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DA8" w:rsidRDefault="003D45FD">
      <w:pPr>
        <w:pStyle w:val="Title"/>
      </w:pPr>
      <w:bookmarkStart w:id="0" w:name="_GoBack"/>
      <w:bookmarkEnd w:id="0"/>
      <w:r>
        <w:rPr>
          <w:noProof/>
          <w:lang w:eastAsia="en-GB"/>
        </w:rPr>
        <w:drawing>
          <wp:anchor distT="0" distB="0" distL="0" distR="0" simplePos="0" relativeHeight="15729152" behindDoc="0" locked="0" layoutInCell="1" allowOverlap="1" wp14:anchorId="3E4BDEB9" wp14:editId="7FAC3226">
            <wp:simplePos x="0" y="0"/>
            <wp:positionH relativeFrom="page">
              <wp:posOffset>5054599</wp:posOffset>
            </wp:positionH>
            <wp:positionV relativeFrom="paragraph">
              <wp:posOffset>38619</wp:posOffset>
            </wp:positionV>
            <wp:extent cx="2229512" cy="8534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29512" cy="853417"/>
                    </a:xfrm>
                    <a:prstGeom prst="rect">
                      <a:avLst/>
                    </a:prstGeom>
                  </pic:spPr>
                </pic:pic>
              </a:graphicData>
            </a:graphic>
          </wp:anchor>
        </w:drawing>
      </w:r>
      <w:r>
        <w:t>West Midlands Regional</w:t>
      </w:r>
      <w:r>
        <w:rPr>
          <w:spacing w:val="1"/>
        </w:rPr>
        <w:t xml:space="preserve"> </w:t>
      </w:r>
      <w:r>
        <w:t>Safeguarding Adult Review</w:t>
      </w:r>
      <w:r>
        <w:rPr>
          <w:spacing w:val="-131"/>
        </w:rPr>
        <w:t xml:space="preserve"> </w:t>
      </w:r>
      <w:r>
        <w:t>(SAR)</w:t>
      </w:r>
      <w:r>
        <w:rPr>
          <w:spacing w:val="1"/>
        </w:rPr>
        <w:t xml:space="preserve"> </w:t>
      </w:r>
      <w:r w:rsidR="00545003">
        <w:t>Guidance</w:t>
      </w:r>
    </w:p>
    <w:p w:rsidR="00850DA8" w:rsidRDefault="00850DA8">
      <w:pPr>
        <w:pStyle w:val="BodyText"/>
        <w:rPr>
          <w:b/>
          <w:sz w:val="20"/>
        </w:rPr>
      </w:pPr>
    </w:p>
    <w:p w:rsidR="00850DA8" w:rsidRDefault="00850DA8">
      <w:pPr>
        <w:pStyle w:val="BodyText"/>
        <w:rPr>
          <w:b/>
          <w:sz w:val="20"/>
        </w:rPr>
      </w:pPr>
    </w:p>
    <w:p w:rsidR="00850DA8" w:rsidRDefault="00850DA8">
      <w:pPr>
        <w:pStyle w:val="BodyText"/>
        <w:rPr>
          <w:b/>
          <w:sz w:val="20"/>
        </w:rPr>
      </w:pPr>
    </w:p>
    <w:p w:rsidR="00850DA8" w:rsidRDefault="003D45FD">
      <w:pPr>
        <w:pStyle w:val="BodyText"/>
        <w:spacing w:before="10"/>
        <w:rPr>
          <w:b/>
          <w:sz w:val="20"/>
        </w:rPr>
      </w:pPr>
      <w:r>
        <w:rPr>
          <w:noProof/>
          <w:lang w:eastAsia="en-GB"/>
        </w:rPr>
        <w:drawing>
          <wp:anchor distT="0" distB="0" distL="0" distR="0" simplePos="0" relativeHeight="251658240" behindDoc="0" locked="0" layoutInCell="1" allowOverlap="1" wp14:anchorId="0C0CDEEF" wp14:editId="64D12581">
            <wp:simplePos x="0" y="0"/>
            <wp:positionH relativeFrom="page">
              <wp:posOffset>1005839</wp:posOffset>
            </wp:positionH>
            <wp:positionV relativeFrom="paragraph">
              <wp:posOffset>168020</wp:posOffset>
            </wp:positionV>
            <wp:extent cx="5572125" cy="5029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572125" cy="5029200"/>
                    </a:xfrm>
                    <a:prstGeom prst="rect">
                      <a:avLst/>
                    </a:prstGeom>
                  </pic:spPr>
                </pic:pic>
              </a:graphicData>
            </a:graphic>
          </wp:anchor>
        </w:drawing>
      </w:r>
    </w:p>
    <w:p w:rsidR="00850DA8" w:rsidRDefault="003D45FD">
      <w:pPr>
        <w:spacing w:before="462"/>
        <w:ind w:left="820"/>
        <w:rPr>
          <w:sz w:val="20"/>
        </w:rPr>
      </w:pPr>
      <w:r>
        <w:rPr>
          <w:b/>
          <w:sz w:val="20"/>
        </w:rPr>
        <w:t>Version:</w:t>
      </w:r>
      <w:r w:rsidR="00CF0C44">
        <w:rPr>
          <w:sz w:val="20"/>
        </w:rPr>
        <w:t xml:space="preserve"> </w:t>
      </w:r>
      <w:r w:rsidR="004C457E">
        <w:rPr>
          <w:sz w:val="20"/>
        </w:rPr>
        <w:t>Final</w:t>
      </w:r>
      <w:r w:rsidR="00E447EB">
        <w:rPr>
          <w:sz w:val="20"/>
        </w:rPr>
        <w:t xml:space="preserve"> </w:t>
      </w:r>
      <w:r w:rsidR="00A751C6">
        <w:rPr>
          <w:sz w:val="20"/>
        </w:rPr>
        <w:t>December</w:t>
      </w:r>
      <w:r w:rsidR="000A73E1">
        <w:rPr>
          <w:sz w:val="20"/>
        </w:rPr>
        <w:t xml:space="preserve"> 2022</w:t>
      </w:r>
    </w:p>
    <w:p w:rsidR="00850DA8" w:rsidRDefault="003D45FD">
      <w:pPr>
        <w:spacing w:before="1"/>
        <w:ind w:left="820"/>
        <w:rPr>
          <w:sz w:val="20"/>
        </w:rPr>
      </w:pPr>
      <w:r>
        <w:rPr>
          <w:b/>
          <w:sz w:val="20"/>
        </w:rPr>
        <w:t>Date</w:t>
      </w:r>
      <w:r>
        <w:rPr>
          <w:b/>
          <w:spacing w:val="-3"/>
          <w:sz w:val="20"/>
        </w:rPr>
        <w:t xml:space="preserve"> </w:t>
      </w:r>
      <w:r>
        <w:rPr>
          <w:b/>
          <w:sz w:val="20"/>
        </w:rPr>
        <w:t>of</w:t>
      </w:r>
      <w:r>
        <w:rPr>
          <w:b/>
          <w:spacing w:val="-3"/>
          <w:sz w:val="20"/>
        </w:rPr>
        <w:t xml:space="preserve"> </w:t>
      </w:r>
      <w:r>
        <w:rPr>
          <w:b/>
          <w:sz w:val="20"/>
        </w:rPr>
        <w:t>Issue</w:t>
      </w:r>
      <w:r>
        <w:rPr>
          <w:sz w:val="20"/>
        </w:rPr>
        <w:t>:</w:t>
      </w:r>
      <w:r>
        <w:rPr>
          <w:spacing w:val="-3"/>
          <w:sz w:val="20"/>
        </w:rPr>
        <w:t xml:space="preserve"> </w:t>
      </w:r>
      <w:r w:rsidR="00A751C6">
        <w:rPr>
          <w:spacing w:val="-3"/>
          <w:sz w:val="20"/>
        </w:rPr>
        <w:t>16.12.22</w:t>
      </w:r>
    </w:p>
    <w:p w:rsidR="00850DA8" w:rsidRDefault="003D45FD">
      <w:pPr>
        <w:ind w:left="820"/>
        <w:rPr>
          <w:sz w:val="20"/>
        </w:rPr>
      </w:pPr>
      <w:r>
        <w:rPr>
          <w:b/>
          <w:sz w:val="20"/>
        </w:rPr>
        <w:t>Document</w:t>
      </w:r>
      <w:r>
        <w:rPr>
          <w:b/>
          <w:spacing w:val="-3"/>
          <w:sz w:val="20"/>
        </w:rPr>
        <w:t xml:space="preserve"> </w:t>
      </w:r>
      <w:r>
        <w:rPr>
          <w:b/>
          <w:sz w:val="20"/>
        </w:rPr>
        <w:t>owners</w:t>
      </w:r>
      <w:r>
        <w:rPr>
          <w:sz w:val="20"/>
        </w:rPr>
        <w:t>:</w:t>
      </w:r>
      <w:r>
        <w:rPr>
          <w:spacing w:val="-3"/>
          <w:sz w:val="20"/>
        </w:rPr>
        <w:t xml:space="preserve"> </w:t>
      </w:r>
      <w:r>
        <w:rPr>
          <w:sz w:val="20"/>
        </w:rPr>
        <w:t>West</w:t>
      </w:r>
      <w:r>
        <w:rPr>
          <w:spacing w:val="-2"/>
          <w:sz w:val="20"/>
        </w:rPr>
        <w:t xml:space="preserve"> </w:t>
      </w:r>
      <w:r>
        <w:rPr>
          <w:sz w:val="20"/>
        </w:rPr>
        <w:t>Midlands</w:t>
      </w:r>
      <w:r>
        <w:rPr>
          <w:spacing w:val="-2"/>
          <w:sz w:val="20"/>
        </w:rPr>
        <w:t xml:space="preserve"> </w:t>
      </w:r>
      <w:r>
        <w:rPr>
          <w:sz w:val="20"/>
        </w:rPr>
        <w:t>Adult</w:t>
      </w:r>
      <w:r>
        <w:rPr>
          <w:spacing w:val="-3"/>
          <w:sz w:val="20"/>
        </w:rPr>
        <w:t xml:space="preserve"> </w:t>
      </w:r>
      <w:r>
        <w:rPr>
          <w:sz w:val="20"/>
        </w:rPr>
        <w:t>Safeguarding</w:t>
      </w:r>
      <w:r>
        <w:rPr>
          <w:spacing w:val="-4"/>
          <w:sz w:val="20"/>
        </w:rPr>
        <w:t xml:space="preserve"> </w:t>
      </w:r>
      <w:r w:rsidR="00A751C6">
        <w:rPr>
          <w:sz w:val="20"/>
        </w:rPr>
        <w:t>R</w:t>
      </w:r>
      <w:r w:rsidR="00545003">
        <w:rPr>
          <w:sz w:val="20"/>
        </w:rPr>
        <w:t>egional SAR</w:t>
      </w:r>
      <w:r w:rsidR="00545003">
        <w:rPr>
          <w:spacing w:val="-4"/>
          <w:sz w:val="20"/>
        </w:rPr>
        <w:t xml:space="preserve"> </w:t>
      </w:r>
      <w:r>
        <w:rPr>
          <w:sz w:val="20"/>
        </w:rPr>
        <w:t>Group</w:t>
      </w:r>
    </w:p>
    <w:p w:rsidR="00850DA8" w:rsidRDefault="00850DA8">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pPr>
        <w:rPr>
          <w:sz w:val="20"/>
        </w:rPr>
      </w:pPr>
    </w:p>
    <w:p w:rsidR="008C529C" w:rsidRDefault="008C529C" w:rsidP="00196B5E">
      <w:pPr>
        <w:rPr>
          <w:sz w:val="28"/>
          <w:szCs w:val="32"/>
        </w:rPr>
      </w:pPr>
    </w:p>
    <w:sdt>
      <w:sdtPr>
        <w:rPr>
          <w:rFonts w:ascii="Arial" w:eastAsia="Arial" w:hAnsi="Arial" w:cs="Arial"/>
          <w:color w:val="auto"/>
          <w:sz w:val="22"/>
          <w:szCs w:val="22"/>
          <w:lang w:val="en-GB"/>
        </w:rPr>
        <w:id w:val="2088029389"/>
        <w:docPartObj>
          <w:docPartGallery w:val="Table of Contents"/>
          <w:docPartUnique/>
        </w:docPartObj>
      </w:sdtPr>
      <w:sdtEndPr>
        <w:rPr>
          <w:b/>
          <w:bCs/>
          <w:noProof/>
        </w:rPr>
      </w:sdtEndPr>
      <w:sdtContent>
        <w:p w:rsidR="00196B5E" w:rsidRDefault="00196B5E">
          <w:pPr>
            <w:pStyle w:val="TOCHeading"/>
          </w:pPr>
          <w:r>
            <w:t>Contents</w:t>
          </w:r>
        </w:p>
        <w:p w:rsidR="00E447EB" w:rsidRDefault="00196B5E" w:rsidP="005001F3">
          <w:pPr>
            <w:pStyle w:val="TOC2"/>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98162186" w:history="1">
            <w:r w:rsidR="00E447EB" w:rsidRPr="002C4255">
              <w:rPr>
                <w:rStyle w:val="Hyperlink"/>
                <w:noProof/>
              </w:rPr>
              <w:t>1.Introduction</w:t>
            </w:r>
            <w:r w:rsidR="00E447EB">
              <w:rPr>
                <w:noProof/>
                <w:webHidden/>
              </w:rPr>
              <w:tab/>
            </w:r>
            <w:r w:rsidR="00E447EB">
              <w:rPr>
                <w:noProof/>
                <w:webHidden/>
              </w:rPr>
              <w:fldChar w:fldCharType="begin"/>
            </w:r>
            <w:r w:rsidR="00E447EB">
              <w:rPr>
                <w:noProof/>
                <w:webHidden/>
              </w:rPr>
              <w:instrText xml:space="preserve"> PAGEREF _Toc98162186 \h </w:instrText>
            </w:r>
            <w:r w:rsidR="00E447EB">
              <w:rPr>
                <w:noProof/>
                <w:webHidden/>
              </w:rPr>
            </w:r>
            <w:r w:rsidR="00E447EB">
              <w:rPr>
                <w:noProof/>
                <w:webHidden/>
              </w:rPr>
              <w:fldChar w:fldCharType="separate"/>
            </w:r>
            <w:r w:rsidR="00E447EB">
              <w:rPr>
                <w:noProof/>
                <w:webHidden/>
              </w:rPr>
              <w:t>2</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87" w:history="1">
            <w:r w:rsidR="00E447EB" w:rsidRPr="002C4255">
              <w:rPr>
                <w:rStyle w:val="Hyperlink"/>
                <w:noProof/>
              </w:rPr>
              <w:t>2. SAR Criteria</w:t>
            </w:r>
            <w:r w:rsidR="00E447EB">
              <w:rPr>
                <w:noProof/>
                <w:webHidden/>
              </w:rPr>
              <w:tab/>
            </w:r>
            <w:r w:rsidR="00E447EB">
              <w:rPr>
                <w:noProof/>
                <w:webHidden/>
              </w:rPr>
              <w:fldChar w:fldCharType="begin"/>
            </w:r>
            <w:r w:rsidR="00E447EB">
              <w:rPr>
                <w:noProof/>
                <w:webHidden/>
              </w:rPr>
              <w:instrText xml:space="preserve"> PAGEREF _Toc98162187 \h </w:instrText>
            </w:r>
            <w:r w:rsidR="00E447EB">
              <w:rPr>
                <w:noProof/>
                <w:webHidden/>
              </w:rPr>
            </w:r>
            <w:r w:rsidR="00E447EB">
              <w:rPr>
                <w:noProof/>
                <w:webHidden/>
              </w:rPr>
              <w:fldChar w:fldCharType="separate"/>
            </w:r>
            <w:r w:rsidR="00E447EB">
              <w:rPr>
                <w:noProof/>
                <w:webHidden/>
              </w:rPr>
              <w:t>2</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88" w:history="1">
            <w:r w:rsidR="00E447EB" w:rsidRPr="002C4255">
              <w:rPr>
                <w:rStyle w:val="Hyperlink"/>
                <w:noProof/>
              </w:rPr>
              <w:t>3. Decision making and Governance</w:t>
            </w:r>
            <w:r w:rsidR="00E447EB">
              <w:rPr>
                <w:noProof/>
                <w:webHidden/>
              </w:rPr>
              <w:tab/>
            </w:r>
            <w:r w:rsidR="00E447EB">
              <w:rPr>
                <w:noProof/>
                <w:webHidden/>
              </w:rPr>
              <w:fldChar w:fldCharType="begin"/>
            </w:r>
            <w:r w:rsidR="00E447EB">
              <w:rPr>
                <w:noProof/>
                <w:webHidden/>
              </w:rPr>
              <w:instrText xml:space="preserve"> PAGEREF _Toc98162188 \h </w:instrText>
            </w:r>
            <w:r w:rsidR="00E447EB">
              <w:rPr>
                <w:noProof/>
                <w:webHidden/>
              </w:rPr>
            </w:r>
            <w:r w:rsidR="00E447EB">
              <w:rPr>
                <w:noProof/>
                <w:webHidden/>
              </w:rPr>
              <w:fldChar w:fldCharType="separate"/>
            </w:r>
            <w:r w:rsidR="00E447EB">
              <w:rPr>
                <w:noProof/>
                <w:webHidden/>
              </w:rPr>
              <w:t>3</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89" w:history="1">
            <w:r w:rsidR="00E447EB" w:rsidRPr="002C4255">
              <w:rPr>
                <w:rStyle w:val="Hyperlink"/>
                <w:noProof/>
              </w:rPr>
              <w:t>4. Purpose</w:t>
            </w:r>
            <w:r w:rsidR="00E447EB">
              <w:rPr>
                <w:noProof/>
                <w:webHidden/>
              </w:rPr>
              <w:tab/>
            </w:r>
            <w:r w:rsidR="00E447EB">
              <w:rPr>
                <w:noProof/>
                <w:webHidden/>
              </w:rPr>
              <w:fldChar w:fldCharType="begin"/>
            </w:r>
            <w:r w:rsidR="00E447EB">
              <w:rPr>
                <w:noProof/>
                <w:webHidden/>
              </w:rPr>
              <w:instrText xml:space="preserve"> PAGEREF _Toc98162189 \h </w:instrText>
            </w:r>
            <w:r w:rsidR="00E447EB">
              <w:rPr>
                <w:noProof/>
                <w:webHidden/>
              </w:rPr>
            </w:r>
            <w:r w:rsidR="00E447EB">
              <w:rPr>
                <w:noProof/>
                <w:webHidden/>
              </w:rPr>
              <w:fldChar w:fldCharType="separate"/>
            </w:r>
            <w:r w:rsidR="00E447EB">
              <w:rPr>
                <w:noProof/>
                <w:webHidden/>
              </w:rPr>
              <w:t>3</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0" w:history="1">
            <w:r w:rsidR="00E447EB" w:rsidRPr="002C4255">
              <w:rPr>
                <w:rStyle w:val="Hyperlink"/>
                <w:noProof/>
              </w:rPr>
              <w:t>5. Principles</w:t>
            </w:r>
            <w:r w:rsidR="00E447EB">
              <w:rPr>
                <w:noProof/>
                <w:webHidden/>
              </w:rPr>
              <w:tab/>
            </w:r>
            <w:r w:rsidR="00E447EB">
              <w:rPr>
                <w:noProof/>
                <w:webHidden/>
              </w:rPr>
              <w:fldChar w:fldCharType="begin"/>
            </w:r>
            <w:r w:rsidR="00E447EB">
              <w:rPr>
                <w:noProof/>
                <w:webHidden/>
              </w:rPr>
              <w:instrText xml:space="preserve"> PAGEREF _Toc98162190 \h </w:instrText>
            </w:r>
            <w:r w:rsidR="00E447EB">
              <w:rPr>
                <w:noProof/>
                <w:webHidden/>
              </w:rPr>
            </w:r>
            <w:r w:rsidR="00E447EB">
              <w:rPr>
                <w:noProof/>
                <w:webHidden/>
              </w:rPr>
              <w:fldChar w:fldCharType="separate"/>
            </w:r>
            <w:r w:rsidR="00E447EB">
              <w:rPr>
                <w:noProof/>
                <w:webHidden/>
              </w:rPr>
              <w:t>3</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1" w:history="1">
            <w:r w:rsidR="00E447EB" w:rsidRPr="002C4255">
              <w:rPr>
                <w:rStyle w:val="Hyperlink"/>
                <w:noProof/>
              </w:rPr>
              <w:t>6. SAR Methodologies</w:t>
            </w:r>
            <w:r w:rsidR="00E447EB">
              <w:rPr>
                <w:noProof/>
                <w:webHidden/>
              </w:rPr>
              <w:tab/>
            </w:r>
            <w:r w:rsidR="00E447EB">
              <w:rPr>
                <w:noProof/>
                <w:webHidden/>
              </w:rPr>
              <w:fldChar w:fldCharType="begin"/>
            </w:r>
            <w:r w:rsidR="00E447EB">
              <w:rPr>
                <w:noProof/>
                <w:webHidden/>
              </w:rPr>
              <w:instrText xml:space="preserve"> PAGEREF _Toc98162191 \h </w:instrText>
            </w:r>
            <w:r w:rsidR="00E447EB">
              <w:rPr>
                <w:noProof/>
                <w:webHidden/>
              </w:rPr>
            </w:r>
            <w:r w:rsidR="00E447EB">
              <w:rPr>
                <w:noProof/>
                <w:webHidden/>
              </w:rPr>
              <w:fldChar w:fldCharType="separate"/>
            </w:r>
            <w:r w:rsidR="00E447EB">
              <w:rPr>
                <w:noProof/>
                <w:webHidden/>
              </w:rPr>
              <w:t>4</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2" w:history="1">
            <w:r w:rsidR="00E447EB" w:rsidRPr="002C4255">
              <w:rPr>
                <w:rStyle w:val="Hyperlink"/>
                <w:noProof/>
              </w:rPr>
              <w:t>7. Duty of Candour</w:t>
            </w:r>
            <w:r w:rsidR="00E447EB">
              <w:rPr>
                <w:noProof/>
                <w:webHidden/>
              </w:rPr>
              <w:tab/>
            </w:r>
            <w:r w:rsidR="00E447EB">
              <w:rPr>
                <w:noProof/>
                <w:webHidden/>
              </w:rPr>
              <w:fldChar w:fldCharType="begin"/>
            </w:r>
            <w:r w:rsidR="00E447EB">
              <w:rPr>
                <w:noProof/>
                <w:webHidden/>
              </w:rPr>
              <w:instrText xml:space="preserve"> PAGEREF _Toc98162192 \h </w:instrText>
            </w:r>
            <w:r w:rsidR="00E447EB">
              <w:rPr>
                <w:noProof/>
                <w:webHidden/>
              </w:rPr>
            </w:r>
            <w:r w:rsidR="00E447EB">
              <w:rPr>
                <w:noProof/>
                <w:webHidden/>
              </w:rPr>
              <w:fldChar w:fldCharType="separate"/>
            </w:r>
            <w:r w:rsidR="00E447EB">
              <w:rPr>
                <w:noProof/>
                <w:webHidden/>
              </w:rPr>
              <w:t>4</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3" w:history="1">
            <w:r w:rsidR="00E447EB" w:rsidRPr="002C4255">
              <w:rPr>
                <w:rStyle w:val="Hyperlink"/>
                <w:noProof/>
              </w:rPr>
              <w:t>8. Cross Boundary SARs</w:t>
            </w:r>
            <w:r w:rsidR="00E447EB">
              <w:rPr>
                <w:noProof/>
                <w:webHidden/>
              </w:rPr>
              <w:tab/>
            </w:r>
            <w:r w:rsidR="00E447EB">
              <w:rPr>
                <w:noProof/>
                <w:webHidden/>
              </w:rPr>
              <w:fldChar w:fldCharType="begin"/>
            </w:r>
            <w:r w:rsidR="00E447EB">
              <w:rPr>
                <w:noProof/>
                <w:webHidden/>
              </w:rPr>
              <w:instrText xml:space="preserve"> PAGEREF _Toc98162193 \h </w:instrText>
            </w:r>
            <w:r w:rsidR="00E447EB">
              <w:rPr>
                <w:noProof/>
                <w:webHidden/>
              </w:rPr>
            </w:r>
            <w:r w:rsidR="00E447EB">
              <w:rPr>
                <w:noProof/>
                <w:webHidden/>
              </w:rPr>
              <w:fldChar w:fldCharType="separate"/>
            </w:r>
            <w:r w:rsidR="00E447EB">
              <w:rPr>
                <w:noProof/>
                <w:webHidden/>
              </w:rPr>
              <w:t>5</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4" w:history="1">
            <w:r w:rsidR="00E447EB" w:rsidRPr="002C4255">
              <w:rPr>
                <w:rStyle w:val="Hyperlink"/>
                <w:noProof/>
              </w:rPr>
              <w:t>9. SARs and Childhood Experience of Abuse</w:t>
            </w:r>
            <w:r w:rsidR="00E447EB">
              <w:rPr>
                <w:noProof/>
                <w:webHidden/>
              </w:rPr>
              <w:tab/>
            </w:r>
            <w:r w:rsidR="00E447EB">
              <w:rPr>
                <w:noProof/>
                <w:webHidden/>
              </w:rPr>
              <w:fldChar w:fldCharType="begin"/>
            </w:r>
            <w:r w:rsidR="00E447EB">
              <w:rPr>
                <w:noProof/>
                <w:webHidden/>
              </w:rPr>
              <w:instrText xml:space="preserve"> PAGEREF _Toc98162194 \h </w:instrText>
            </w:r>
            <w:r w:rsidR="00E447EB">
              <w:rPr>
                <w:noProof/>
                <w:webHidden/>
              </w:rPr>
            </w:r>
            <w:r w:rsidR="00E447EB">
              <w:rPr>
                <w:noProof/>
                <w:webHidden/>
              </w:rPr>
              <w:fldChar w:fldCharType="separate"/>
            </w:r>
            <w:r w:rsidR="00E447EB">
              <w:rPr>
                <w:noProof/>
                <w:webHidden/>
              </w:rPr>
              <w:t>5</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5" w:history="1">
            <w:r w:rsidR="00E447EB" w:rsidRPr="002C4255">
              <w:rPr>
                <w:rStyle w:val="Hyperlink"/>
                <w:noProof/>
              </w:rPr>
              <w:t>10. Links with other reviews</w:t>
            </w:r>
            <w:r w:rsidR="00E447EB">
              <w:rPr>
                <w:noProof/>
                <w:webHidden/>
              </w:rPr>
              <w:tab/>
            </w:r>
            <w:r w:rsidR="00E447EB">
              <w:rPr>
                <w:noProof/>
                <w:webHidden/>
              </w:rPr>
              <w:fldChar w:fldCharType="begin"/>
            </w:r>
            <w:r w:rsidR="00E447EB">
              <w:rPr>
                <w:noProof/>
                <w:webHidden/>
              </w:rPr>
              <w:instrText xml:space="preserve"> PAGEREF _Toc98162195 \h </w:instrText>
            </w:r>
            <w:r w:rsidR="00E447EB">
              <w:rPr>
                <w:noProof/>
                <w:webHidden/>
              </w:rPr>
            </w:r>
            <w:r w:rsidR="00E447EB">
              <w:rPr>
                <w:noProof/>
                <w:webHidden/>
              </w:rPr>
              <w:fldChar w:fldCharType="separate"/>
            </w:r>
            <w:r w:rsidR="00E447EB">
              <w:rPr>
                <w:noProof/>
                <w:webHidden/>
              </w:rPr>
              <w:t>6</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6" w:history="1">
            <w:r w:rsidR="00E447EB" w:rsidRPr="002C4255">
              <w:rPr>
                <w:rStyle w:val="Hyperlink"/>
                <w:noProof/>
              </w:rPr>
              <w:t>11. Analysis</w:t>
            </w:r>
            <w:r w:rsidR="00E447EB">
              <w:rPr>
                <w:noProof/>
                <w:webHidden/>
              </w:rPr>
              <w:tab/>
            </w:r>
            <w:r w:rsidR="00E447EB">
              <w:rPr>
                <w:noProof/>
                <w:webHidden/>
              </w:rPr>
              <w:fldChar w:fldCharType="begin"/>
            </w:r>
            <w:r w:rsidR="00E447EB">
              <w:rPr>
                <w:noProof/>
                <w:webHidden/>
              </w:rPr>
              <w:instrText xml:space="preserve"> PAGEREF _Toc98162196 \h </w:instrText>
            </w:r>
            <w:r w:rsidR="00E447EB">
              <w:rPr>
                <w:noProof/>
                <w:webHidden/>
              </w:rPr>
            </w:r>
            <w:r w:rsidR="00E447EB">
              <w:rPr>
                <w:noProof/>
                <w:webHidden/>
              </w:rPr>
              <w:fldChar w:fldCharType="separate"/>
            </w:r>
            <w:r w:rsidR="00E447EB">
              <w:rPr>
                <w:noProof/>
                <w:webHidden/>
              </w:rPr>
              <w:t>6</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7" w:history="1">
            <w:r w:rsidR="00E447EB" w:rsidRPr="002C4255">
              <w:rPr>
                <w:rStyle w:val="Hyperlink"/>
                <w:noProof/>
              </w:rPr>
              <w:t>12. The Report</w:t>
            </w:r>
            <w:r w:rsidR="00E447EB">
              <w:rPr>
                <w:noProof/>
                <w:webHidden/>
              </w:rPr>
              <w:tab/>
            </w:r>
            <w:r w:rsidR="00E447EB">
              <w:rPr>
                <w:noProof/>
                <w:webHidden/>
              </w:rPr>
              <w:fldChar w:fldCharType="begin"/>
            </w:r>
            <w:r w:rsidR="00E447EB">
              <w:rPr>
                <w:noProof/>
                <w:webHidden/>
              </w:rPr>
              <w:instrText xml:space="preserve"> PAGEREF _Toc98162197 \h </w:instrText>
            </w:r>
            <w:r w:rsidR="00E447EB">
              <w:rPr>
                <w:noProof/>
                <w:webHidden/>
              </w:rPr>
            </w:r>
            <w:r w:rsidR="00E447EB">
              <w:rPr>
                <w:noProof/>
                <w:webHidden/>
              </w:rPr>
              <w:fldChar w:fldCharType="separate"/>
            </w:r>
            <w:r w:rsidR="00E447EB">
              <w:rPr>
                <w:noProof/>
                <w:webHidden/>
              </w:rPr>
              <w:t>7</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8" w:history="1">
            <w:r w:rsidR="00E447EB" w:rsidRPr="002C4255">
              <w:rPr>
                <w:rStyle w:val="Hyperlink"/>
                <w:noProof/>
              </w:rPr>
              <w:t>13. Improvement Action</w:t>
            </w:r>
            <w:r w:rsidR="00E447EB">
              <w:rPr>
                <w:noProof/>
                <w:webHidden/>
              </w:rPr>
              <w:tab/>
            </w:r>
            <w:r w:rsidR="00E447EB">
              <w:rPr>
                <w:noProof/>
                <w:webHidden/>
              </w:rPr>
              <w:fldChar w:fldCharType="begin"/>
            </w:r>
            <w:r w:rsidR="00E447EB">
              <w:rPr>
                <w:noProof/>
                <w:webHidden/>
              </w:rPr>
              <w:instrText xml:space="preserve"> PAGEREF _Toc98162198 \h </w:instrText>
            </w:r>
            <w:r w:rsidR="00E447EB">
              <w:rPr>
                <w:noProof/>
                <w:webHidden/>
              </w:rPr>
            </w:r>
            <w:r w:rsidR="00E447EB">
              <w:rPr>
                <w:noProof/>
                <w:webHidden/>
              </w:rPr>
              <w:fldChar w:fldCharType="separate"/>
            </w:r>
            <w:r w:rsidR="00E447EB">
              <w:rPr>
                <w:noProof/>
                <w:webHidden/>
              </w:rPr>
              <w:t>7</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199" w:history="1">
            <w:r w:rsidR="00E447EB" w:rsidRPr="002C4255">
              <w:rPr>
                <w:rStyle w:val="Hyperlink"/>
                <w:noProof/>
              </w:rPr>
              <w:t>14. Resolving Disagreements</w:t>
            </w:r>
            <w:r w:rsidR="00E447EB">
              <w:rPr>
                <w:noProof/>
                <w:webHidden/>
              </w:rPr>
              <w:tab/>
            </w:r>
            <w:r w:rsidR="00E447EB">
              <w:rPr>
                <w:noProof/>
                <w:webHidden/>
              </w:rPr>
              <w:fldChar w:fldCharType="begin"/>
            </w:r>
            <w:r w:rsidR="00E447EB">
              <w:rPr>
                <w:noProof/>
                <w:webHidden/>
              </w:rPr>
              <w:instrText xml:space="preserve"> PAGEREF _Toc98162199 \h </w:instrText>
            </w:r>
            <w:r w:rsidR="00E447EB">
              <w:rPr>
                <w:noProof/>
                <w:webHidden/>
              </w:rPr>
            </w:r>
            <w:r w:rsidR="00E447EB">
              <w:rPr>
                <w:noProof/>
                <w:webHidden/>
              </w:rPr>
              <w:fldChar w:fldCharType="separate"/>
            </w:r>
            <w:r w:rsidR="00E447EB">
              <w:rPr>
                <w:noProof/>
                <w:webHidden/>
              </w:rPr>
              <w:t>8</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200" w:history="1">
            <w:r w:rsidR="00E447EB" w:rsidRPr="002C4255">
              <w:rPr>
                <w:rStyle w:val="Hyperlink"/>
                <w:noProof/>
              </w:rPr>
              <w:t>15. Retention</w:t>
            </w:r>
            <w:r w:rsidR="00E447EB">
              <w:rPr>
                <w:noProof/>
                <w:webHidden/>
              </w:rPr>
              <w:tab/>
            </w:r>
            <w:r w:rsidR="00E447EB">
              <w:rPr>
                <w:noProof/>
                <w:webHidden/>
              </w:rPr>
              <w:fldChar w:fldCharType="begin"/>
            </w:r>
            <w:r w:rsidR="00E447EB">
              <w:rPr>
                <w:noProof/>
                <w:webHidden/>
              </w:rPr>
              <w:instrText xml:space="preserve"> PAGEREF _Toc98162200 \h </w:instrText>
            </w:r>
            <w:r w:rsidR="00E447EB">
              <w:rPr>
                <w:noProof/>
                <w:webHidden/>
              </w:rPr>
            </w:r>
            <w:r w:rsidR="00E447EB">
              <w:rPr>
                <w:noProof/>
                <w:webHidden/>
              </w:rPr>
              <w:fldChar w:fldCharType="separate"/>
            </w:r>
            <w:r w:rsidR="00E447EB">
              <w:rPr>
                <w:noProof/>
                <w:webHidden/>
              </w:rPr>
              <w:t>8</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201" w:history="1">
            <w:r w:rsidR="00E447EB" w:rsidRPr="002C4255">
              <w:rPr>
                <w:rStyle w:val="Hyperlink"/>
                <w:noProof/>
              </w:rPr>
              <w:t>16. References</w:t>
            </w:r>
            <w:r w:rsidR="00E447EB">
              <w:rPr>
                <w:noProof/>
                <w:webHidden/>
              </w:rPr>
              <w:tab/>
            </w:r>
            <w:r w:rsidR="00E447EB">
              <w:rPr>
                <w:noProof/>
                <w:webHidden/>
              </w:rPr>
              <w:fldChar w:fldCharType="begin"/>
            </w:r>
            <w:r w:rsidR="00E447EB">
              <w:rPr>
                <w:noProof/>
                <w:webHidden/>
              </w:rPr>
              <w:instrText xml:space="preserve"> PAGEREF _Toc98162201 \h </w:instrText>
            </w:r>
            <w:r w:rsidR="00E447EB">
              <w:rPr>
                <w:noProof/>
                <w:webHidden/>
              </w:rPr>
            </w:r>
            <w:r w:rsidR="00E447EB">
              <w:rPr>
                <w:noProof/>
                <w:webHidden/>
              </w:rPr>
              <w:fldChar w:fldCharType="separate"/>
            </w:r>
            <w:r w:rsidR="00E447EB">
              <w:rPr>
                <w:noProof/>
                <w:webHidden/>
              </w:rPr>
              <w:t>8</w:t>
            </w:r>
            <w:r w:rsidR="00E447EB">
              <w:rPr>
                <w:noProof/>
                <w:webHidden/>
              </w:rPr>
              <w:fldChar w:fldCharType="end"/>
            </w:r>
          </w:hyperlink>
        </w:p>
        <w:p w:rsidR="00EC43EA" w:rsidRDefault="00EC43EA" w:rsidP="005001F3">
          <w:pPr>
            <w:pStyle w:val="TOC2"/>
          </w:pPr>
          <w:r>
            <w:t>Appendix 1</w:t>
          </w:r>
          <w:r>
            <w:tab/>
            <w:t>11</w:t>
          </w:r>
        </w:p>
        <w:p w:rsidR="00E447EB" w:rsidRDefault="00B23A46" w:rsidP="005001F3">
          <w:pPr>
            <w:pStyle w:val="TOC2"/>
            <w:rPr>
              <w:rFonts w:asciiTheme="minorHAnsi" w:eastAsiaTheme="minorEastAsia" w:hAnsiTheme="minorHAnsi" w:cstheme="minorBidi"/>
              <w:noProof/>
              <w:lang w:eastAsia="en-GB"/>
            </w:rPr>
          </w:pPr>
          <w:hyperlink w:anchor="_Toc98162202" w:history="1">
            <w:r w:rsidR="00E447EB" w:rsidRPr="002C4255">
              <w:rPr>
                <w:rStyle w:val="Hyperlink"/>
                <w:noProof/>
              </w:rPr>
              <w:t>SAR Methodologies and Checklist</w:t>
            </w:r>
            <w:r w:rsidR="00E447EB">
              <w:rPr>
                <w:noProof/>
                <w:webHidden/>
              </w:rPr>
              <w:tab/>
            </w:r>
            <w:r w:rsidR="00E447EB">
              <w:rPr>
                <w:noProof/>
                <w:webHidden/>
              </w:rPr>
              <w:fldChar w:fldCharType="begin"/>
            </w:r>
            <w:r w:rsidR="00E447EB">
              <w:rPr>
                <w:noProof/>
                <w:webHidden/>
              </w:rPr>
              <w:instrText xml:space="preserve"> PAGEREF _Toc98162202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EC43EA">
            <w:rPr>
              <w:noProof/>
            </w:rPr>
            <w:t>1</w:t>
          </w:r>
        </w:p>
        <w:p w:rsidR="00E447EB" w:rsidRDefault="00B23A46" w:rsidP="005001F3">
          <w:pPr>
            <w:pStyle w:val="TOC2"/>
            <w:rPr>
              <w:rFonts w:asciiTheme="minorHAnsi" w:eastAsiaTheme="minorEastAsia" w:hAnsiTheme="minorHAnsi" w:cstheme="minorBidi"/>
              <w:noProof/>
              <w:lang w:eastAsia="en-GB"/>
            </w:rPr>
          </w:pPr>
          <w:hyperlink w:anchor="_Toc98162203" w:history="1">
            <w:r w:rsidR="00E447EB" w:rsidRPr="002C4255">
              <w:rPr>
                <w:rStyle w:val="Hyperlink"/>
                <w:noProof/>
              </w:rPr>
              <w:t>1.Rapid Reviews</w:t>
            </w:r>
            <w:r w:rsidR="00E447EB">
              <w:rPr>
                <w:noProof/>
                <w:webHidden/>
              </w:rPr>
              <w:tab/>
            </w:r>
            <w:r w:rsidR="00E447EB">
              <w:rPr>
                <w:noProof/>
                <w:webHidden/>
              </w:rPr>
              <w:fldChar w:fldCharType="begin"/>
            </w:r>
            <w:r w:rsidR="00E447EB">
              <w:rPr>
                <w:noProof/>
                <w:webHidden/>
              </w:rPr>
              <w:instrText xml:space="preserve"> PAGEREF _Toc98162203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EC43EA">
            <w:rPr>
              <w:noProof/>
            </w:rPr>
            <w:t>1</w:t>
          </w:r>
        </w:p>
        <w:p w:rsidR="00E447EB" w:rsidRDefault="00B23A46" w:rsidP="005001F3">
          <w:pPr>
            <w:pStyle w:val="TOC2"/>
            <w:rPr>
              <w:rFonts w:asciiTheme="minorHAnsi" w:eastAsiaTheme="minorEastAsia" w:hAnsiTheme="minorHAnsi" w:cstheme="minorBidi"/>
              <w:noProof/>
              <w:lang w:eastAsia="en-GB"/>
            </w:rPr>
          </w:pPr>
          <w:hyperlink w:anchor="_Toc98162204" w:history="1">
            <w:r w:rsidR="00E447EB" w:rsidRPr="002C4255">
              <w:rPr>
                <w:rStyle w:val="Hyperlink"/>
                <w:noProof/>
              </w:rPr>
              <w:t>2.Tradit</w:t>
            </w:r>
            <w:r w:rsidR="00EC43EA">
              <w:rPr>
                <w:rStyle w:val="Hyperlink"/>
                <w:noProof/>
              </w:rPr>
              <w:t>ional Rev</w:t>
            </w:r>
            <w:r w:rsidR="00E447EB" w:rsidRPr="002C4255">
              <w:rPr>
                <w:rStyle w:val="Hyperlink"/>
                <w:noProof/>
              </w:rPr>
              <w:t>iew methodology</w:t>
            </w:r>
            <w:r w:rsidR="00E447EB">
              <w:rPr>
                <w:noProof/>
                <w:webHidden/>
              </w:rPr>
              <w:tab/>
            </w:r>
            <w:r w:rsidR="00E447EB">
              <w:rPr>
                <w:noProof/>
                <w:webHidden/>
              </w:rPr>
              <w:fldChar w:fldCharType="begin"/>
            </w:r>
            <w:r w:rsidR="00E447EB">
              <w:rPr>
                <w:noProof/>
                <w:webHidden/>
              </w:rPr>
              <w:instrText xml:space="preserve"> PAGEREF _Toc98162204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EC43EA">
            <w:rPr>
              <w:noProof/>
            </w:rPr>
            <w:t>1</w:t>
          </w:r>
        </w:p>
        <w:p w:rsidR="00E447EB" w:rsidRDefault="00B23A46" w:rsidP="005001F3">
          <w:pPr>
            <w:pStyle w:val="TOC2"/>
            <w:rPr>
              <w:rFonts w:asciiTheme="minorHAnsi" w:eastAsiaTheme="minorEastAsia" w:hAnsiTheme="minorHAnsi" w:cstheme="minorBidi"/>
              <w:noProof/>
              <w:lang w:eastAsia="en-GB"/>
            </w:rPr>
          </w:pPr>
          <w:hyperlink w:anchor="_Toc98162205" w:history="1">
            <w:r w:rsidR="00E447EB" w:rsidRPr="002C4255">
              <w:rPr>
                <w:rStyle w:val="Hyperlink"/>
                <w:noProof/>
              </w:rPr>
              <w:t>3.Action Learning Approach</w:t>
            </w:r>
            <w:r w:rsidR="00E447EB">
              <w:rPr>
                <w:noProof/>
                <w:webHidden/>
              </w:rPr>
              <w:tab/>
            </w:r>
            <w:r w:rsidR="00E447EB">
              <w:rPr>
                <w:noProof/>
                <w:webHidden/>
              </w:rPr>
              <w:fldChar w:fldCharType="begin"/>
            </w:r>
            <w:r w:rsidR="00E447EB">
              <w:rPr>
                <w:noProof/>
                <w:webHidden/>
              </w:rPr>
              <w:instrText xml:space="preserve"> PAGEREF _Toc98162205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EC43EA">
            <w:rPr>
              <w:noProof/>
            </w:rPr>
            <w:t>2</w:t>
          </w:r>
        </w:p>
        <w:p w:rsidR="00E447EB" w:rsidRDefault="00B23A46" w:rsidP="005001F3">
          <w:pPr>
            <w:pStyle w:val="TOC2"/>
            <w:rPr>
              <w:rFonts w:asciiTheme="minorHAnsi" w:eastAsiaTheme="minorEastAsia" w:hAnsiTheme="minorHAnsi" w:cstheme="minorBidi"/>
              <w:noProof/>
              <w:lang w:eastAsia="en-GB"/>
            </w:rPr>
          </w:pPr>
          <w:hyperlink w:anchor="_Toc98162206" w:history="1">
            <w:r w:rsidR="00E447EB" w:rsidRPr="002C4255">
              <w:rPr>
                <w:rStyle w:val="Hyperlink"/>
                <w:noProof/>
              </w:rPr>
              <w:t>4.Individual Agency Review</w:t>
            </w:r>
            <w:r w:rsidR="00E447EB">
              <w:rPr>
                <w:noProof/>
                <w:webHidden/>
              </w:rPr>
              <w:tab/>
            </w:r>
            <w:r w:rsidR="00E447EB">
              <w:rPr>
                <w:noProof/>
                <w:webHidden/>
              </w:rPr>
              <w:fldChar w:fldCharType="begin"/>
            </w:r>
            <w:r w:rsidR="00E447EB">
              <w:rPr>
                <w:noProof/>
                <w:webHidden/>
              </w:rPr>
              <w:instrText xml:space="preserve"> PAGEREF _Toc98162206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EC43EA">
            <w:rPr>
              <w:noProof/>
            </w:rPr>
            <w:t>3</w:t>
          </w:r>
        </w:p>
        <w:p w:rsidR="00E447EB" w:rsidRDefault="00B23A46" w:rsidP="005001F3">
          <w:pPr>
            <w:pStyle w:val="TOC2"/>
            <w:rPr>
              <w:rFonts w:asciiTheme="minorHAnsi" w:eastAsiaTheme="minorEastAsia" w:hAnsiTheme="minorHAnsi" w:cstheme="minorBidi"/>
              <w:noProof/>
              <w:lang w:eastAsia="en-GB"/>
            </w:rPr>
          </w:pPr>
          <w:hyperlink w:anchor="_Toc98162207" w:history="1">
            <w:r w:rsidR="00E447EB" w:rsidRPr="002C4255">
              <w:rPr>
                <w:rStyle w:val="Hyperlink"/>
                <w:noProof/>
              </w:rPr>
              <w:t>5.Peer Review Approach</w:t>
            </w:r>
            <w:r w:rsidR="00E447EB">
              <w:rPr>
                <w:noProof/>
                <w:webHidden/>
              </w:rPr>
              <w:tab/>
            </w:r>
            <w:r w:rsidR="00E447EB">
              <w:rPr>
                <w:noProof/>
                <w:webHidden/>
              </w:rPr>
              <w:fldChar w:fldCharType="begin"/>
            </w:r>
            <w:r w:rsidR="00E447EB">
              <w:rPr>
                <w:noProof/>
                <w:webHidden/>
              </w:rPr>
              <w:instrText xml:space="preserve"> PAGEREF _Toc98162207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BB4DEC">
            <w:rPr>
              <w:noProof/>
            </w:rPr>
            <w:t>4</w:t>
          </w:r>
        </w:p>
        <w:p w:rsidR="00E447EB" w:rsidRDefault="00B23A46" w:rsidP="005001F3">
          <w:pPr>
            <w:pStyle w:val="TOC2"/>
            <w:rPr>
              <w:rFonts w:asciiTheme="minorHAnsi" w:eastAsiaTheme="minorEastAsia" w:hAnsiTheme="minorHAnsi" w:cstheme="minorBidi"/>
              <w:noProof/>
              <w:lang w:eastAsia="en-GB"/>
            </w:rPr>
          </w:pPr>
          <w:hyperlink w:anchor="_Toc98162208" w:history="1">
            <w:r w:rsidR="00E447EB" w:rsidRPr="002C4255">
              <w:rPr>
                <w:rStyle w:val="Hyperlink"/>
                <w:noProof/>
              </w:rPr>
              <w:t>6.Significant Event Analysis</w:t>
            </w:r>
            <w:r w:rsidR="00BB4DEC">
              <w:rPr>
                <w:rStyle w:val="Hyperlink"/>
                <w:noProof/>
              </w:rPr>
              <w:t xml:space="preserve"> </w:t>
            </w:r>
            <w:r w:rsidR="00E447EB" w:rsidRPr="002C4255">
              <w:rPr>
                <w:rStyle w:val="Hyperlink"/>
                <w:noProof/>
              </w:rPr>
              <w:t>/</w:t>
            </w:r>
            <w:r w:rsidR="00BB4DEC">
              <w:rPr>
                <w:rStyle w:val="Hyperlink"/>
                <w:noProof/>
              </w:rPr>
              <w:t xml:space="preserve"> </w:t>
            </w:r>
            <w:r w:rsidR="00E447EB" w:rsidRPr="002C4255">
              <w:rPr>
                <w:rStyle w:val="Hyperlink"/>
                <w:noProof/>
              </w:rPr>
              <w:t>Audit (SEA)</w:t>
            </w:r>
            <w:r w:rsidR="00E447EB">
              <w:rPr>
                <w:noProof/>
                <w:webHidden/>
              </w:rPr>
              <w:tab/>
            </w:r>
            <w:r w:rsidR="00E447EB">
              <w:rPr>
                <w:noProof/>
                <w:webHidden/>
              </w:rPr>
              <w:fldChar w:fldCharType="begin"/>
            </w:r>
            <w:r w:rsidR="00E447EB">
              <w:rPr>
                <w:noProof/>
                <w:webHidden/>
              </w:rPr>
              <w:instrText xml:space="preserve"> PAGEREF _Toc98162208 \h </w:instrText>
            </w:r>
            <w:r w:rsidR="00E447EB">
              <w:rPr>
                <w:noProof/>
                <w:webHidden/>
              </w:rPr>
            </w:r>
            <w:r w:rsidR="00E447EB">
              <w:rPr>
                <w:noProof/>
                <w:webHidden/>
              </w:rPr>
              <w:fldChar w:fldCharType="separate"/>
            </w:r>
            <w:r w:rsidR="00E447EB">
              <w:rPr>
                <w:noProof/>
                <w:webHidden/>
              </w:rPr>
              <w:t>14</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209" w:history="1">
            <w:r w:rsidR="00E447EB" w:rsidRPr="002C4255">
              <w:rPr>
                <w:rStyle w:val="Hyperlink"/>
                <w:noProof/>
              </w:rPr>
              <w:t>7.Case File Audit (multi or single agency, table top or interactive)</w:t>
            </w:r>
            <w:r w:rsidR="00E447EB">
              <w:rPr>
                <w:noProof/>
                <w:webHidden/>
              </w:rPr>
              <w:tab/>
            </w:r>
            <w:r w:rsidR="00E447EB">
              <w:rPr>
                <w:noProof/>
                <w:webHidden/>
              </w:rPr>
              <w:fldChar w:fldCharType="begin"/>
            </w:r>
            <w:r w:rsidR="00E447EB">
              <w:rPr>
                <w:noProof/>
                <w:webHidden/>
              </w:rPr>
              <w:instrText xml:space="preserve"> PAGEREF _Toc98162209 \h </w:instrText>
            </w:r>
            <w:r w:rsidR="00E447EB">
              <w:rPr>
                <w:noProof/>
                <w:webHidden/>
              </w:rPr>
            </w:r>
            <w:r w:rsidR="00E447EB">
              <w:rPr>
                <w:noProof/>
                <w:webHidden/>
              </w:rPr>
              <w:fldChar w:fldCharType="separate"/>
            </w:r>
            <w:r w:rsidR="00E447EB">
              <w:rPr>
                <w:noProof/>
                <w:webHidden/>
              </w:rPr>
              <w:t>14</w:t>
            </w:r>
            <w:r w:rsidR="00E447EB">
              <w:rPr>
                <w:noProof/>
                <w:webHidden/>
              </w:rPr>
              <w:fldChar w:fldCharType="end"/>
            </w:r>
          </w:hyperlink>
        </w:p>
        <w:p w:rsidR="00E447EB" w:rsidRDefault="00B23A46" w:rsidP="005001F3">
          <w:pPr>
            <w:pStyle w:val="TOC2"/>
            <w:rPr>
              <w:rFonts w:asciiTheme="minorHAnsi" w:eastAsiaTheme="minorEastAsia" w:hAnsiTheme="minorHAnsi" w:cstheme="minorBidi"/>
              <w:noProof/>
              <w:lang w:eastAsia="en-GB"/>
            </w:rPr>
          </w:pPr>
          <w:hyperlink w:anchor="_Toc98162210" w:history="1">
            <w:r w:rsidR="00E447EB" w:rsidRPr="002C4255">
              <w:rPr>
                <w:rStyle w:val="Hyperlink"/>
                <w:noProof/>
              </w:rPr>
              <w:t>8.Root Cause Analysis (RCA)</w:t>
            </w:r>
            <w:r w:rsidR="00E447EB">
              <w:rPr>
                <w:noProof/>
                <w:webHidden/>
              </w:rPr>
              <w:tab/>
            </w:r>
            <w:r w:rsidR="00E447EB">
              <w:rPr>
                <w:noProof/>
                <w:webHidden/>
              </w:rPr>
              <w:fldChar w:fldCharType="begin"/>
            </w:r>
            <w:r w:rsidR="00E447EB">
              <w:rPr>
                <w:noProof/>
                <w:webHidden/>
              </w:rPr>
              <w:instrText xml:space="preserve"> PAGEREF _Toc98162210 \h </w:instrText>
            </w:r>
            <w:r w:rsidR="00E447EB">
              <w:rPr>
                <w:noProof/>
                <w:webHidden/>
              </w:rPr>
            </w:r>
            <w:r w:rsidR="00E447EB">
              <w:rPr>
                <w:noProof/>
                <w:webHidden/>
              </w:rPr>
              <w:fldChar w:fldCharType="separate"/>
            </w:r>
            <w:r w:rsidR="00E447EB">
              <w:rPr>
                <w:noProof/>
                <w:webHidden/>
              </w:rPr>
              <w:t>15</w:t>
            </w:r>
            <w:r w:rsidR="00E447EB">
              <w:rPr>
                <w:noProof/>
                <w:webHidden/>
              </w:rPr>
              <w:fldChar w:fldCharType="end"/>
            </w:r>
          </w:hyperlink>
        </w:p>
        <w:p w:rsidR="00EC43EA" w:rsidRPr="00EC43EA" w:rsidRDefault="00B23A46" w:rsidP="00EC43EA">
          <w:pPr>
            <w:pStyle w:val="TOC2"/>
            <w:rPr>
              <w:noProof/>
            </w:rPr>
          </w:pPr>
          <w:hyperlink w:anchor="_Toc98162211" w:history="1">
            <w:r w:rsidR="00E447EB" w:rsidRPr="002C4255">
              <w:rPr>
                <w:rStyle w:val="Hyperlink"/>
                <w:noProof/>
              </w:rPr>
              <w:t>9.Thematic Reviews</w:t>
            </w:r>
            <w:r w:rsidR="00E447EB">
              <w:rPr>
                <w:noProof/>
                <w:webHidden/>
              </w:rPr>
              <w:tab/>
            </w:r>
            <w:r w:rsidR="00E447EB">
              <w:rPr>
                <w:noProof/>
                <w:webHidden/>
              </w:rPr>
              <w:fldChar w:fldCharType="begin"/>
            </w:r>
            <w:r w:rsidR="00E447EB">
              <w:rPr>
                <w:noProof/>
                <w:webHidden/>
              </w:rPr>
              <w:instrText xml:space="preserve"> PAGEREF _Toc98162211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800E44">
            <w:rPr>
              <w:noProof/>
            </w:rPr>
            <w:t>6</w:t>
          </w:r>
        </w:p>
        <w:p w:rsidR="00EC43EA" w:rsidRDefault="00B23A46" w:rsidP="00EC43EA">
          <w:pPr>
            <w:pStyle w:val="TOC2"/>
            <w:rPr>
              <w:b/>
              <w:bCs/>
              <w:noProof/>
            </w:rPr>
          </w:pPr>
          <w:hyperlink w:anchor="_Toc98162212" w:history="1">
            <w:r w:rsidR="00E447EB" w:rsidRPr="002C4255">
              <w:rPr>
                <w:rStyle w:val="Hyperlink"/>
                <w:noProof/>
              </w:rPr>
              <w:t>Checklist</w:t>
            </w:r>
            <w:r w:rsidR="00E447EB">
              <w:rPr>
                <w:noProof/>
                <w:webHidden/>
              </w:rPr>
              <w:tab/>
            </w:r>
            <w:r w:rsidR="00E447EB">
              <w:rPr>
                <w:noProof/>
                <w:webHidden/>
              </w:rPr>
              <w:fldChar w:fldCharType="begin"/>
            </w:r>
            <w:r w:rsidR="00E447EB">
              <w:rPr>
                <w:noProof/>
                <w:webHidden/>
              </w:rPr>
              <w:instrText xml:space="preserve"> PAGEREF _Toc98162212 \h </w:instrText>
            </w:r>
            <w:r w:rsidR="00E447EB">
              <w:rPr>
                <w:noProof/>
                <w:webHidden/>
              </w:rPr>
            </w:r>
            <w:r w:rsidR="00E447EB">
              <w:rPr>
                <w:noProof/>
                <w:webHidden/>
              </w:rPr>
              <w:fldChar w:fldCharType="separate"/>
            </w:r>
            <w:r w:rsidR="00E447EB">
              <w:rPr>
                <w:noProof/>
                <w:webHidden/>
              </w:rPr>
              <w:t>1</w:t>
            </w:r>
            <w:r w:rsidR="00E447EB">
              <w:rPr>
                <w:noProof/>
                <w:webHidden/>
              </w:rPr>
              <w:fldChar w:fldCharType="end"/>
            </w:r>
          </w:hyperlink>
          <w:r w:rsidR="00800E44">
            <w:rPr>
              <w:noProof/>
            </w:rPr>
            <w:t>7</w:t>
          </w:r>
          <w:r w:rsidR="00196B5E">
            <w:rPr>
              <w:b/>
              <w:bCs/>
              <w:noProof/>
            </w:rPr>
            <w:fldChar w:fldCharType="end"/>
          </w:r>
        </w:p>
        <w:p w:rsidR="00196B5E" w:rsidRDefault="00EC43EA" w:rsidP="00EC43EA">
          <w:pPr>
            <w:pStyle w:val="TOC2"/>
          </w:pPr>
          <w:r>
            <w:rPr>
              <w:bCs/>
              <w:noProof/>
            </w:rPr>
            <w:t>Appendix 2</w:t>
          </w:r>
          <w:r>
            <w:rPr>
              <w:b/>
              <w:bCs/>
              <w:noProof/>
            </w:rPr>
            <w:tab/>
          </w:r>
        </w:p>
      </w:sdtContent>
    </w:sdt>
    <w:p w:rsidR="008C529C" w:rsidRPr="008C529C" w:rsidRDefault="008C529C" w:rsidP="008C529C">
      <w:pPr>
        <w:ind w:left="851"/>
        <w:rPr>
          <w:sz w:val="28"/>
          <w:szCs w:val="32"/>
        </w:rPr>
        <w:sectPr w:rsidR="008C529C" w:rsidRPr="008C529C">
          <w:type w:val="continuous"/>
          <w:pgSz w:w="11910" w:h="16840"/>
          <w:pgMar w:top="1340" w:right="320" w:bottom="280" w:left="620" w:header="720" w:footer="720" w:gutter="0"/>
          <w:cols w:space="720"/>
        </w:sectPr>
      </w:pPr>
    </w:p>
    <w:p w:rsidR="00850DA8" w:rsidRPr="00196B5E" w:rsidRDefault="00572461" w:rsidP="00196B5E">
      <w:pPr>
        <w:pStyle w:val="Heading2"/>
      </w:pPr>
      <w:bookmarkStart w:id="1" w:name="_Toc98162186"/>
      <w:r w:rsidRPr="00196B5E">
        <w:lastRenderedPageBreak/>
        <w:t>Introduction</w:t>
      </w:r>
      <w:bookmarkEnd w:id="1"/>
      <w:r w:rsidRPr="00196B5E">
        <w:t xml:space="preserve"> </w:t>
      </w:r>
    </w:p>
    <w:p w:rsidR="00572461" w:rsidRDefault="00572461">
      <w:pPr>
        <w:pStyle w:val="BodyText"/>
        <w:spacing w:before="11"/>
        <w:rPr>
          <w:b/>
          <w:sz w:val="31"/>
        </w:rPr>
      </w:pPr>
    </w:p>
    <w:p w:rsidR="00850DA8" w:rsidRDefault="003D45FD">
      <w:pPr>
        <w:pStyle w:val="BodyText"/>
        <w:ind w:left="820" w:right="1565"/>
        <w:jc w:val="both"/>
      </w:pPr>
      <w:r>
        <w:t>The</w:t>
      </w:r>
      <w:r>
        <w:rPr>
          <w:spacing w:val="1"/>
        </w:rPr>
        <w:t xml:space="preserve"> </w:t>
      </w:r>
      <w:r>
        <w:t>Care</w:t>
      </w:r>
      <w:r>
        <w:rPr>
          <w:spacing w:val="1"/>
        </w:rPr>
        <w:t xml:space="preserve"> </w:t>
      </w:r>
      <w:r>
        <w:t>Act</w:t>
      </w:r>
      <w:r>
        <w:rPr>
          <w:spacing w:val="1"/>
        </w:rPr>
        <w:t xml:space="preserve"> </w:t>
      </w:r>
      <w:r>
        <w:t>2014</w:t>
      </w:r>
      <w:r>
        <w:rPr>
          <w:spacing w:val="1"/>
        </w:rPr>
        <w:t xml:space="preserve"> </w:t>
      </w:r>
      <w:r>
        <w:t>requires</w:t>
      </w:r>
      <w:r>
        <w:rPr>
          <w:spacing w:val="1"/>
        </w:rPr>
        <w:t xml:space="preserve"> </w:t>
      </w:r>
      <w:r>
        <w:t>Safeguarding</w:t>
      </w:r>
      <w:r>
        <w:rPr>
          <w:spacing w:val="1"/>
        </w:rPr>
        <w:t xml:space="preserve"> </w:t>
      </w:r>
      <w:r>
        <w:t>Adult</w:t>
      </w:r>
      <w:r>
        <w:rPr>
          <w:spacing w:val="1"/>
        </w:rPr>
        <w:t xml:space="preserve"> </w:t>
      </w:r>
      <w:r>
        <w:t>Boards</w:t>
      </w:r>
      <w:r>
        <w:rPr>
          <w:spacing w:val="1"/>
        </w:rPr>
        <w:t xml:space="preserve"> </w:t>
      </w:r>
      <w:r>
        <w:t>(SABs)</w:t>
      </w:r>
      <w:r>
        <w:rPr>
          <w:spacing w:val="1"/>
        </w:rPr>
        <w:t xml:space="preserve"> </w:t>
      </w:r>
      <w:r>
        <w:t>to</w:t>
      </w:r>
      <w:r>
        <w:rPr>
          <w:spacing w:val="1"/>
        </w:rPr>
        <w:t xml:space="preserve"> </w:t>
      </w:r>
      <w:r>
        <w:t>arrange</w:t>
      </w:r>
      <w:r>
        <w:rPr>
          <w:spacing w:val="-64"/>
        </w:rPr>
        <w:t xml:space="preserve"> </w:t>
      </w:r>
      <w:r>
        <w:rPr>
          <w:spacing w:val="-1"/>
        </w:rPr>
        <w:t>Safeguarding</w:t>
      </w:r>
      <w:r>
        <w:rPr>
          <w:spacing w:val="-16"/>
        </w:rPr>
        <w:t xml:space="preserve"> </w:t>
      </w:r>
      <w:r>
        <w:rPr>
          <w:spacing w:val="-1"/>
        </w:rPr>
        <w:t>Adults</w:t>
      </w:r>
      <w:r>
        <w:rPr>
          <w:spacing w:val="-17"/>
        </w:rPr>
        <w:t xml:space="preserve"> </w:t>
      </w:r>
      <w:r>
        <w:rPr>
          <w:spacing w:val="-1"/>
        </w:rPr>
        <w:t>Reviews</w:t>
      </w:r>
      <w:r>
        <w:rPr>
          <w:spacing w:val="-14"/>
        </w:rPr>
        <w:t xml:space="preserve"> </w:t>
      </w:r>
      <w:r>
        <w:t>(SARs),</w:t>
      </w:r>
      <w:r>
        <w:rPr>
          <w:spacing w:val="-16"/>
        </w:rPr>
        <w:t xml:space="preserve"> </w:t>
      </w:r>
      <w:r>
        <w:t>and</w:t>
      </w:r>
      <w:r>
        <w:rPr>
          <w:spacing w:val="-18"/>
        </w:rPr>
        <w:t xml:space="preserve"> </w:t>
      </w:r>
      <w:r>
        <w:t>mandates</w:t>
      </w:r>
      <w:r>
        <w:rPr>
          <w:spacing w:val="-17"/>
        </w:rPr>
        <w:t xml:space="preserve"> </w:t>
      </w:r>
      <w:r>
        <w:t>when</w:t>
      </w:r>
      <w:r>
        <w:rPr>
          <w:spacing w:val="-16"/>
        </w:rPr>
        <w:t xml:space="preserve"> </w:t>
      </w:r>
      <w:r>
        <w:t>they</w:t>
      </w:r>
      <w:r>
        <w:rPr>
          <w:spacing w:val="-19"/>
        </w:rPr>
        <w:t xml:space="preserve"> </w:t>
      </w:r>
      <w:r>
        <w:t>must</w:t>
      </w:r>
      <w:r>
        <w:rPr>
          <w:spacing w:val="-16"/>
        </w:rPr>
        <w:t xml:space="preserve"> </w:t>
      </w:r>
      <w:r>
        <w:t>be</w:t>
      </w:r>
      <w:r>
        <w:rPr>
          <w:spacing w:val="-16"/>
        </w:rPr>
        <w:t xml:space="preserve"> </w:t>
      </w:r>
      <w:r>
        <w:t>arranged</w:t>
      </w:r>
      <w:r>
        <w:rPr>
          <w:spacing w:val="-64"/>
        </w:rPr>
        <w:t xml:space="preserve"> </w:t>
      </w:r>
      <w:r>
        <w:t>and</w:t>
      </w:r>
      <w:r>
        <w:rPr>
          <w:spacing w:val="1"/>
        </w:rPr>
        <w:t xml:space="preserve"> </w:t>
      </w:r>
      <w:r>
        <w:t>gives</w:t>
      </w:r>
      <w:r>
        <w:rPr>
          <w:spacing w:val="1"/>
        </w:rPr>
        <w:t xml:space="preserve"> </w:t>
      </w:r>
      <w:r>
        <w:t>Safeguarding</w:t>
      </w:r>
      <w:r>
        <w:rPr>
          <w:spacing w:val="1"/>
        </w:rPr>
        <w:t xml:space="preserve"> </w:t>
      </w:r>
      <w:r>
        <w:t>Adult</w:t>
      </w:r>
      <w:r>
        <w:rPr>
          <w:spacing w:val="1"/>
        </w:rPr>
        <w:t xml:space="preserve"> </w:t>
      </w:r>
      <w:r>
        <w:t>Boards</w:t>
      </w:r>
      <w:r>
        <w:rPr>
          <w:spacing w:val="1"/>
        </w:rPr>
        <w:t xml:space="preserve"> </w:t>
      </w:r>
      <w:r>
        <w:t>flexibility</w:t>
      </w:r>
      <w:r>
        <w:rPr>
          <w:spacing w:val="1"/>
        </w:rPr>
        <w:t xml:space="preserve"> </w:t>
      </w:r>
      <w:r>
        <w:t>to</w:t>
      </w:r>
      <w:r>
        <w:rPr>
          <w:spacing w:val="1"/>
        </w:rPr>
        <w:t xml:space="preserve"> </w:t>
      </w:r>
      <w:r>
        <w:t>choose</w:t>
      </w:r>
      <w:r>
        <w:rPr>
          <w:spacing w:val="1"/>
        </w:rPr>
        <w:t xml:space="preserve"> </w:t>
      </w:r>
      <w:r>
        <w:t>a</w:t>
      </w:r>
      <w:r>
        <w:rPr>
          <w:spacing w:val="1"/>
        </w:rPr>
        <w:t xml:space="preserve"> </w:t>
      </w:r>
      <w:r>
        <w:t>proportionate</w:t>
      </w:r>
      <w:r>
        <w:rPr>
          <w:spacing w:val="1"/>
        </w:rPr>
        <w:t xml:space="preserve"> </w:t>
      </w:r>
      <w:r>
        <w:t>methodology</w:t>
      </w:r>
      <w:r>
        <w:rPr>
          <w:spacing w:val="-4"/>
        </w:rPr>
        <w:t xml:space="preserve"> </w:t>
      </w:r>
      <w:r>
        <w:t>(see</w:t>
      </w:r>
      <w:r>
        <w:rPr>
          <w:spacing w:val="-2"/>
        </w:rPr>
        <w:t xml:space="preserve"> </w:t>
      </w:r>
      <w:r w:rsidR="00130BCE">
        <w:t>A</w:t>
      </w:r>
      <w:r>
        <w:t>ppendix</w:t>
      </w:r>
      <w:r>
        <w:rPr>
          <w:spacing w:val="-3"/>
        </w:rPr>
        <w:t xml:space="preserve"> </w:t>
      </w:r>
      <w:r>
        <w:t>1. for options).</w:t>
      </w:r>
    </w:p>
    <w:p w:rsidR="00850DA8" w:rsidRDefault="00850DA8">
      <w:pPr>
        <w:pStyle w:val="BodyText"/>
        <w:spacing w:before="1"/>
      </w:pPr>
    </w:p>
    <w:p w:rsidR="00850DA8" w:rsidRDefault="003D45FD">
      <w:pPr>
        <w:pStyle w:val="BodyText"/>
        <w:ind w:left="820" w:right="1579"/>
        <w:jc w:val="both"/>
      </w:pPr>
      <w:r>
        <w:t xml:space="preserve">This </w:t>
      </w:r>
      <w:r w:rsidR="00DB0695">
        <w:t xml:space="preserve">guidance </w:t>
      </w:r>
      <w:r>
        <w:t>is a Pan West Midlands document and should be read in accordance</w:t>
      </w:r>
      <w:r>
        <w:rPr>
          <w:spacing w:val="-64"/>
        </w:rPr>
        <w:t xml:space="preserve"> </w:t>
      </w:r>
      <w:r>
        <w:t>with:</w:t>
      </w:r>
    </w:p>
    <w:p w:rsidR="00850DA8" w:rsidRDefault="003D45FD">
      <w:pPr>
        <w:pStyle w:val="ListParagraph"/>
        <w:numPr>
          <w:ilvl w:val="1"/>
          <w:numId w:val="18"/>
        </w:numPr>
        <w:tabs>
          <w:tab w:val="left" w:pos="2125"/>
          <w:tab w:val="left" w:pos="2126"/>
        </w:tabs>
        <w:spacing w:line="252" w:lineRule="auto"/>
        <w:ind w:right="2527"/>
        <w:rPr>
          <w:sz w:val="24"/>
        </w:rPr>
      </w:pPr>
      <w:r>
        <w:rPr>
          <w:sz w:val="24"/>
        </w:rPr>
        <w:t>West Midlands Multi-Agency Adult Safeguarding Policy and</w:t>
      </w:r>
      <w:r>
        <w:rPr>
          <w:spacing w:val="-64"/>
          <w:sz w:val="24"/>
        </w:rPr>
        <w:t xml:space="preserve"> </w:t>
      </w:r>
      <w:r>
        <w:rPr>
          <w:sz w:val="24"/>
        </w:rPr>
        <w:t>Procedures</w:t>
      </w:r>
    </w:p>
    <w:p w:rsidR="00850DA8" w:rsidRDefault="003D45FD">
      <w:pPr>
        <w:pStyle w:val="ListParagraph"/>
        <w:numPr>
          <w:ilvl w:val="1"/>
          <w:numId w:val="18"/>
        </w:numPr>
        <w:tabs>
          <w:tab w:val="left" w:pos="2125"/>
          <w:tab w:val="left" w:pos="2126"/>
        </w:tabs>
        <w:spacing w:line="281" w:lineRule="exact"/>
        <w:rPr>
          <w:sz w:val="24"/>
        </w:rPr>
      </w:pPr>
      <w:r>
        <w:rPr>
          <w:sz w:val="24"/>
        </w:rPr>
        <w:t>Local</w:t>
      </w:r>
      <w:r>
        <w:rPr>
          <w:spacing w:val="-3"/>
          <w:sz w:val="24"/>
        </w:rPr>
        <w:t xml:space="preserve"> </w:t>
      </w:r>
      <w:r>
        <w:rPr>
          <w:sz w:val="24"/>
        </w:rPr>
        <w:t>Board</w:t>
      </w:r>
      <w:r>
        <w:rPr>
          <w:spacing w:val="-6"/>
          <w:sz w:val="24"/>
        </w:rPr>
        <w:t xml:space="preserve"> </w:t>
      </w:r>
      <w:r>
        <w:rPr>
          <w:sz w:val="24"/>
        </w:rPr>
        <w:t>procedure.</w:t>
      </w:r>
    </w:p>
    <w:p w:rsidR="0043493F" w:rsidRPr="0043493F" w:rsidRDefault="003D45FD" w:rsidP="0043493F">
      <w:pPr>
        <w:pStyle w:val="ListParagraph"/>
        <w:numPr>
          <w:ilvl w:val="1"/>
          <w:numId w:val="18"/>
        </w:numPr>
        <w:tabs>
          <w:tab w:val="left" w:pos="2125"/>
          <w:tab w:val="left" w:pos="2126"/>
        </w:tabs>
        <w:spacing w:before="2" w:line="237" w:lineRule="auto"/>
        <w:ind w:right="1953"/>
        <w:rPr>
          <w:sz w:val="24"/>
        </w:rPr>
      </w:pPr>
      <w:r>
        <w:rPr>
          <w:sz w:val="24"/>
        </w:rPr>
        <w:t xml:space="preserve">SCIE- SAR Quality </w:t>
      </w:r>
      <w:r w:rsidR="00D4698F">
        <w:rPr>
          <w:sz w:val="24"/>
        </w:rPr>
        <w:t>M</w:t>
      </w:r>
      <w:r>
        <w:rPr>
          <w:sz w:val="24"/>
        </w:rPr>
        <w:t>arker checklist</w:t>
      </w:r>
      <w:r>
        <w:rPr>
          <w:color w:val="0000FF"/>
          <w:spacing w:val="1"/>
          <w:sz w:val="24"/>
        </w:rPr>
        <w:t xml:space="preserve"> </w:t>
      </w:r>
      <w:r w:rsidR="00D4698F">
        <w:rPr>
          <w:sz w:val="24"/>
        </w:rPr>
        <w:t>(cited as</w:t>
      </w:r>
      <w:r w:rsidR="00D4698F">
        <w:rPr>
          <w:spacing w:val="-1"/>
          <w:sz w:val="24"/>
        </w:rPr>
        <w:t xml:space="preserve"> </w:t>
      </w:r>
      <w:r w:rsidR="00D4698F">
        <w:rPr>
          <w:sz w:val="24"/>
        </w:rPr>
        <w:t>QM# throughout this document)</w:t>
      </w:r>
      <w:r w:rsidR="00D4698F">
        <w:rPr>
          <w:color w:val="0000FF"/>
          <w:spacing w:val="1"/>
          <w:sz w:val="24"/>
        </w:rPr>
        <w:t xml:space="preserve"> </w:t>
      </w:r>
      <w:hyperlink r:id="rId10" w:history="1">
        <w:r w:rsidR="0043493F" w:rsidRPr="0043493F">
          <w:rPr>
            <w:color w:val="0000FF"/>
            <w:u w:val="single"/>
          </w:rPr>
          <w:t>Safeguarding Adults Reviews (SARs) - SCIE</w:t>
        </w:r>
      </w:hyperlink>
    </w:p>
    <w:p w:rsidR="00572461" w:rsidRDefault="00572461" w:rsidP="00572461">
      <w:pPr>
        <w:tabs>
          <w:tab w:val="left" w:pos="2125"/>
          <w:tab w:val="left" w:pos="2126"/>
        </w:tabs>
        <w:spacing w:before="2" w:line="237" w:lineRule="auto"/>
        <w:ind w:right="1953"/>
        <w:rPr>
          <w:sz w:val="24"/>
        </w:rPr>
      </w:pPr>
    </w:p>
    <w:p w:rsidR="00572461" w:rsidRPr="00572461" w:rsidRDefault="00572461" w:rsidP="00196B5E">
      <w:pPr>
        <w:pStyle w:val="Heading2"/>
        <w:numPr>
          <w:ilvl w:val="0"/>
          <w:numId w:val="0"/>
        </w:numPr>
        <w:ind w:left="720" w:hanging="360"/>
      </w:pPr>
      <w:bookmarkStart w:id="2" w:name="_Toc98162187"/>
      <w:r w:rsidRPr="00572461">
        <w:t>2. SAR Criteria</w:t>
      </w:r>
      <w:bookmarkEnd w:id="2"/>
    </w:p>
    <w:p w:rsidR="00850DA8" w:rsidRDefault="003D45FD" w:rsidP="000B5B34">
      <w:pPr>
        <w:spacing w:before="269"/>
        <w:ind w:left="820" w:right="1331"/>
        <w:rPr>
          <w:i/>
          <w:sz w:val="24"/>
        </w:rPr>
      </w:pPr>
      <w:r>
        <w:rPr>
          <w:i/>
          <w:sz w:val="24"/>
        </w:rPr>
        <w:t>Criteria</w:t>
      </w:r>
      <w:r>
        <w:rPr>
          <w:i/>
          <w:spacing w:val="-1"/>
          <w:sz w:val="24"/>
        </w:rPr>
        <w:t xml:space="preserve"> </w:t>
      </w:r>
      <w:r>
        <w:rPr>
          <w:i/>
          <w:sz w:val="24"/>
        </w:rPr>
        <w:t>from</w:t>
      </w:r>
      <w:r>
        <w:rPr>
          <w:i/>
          <w:spacing w:val="-1"/>
          <w:sz w:val="24"/>
        </w:rPr>
        <w:t xml:space="preserve"> </w:t>
      </w:r>
      <w:r w:rsidR="00972800">
        <w:rPr>
          <w:i/>
          <w:sz w:val="24"/>
        </w:rPr>
        <w:t>S</w:t>
      </w:r>
      <w:r>
        <w:rPr>
          <w:i/>
          <w:sz w:val="24"/>
        </w:rPr>
        <w:t>44</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Care</w:t>
      </w:r>
      <w:r>
        <w:rPr>
          <w:i/>
          <w:spacing w:val="-1"/>
          <w:sz w:val="24"/>
        </w:rPr>
        <w:t xml:space="preserve"> </w:t>
      </w:r>
      <w:r>
        <w:rPr>
          <w:i/>
          <w:sz w:val="24"/>
        </w:rPr>
        <w:t>Act</w:t>
      </w:r>
      <w:r>
        <w:rPr>
          <w:i/>
          <w:spacing w:val="-3"/>
          <w:sz w:val="24"/>
        </w:rPr>
        <w:t xml:space="preserve"> </w:t>
      </w:r>
      <w:r>
        <w:rPr>
          <w:i/>
          <w:sz w:val="24"/>
        </w:rPr>
        <w:t>2014:</w:t>
      </w:r>
    </w:p>
    <w:p w:rsidR="00850DA8" w:rsidRDefault="00850DA8" w:rsidP="000B5B34">
      <w:pPr>
        <w:pStyle w:val="BodyText"/>
        <w:spacing w:before="2"/>
        <w:ind w:right="1331"/>
        <w:rPr>
          <w:i/>
        </w:rPr>
      </w:pPr>
    </w:p>
    <w:p w:rsidR="00850DA8" w:rsidRDefault="003D45FD" w:rsidP="000B5B34">
      <w:pPr>
        <w:pStyle w:val="ListParagraph"/>
        <w:numPr>
          <w:ilvl w:val="0"/>
          <w:numId w:val="17"/>
        </w:numPr>
        <w:tabs>
          <w:tab w:val="left" w:pos="2410"/>
        </w:tabs>
        <w:ind w:right="1331" w:hanging="720"/>
        <w:jc w:val="both"/>
        <w:rPr>
          <w:sz w:val="24"/>
        </w:rPr>
      </w:pPr>
      <w:r>
        <w:rPr>
          <w:sz w:val="24"/>
        </w:rPr>
        <w:t>An SAB must arrange for there to be a review of a case involving</w:t>
      </w:r>
      <w:r>
        <w:rPr>
          <w:spacing w:val="1"/>
          <w:sz w:val="24"/>
        </w:rPr>
        <w:t xml:space="preserve"> </w:t>
      </w:r>
      <w:r>
        <w:rPr>
          <w:sz w:val="24"/>
        </w:rPr>
        <w:t>an adult in its area with needs for care and support (whether or no</w:t>
      </w:r>
      <w:r w:rsidR="000B5B34">
        <w:rPr>
          <w:sz w:val="24"/>
        </w:rPr>
        <w:t xml:space="preserve">t </w:t>
      </w:r>
      <w:r>
        <w:rPr>
          <w:sz w:val="24"/>
        </w:rPr>
        <w:t>the</w:t>
      </w:r>
      <w:r>
        <w:rPr>
          <w:spacing w:val="-1"/>
          <w:sz w:val="24"/>
        </w:rPr>
        <w:t xml:space="preserve"> </w:t>
      </w:r>
      <w:r>
        <w:rPr>
          <w:sz w:val="24"/>
        </w:rPr>
        <w:t>local</w:t>
      </w:r>
      <w:r>
        <w:rPr>
          <w:spacing w:val="-1"/>
          <w:sz w:val="24"/>
        </w:rPr>
        <w:t xml:space="preserve"> </w:t>
      </w:r>
      <w:r>
        <w:rPr>
          <w:sz w:val="24"/>
        </w:rPr>
        <w:t>authority</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meeting</w:t>
      </w:r>
      <w:r>
        <w:rPr>
          <w:spacing w:val="-2"/>
          <w:sz w:val="24"/>
        </w:rPr>
        <w:t xml:space="preserve"> </w:t>
      </w:r>
      <w:r>
        <w:rPr>
          <w:sz w:val="24"/>
        </w:rPr>
        <w:t>any</w:t>
      </w:r>
      <w:r>
        <w:rPr>
          <w:spacing w:val="-3"/>
          <w:sz w:val="24"/>
        </w:rPr>
        <w:t xml:space="preserve"> </w:t>
      </w:r>
      <w:r>
        <w:rPr>
          <w:sz w:val="24"/>
        </w:rPr>
        <w:t>of</w:t>
      </w:r>
      <w:r>
        <w:rPr>
          <w:spacing w:val="-1"/>
          <w:sz w:val="24"/>
        </w:rPr>
        <w:t xml:space="preserve"> </w:t>
      </w:r>
      <w:r>
        <w:rPr>
          <w:sz w:val="24"/>
        </w:rPr>
        <w:t>those</w:t>
      </w:r>
      <w:r>
        <w:rPr>
          <w:spacing w:val="-1"/>
          <w:sz w:val="24"/>
        </w:rPr>
        <w:t xml:space="preserve"> </w:t>
      </w:r>
      <w:r>
        <w:rPr>
          <w:sz w:val="24"/>
        </w:rPr>
        <w:t>needs)</w:t>
      </w:r>
      <w:r>
        <w:rPr>
          <w:spacing w:val="-7"/>
          <w:sz w:val="24"/>
        </w:rPr>
        <w:t xml:space="preserve"> </w:t>
      </w:r>
      <w:r>
        <w:rPr>
          <w:sz w:val="24"/>
        </w:rPr>
        <w:t>if—</w:t>
      </w:r>
    </w:p>
    <w:p w:rsidR="00850DA8" w:rsidRDefault="00850DA8" w:rsidP="000B5B34">
      <w:pPr>
        <w:pStyle w:val="BodyText"/>
        <w:ind w:right="1331"/>
        <w:jc w:val="both"/>
      </w:pPr>
    </w:p>
    <w:p w:rsidR="00850DA8" w:rsidRDefault="003D45FD" w:rsidP="000B5B34">
      <w:pPr>
        <w:pStyle w:val="ListParagraph"/>
        <w:numPr>
          <w:ilvl w:val="1"/>
          <w:numId w:val="17"/>
        </w:numPr>
        <w:tabs>
          <w:tab w:val="left" w:pos="3127"/>
        </w:tabs>
        <w:ind w:right="1331"/>
        <w:jc w:val="both"/>
        <w:rPr>
          <w:sz w:val="24"/>
        </w:rPr>
      </w:pPr>
      <w:r w:rsidRPr="000B5B34">
        <w:rPr>
          <w:sz w:val="24"/>
        </w:rPr>
        <w:t>there is reasonable cause for concern about how the SAB,</w:t>
      </w:r>
      <w:r w:rsidRPr="000B5B34">
        <w:rPr>
          <w:spacing w:val="-64"/>
          <w:sz w:val="24"/>
        </w:rPr>
        <w:t xml:space="preserve"> </w:t>
      </w:r>
      <w:r w:rsidRPr="000B5B34">
        <w:rPr>
          <w:spacing w:val="-1"/>
          <w:sz w:val="24"/>
        </w:rPr>
        <w:t>members</w:t>
      </w:r>
      <w:r w:rsidRPr="000B5B34">
        <w:rPr>
          <w:spacing w:val="-15"/>
          <w:sz w:val="24"/>
        </w:rPr>
        <w:t xml:space="preserve"> </w:t>
      </w:r>
      <w:r w:rsidRPr="000B5B34">
        <w:rPr>
          <w:spacing w:val="-1"/>
          <w:sz w:val="24"/>
        </w:rPr>
        <w:t>of</w:t>
      </w:r>
      <w:r w:rsidRPr="000B5B34">
        <w:rPr>
          <w:spacing w:val="-16"/>
          <w:sz w:val="24"/>
        </w:rPr>
        <w:t xml:space="preserve"> </w:t>
      </w:r>
      <w:r w:rsidRPr="000B5B34">
        <w:rPr>
          <w:spacing w:val="-1"/>
          <w:sz w:val="24"/>
        </w:rPr>
        <w:t>it</w:t>
      </w:r>
      <w:r w:rsidRPr="000B5B34">
        <w:rPr>
          <w:spacing w:val="-17"/>
          <w:sz w:val="24"/>
        </w:rPr>
        <w:t xml:space="preserve"> </w:t>
      </w:r>
      <w:r w:rsidRPr="000B5B34">
        <w:rPr>
          <w:spacing w:val="-1"/>
          <w:sz w:val="24"/>
        </w:rPr>
        <w:t>or</w:t>
      </w:r>
      <w:r w:rsidRPr="000B5B34">
        <w:rPr>
          <w:spacing w:val="-17"/>
          <w:sz w:val="24"/>
        </w:rPr>
        <w:t xml:space="preserve"> </w:t>
      </w:r>
      <w:r w:rsidRPr="000B5B34">
        <w:rPr>
          <w:sz w:val="24"/>
        </w:rPr>
        <w:t>other</w:t>
      </w:r>
      <w:r w:rsidRPr="000B5B34">
        <w:rPr>
          <w:spacing w:val="-17"/>
          <w:sz w:val="24"/>
        </w:rPr>
        <w:t xml:space="preserve"> </w:t>
      </w:r>
      <w:r w:rsidRPr="000B5B34">
        <w:rPr>
          <w:sz w:val="24"/>
        </w:rPr>
        <w:t>persons</w:t>
      </w:r>
      <w:r w:rsidRPr="000B5B34">
        <w:rPr>
          <w:spacing w:val="-17"/>
          <w:sz w:val="24"/>
        </w:rPr>
        <w:t xml:space="preserve"> </w:t>
      </w:r>
      <w:r w:rsidRPr="000B5B34">
        <w:rPr>
          <w:sz w:val="24"/>
        </w:rPr>
        <w:t>with</w:t>
      </w:r>
      <w:r w:rsidRPr="000B5B34">
        <w:rPr>
          <w:spacing w:val="-15"/>
          <w:sz w:val="24"/>
        </w:rPr>
        <w:t xml:space="preserve"> </w:t>
      </w:r>
      <w:r w:rsidRPr="000B5B34">
        <w:rPr>
          <w:sz w:val="24"/>
        </w:rPr>
        <w:t>relevant</w:t>
      </w:r>
      <w:r w:rsidRPr="000B5B34">
        <w:rPr>
          <w:spacing w:val="-16"/>
          <w:sz w:val="24"/>
        </w:rPr>
        <w:t xml:space="preserve"> </w:t>
      </w:r>
      <w:r w:rsidRPr="000B5B34">
        <w:rPr>
          <w:sz w:val="24"/>
        </w:rPr>
        <w:t>functions</w:t>
      </w:r>
      <w:r w:rsidRPr="000B5B34">
        <w:rPr>
          <w:spacing w:val="-14"/>
          <w:sz w:val="24"/>
        </w:rPr>
        <w:t xml:space="preserve"> </w:t>
      </w:r>
      <w:r w:rsidRPr="000B5B34">
        <w:rPr>
          <w:sz w:val="24"/>
        </w:rPr>
        <w:t>worked</w:t>
      </w:r>
      <w:r w:rsidRPr="000B5B34">
        <w:rPr>
          <w:spacing w:val="-65"/>
          <w:sz w:val="24"/>
        </w:rPr>
        <w:t xml:space="preserve"> </w:t>
      </w:r>
      <w:r w:rsidRPr="000B5B34">
        <w:rPr>
          <w:sz w:val="24"/>
        </w:rPr>
        <w:t>together</w:t>
      </w:r>
      <w:r w:rsidRPr="000B5B34">
        <w:rPr>
          <w:spacing w:val="-1"/>
          <w:sz w:val="24"/>
        </w:rPr>
        <w:t xml:space="preserve"> </w:t>
      </w:r>
      <w:r w:rsidRPr="000B5B34">
        <w:rPr>
          <w:sz w:val="24"/>
        </w:rPr>
        <w:t>to safeguard</w:t>
      </w:r>
      <w:r w:rsidRPr="000B5B34">
        <w:rPr>
          <w:spacing w:val="-2"/>
          <w:sz w:val="24"/>
        </w:rPr>
        <w:t xml:space="preserve"> </w:t>
      </w:r>
      <w:r w:rsidRPr="000B5B34">
        <w:rPr>
          <w:sz w:val="24"/>
        </w:rPr>
        <w:t>the adult,</w:t>
      </w:r>
      <w:r w:rsidRPr="000B5B34">
        <w:rPr>
          <w:spacing w:val="-4"/>
          <w:sz w:val="24"/>
        </w:rPr>
        <w:t xml:space="preserve"> </w:t>
      </w:r>
      <w:r w:rsidRPr="000B5B34">
        <w:rPr>
          <w:sz w:val="24"/>
        </w:rPr>
        <w:t>and</w:t>
      </w:r>
    </w:p>
    <w:p w:rsidR="00972800" w:rsidRPr="000B5B34" w:rsidRDefault="00972800" w:rsidP="000B5B34">
      <w:pPr>
        <w:pStyle w:val="ListParagraph"/>
        <w:numPr>
          <w:ilvl w:val="1"/>
          <w:numId w:val="17"/>
        </w:numPr>
        <w:tabs>
          <w:tab w:val="left" w:pos="3127"/>
        </w:tabs>
        <w:ind w:right="1331"/>
        <w:jc w:val="both"/>
        <w:rPr>
          <w:sz w:val="24"/>
        </w:rPr>
      </w:pPr>
      <w:r w:rsidRPr="000B5B34">
        <w:rPr>
          <w:sz w:val="24"/>
        </w:rPr>
        <w:t xml:space="preserve">condition 1 or 2 is met. </w:t>
      </w:r>
    </w:p>
    <w:p w:rsidR="00850DA8" w:rsidRDefault="00850DA8" w:rsidP="000B5B34">
      <w:pPr>
        <w:pStyle w:val="BodyText"/>
        <w:spacing w:before="11"/>
        <w:ind w:right="1331"/>
        <w:jc w:val="both"/>
        <w:rPr>
          <w:sz w:val="23"/>
        </w:rPr>
      </w:pPr>
    </w:p>
    <w:p w:rsidR="00972800" w:rsidRDefault="003D45FD" w:rsidP="000B5B34">
      <w:pPr>
        <w:pStyle w:val="ListParagraph"/>
        <w:numPr>
          <w:ilvl w:val="0"/>
          <w:numId w:val="17"/>
        </w:numPr>
        <w:tabs>
          <w:tab w:val="left" w:pos="2362"/>
        </w:tabs>
        <w:ind w:left="2361" w:right="1331" w:hanging="822"/>
        <w:jc w:val="both"/>
        <w:rPr>
          <w:sz w:val="24"/>
        </w:rPr>
      </w:pPr>
      <w:r>
        <w:rPr>
          <w:sz w:val="24"/>
        </w:rPr>
        <w:t>Condition</w:t>
      </w:r>
      <w:r>
        <w:rPr>
          <w:spacing w:val="-2"/>
          <w:sz w:val="24"/>
        </w:rPr>
        <w:t xml:space="preserve"> </w:t>
      </w:r>
      <w:r>
        <w:rPr>
          <w:sz w:val="24"/>
        </w:rPr>
        <w:t>1</w:t>
      </w:r>
      <w:r>
        <w:rPr>
          <w:spacing w:val="1"/>
          <w:sz w:val="24"/>
        </w:rPr>
        <w:t xml:space="preserve"> </w:t>
      </w:r>
      <w:r>
        <w:rPr>
          <w:sz w:val="24"/>
        </w:rPr>
        <w:t>is</w:t>
      </w:r>
      <w:r>
        <w:rPr>
          <w:spacing w:val="-3"/>
          <w:sz w:val="24"/>
        </w:rPr>
        <w:t xml:space="preserve"> </w:t>
      </w:r>
      <w:r>
        <w:rPr>
          <w:sz w:val="24"/>
        </w:rPr>
        <w:t>met if—</w:t>
      </w:r>
    </w:p>
    <w:p w:rsidR="00972800" w:rsidRDefault="003D45FD" w:rsidP="000B5B34">
      <w:pPr>
        <w:pStyle w:val="ListParagraph"/>
        <w:numPr>
          <w:ilvl w:val="1"/>
          <w:numId w:val="17"/>
        </w:numPr>
        <w:tabs>
          <w:tab w:val="left" w:pos="2362"/>
        </w:tabs>
        <w:ind w:right="1331"/>
        <w:jc w:val="both"/>
        <w:rPr>
          <w:sz w:val="24"/>
        </w:rPr>
      </w:pPr>
      <w:r w:rsidRPr="00972800">
        <w:rPr>
          <w:sz w:val="24"/>
        </w:rPr>
        <w:t>the</w:t>
      </w:r>
      <w:r w:rsidRPr="00972800">
        <w:rPr>
          <w:spacing w:val="-4"/>
          <w:sz w:val="24"/>
        </w:rPr>
        <w:t xml:space="preserve"> </w:t>
      </w:r>
      <w:r w:rsidRPr="00972800">
        <w:rPr>
          <w:sz w:val="24"/>
        </w:rPr>
        <w:t>adult</w:t>
      </w:r>
      <w:r w:rsidRPr="00972800">
        <w:rPr>
          <w:spacing w:val="-4"/>
          <w:sz w:val="24"/>
        </w:rPr>
        <w:t xml:space="preserve"> </w:t>
      </w:r>
      <w:r w:rsidRPr="00972800">
        <w:rPr>
          <w:sz w:val="24"/>
        </w:rPr>
        <w:t>has</w:t>
      </w:r>
      <w:r w:rsidRPr="00972800">
        <w:rPr>
          <w:spacing w:val="-4"/>
          <w:sz w:val="24"/>
        </w:rPr>
        <w:t xml:space="preserve"> </w:t>
      </w:r>
      <w:r w:rsidRPr="00972800">
        <w:rPr>
          <w:sz w:val="24"/>
        </w:rPr>
        <w:t>died,</w:t>
      </w:r>
      <w:r w:rsidRPr="00972800">
        <w:rPr>
          <w:spacing w:val="-7"/>
          <w:sz w:val="24"/>
        </w:rPr>
        <w:t xml:space="preserve"> </w:t>
      </w:r>
      <w:r w:rsidRPr="00972800">
        <w:rPr>
          <w:sz w:val="24"/>
        </w:rPr>
        <w:t>and</w:t>
      </w:r>
    </w:p>
    <w:p w:rsidR="00850DA8" w:rsidRPr="00972800" w:rsidRDefault="003D45FD" w:rsidP="000B5B34">
      <w:pPr>
        <w:pStyle w:val="ListParagraph"/>
        <w:numPr>
          <w:ilvl w:val="1"/>
          <w:numId w:val="17"/>
        </w:numPr>
        <w:tabs>
          <w:tab w:val="left" w:pos="2362"/>
        </w:tabs>
        <w:ind w:right="1331"/>
        <w:jc w:val="both"/>
        <w:rPr>
          <w:sz w:val="24"/>
        </w:rPr>
      </w:pPr>
      <w:r w:rsidRPr="00972800">
        <w:rPr>
          <w:sz w:val="24"/>
        </w:rPr>
        <w:t>the SAB knows or suspects that the death resulted from</w:t>
      </w:r>
      <w:r w:rsidRPr="00972800">
        <w:rPr>
          <w:spacing w:val="1"/>
          <w:sz w:val="24"/>
        </w:rPr>
        <w:t xml:space="preserve"> </w:t>
      </w:r>
      <w:r w:rsidRPr="00972800">
        <w:rPr>
          <w:sz w:val="24"/>
        </w:rPr>
        <w:t>abuse or neglect (whether or not it knew about or suspected</w:t>
      </w:r>
      <w:r w:rsidRPr="00972800">
        <w:rPr>
          <w:spacing w:val="-64"/>
          <w:sz w:val="24"/>
        </w:rPr>
        <w:t xml:space="preserve"> </w:t>
      </w:r>
      <w:r w:rsidRPr="00972800">
        <w:rPr>
          <w:sz w:val="24"/>
        </w:rPr>
        <w:t>the</w:t>
      </w:r>
      <w:r w:rsidRPr="00972800">
        <w:rPr>
          <w:spacing w:val="-3"/>
          <w:sz w:val="24"/>
        </w:rPr>
        <w:t xml:space="preserve"> </w:t>
      </w:r>
      <w:r w:rsidRPr="00972800">
        <w:rPr>
          <w:sz w:val="24"/>
        </w:rPr>
        <w:t>abuse or</w:t>
      </w:r>
      <w:r w:rsidRPr="00972800">
        <w:rPr>
          <w:spacing w:val="-3"/>
          <w:sz w:val="24"/>
        </w:rPr>
        <w:t xml:space="preserve"> </w:t>
      </w:r>
      <w:r w:rsidRPr="00972800">
        <w:rPr>
          <w:sz w:val="24"/>
        </w:rPr>
        <w:t>neglect before</w:t>
      </w:r>
      <w:r w:rsidRPr="00972800">
        <w:rPr>
          <w:spacing w:val="-1"/>
          <w:sz w:val="24"/>
        </w:rPr>
        <w:t xml:space="preserve"> </w:t>
      </w:r>
      <w:r w:rsidRPr="00972800">
        <w:rPr>
          <w:sz w:val="24"/>
        </w:rPr>
        <w:t>the</w:t>
      </w:r>
      <w:r w:rsidRPr="00972800">
        <w:rPr>
          <w:spacing w:val="-2"/>
          <w:sz w:val="24"/>
        </w:rPr>
        <w:t xml:space="preserve"> </w:t>
      </w:r>
      <w:r w:rsidRPr="00972800">
        <w:rPr>
          <w:sz w:val="24"/>
        </w:rPr>
        <w:t>adult</w:t>
      </w:r>
      <w:r w:rsidRPr="00972800">
        <w:rPr>
          <w:spacing w:val="1"/>
          <w:sz w:val="24"/>
        </w:rPr>
        <w:t xml:space="preserve"> </w:t>
      </w:r>
      <w:r w:rsidRPr="00972800">
        <w:rPr>
          <w:sz w:val="24"/>
        </w:rPr>
        <w:t>died).</w:t>
      </w:r>
    </w:p>
    <w:p w:rsidR="00850DA8" w:rsidRDefault="00850DA8" w:rsidP="000B5B34">
      <w:pPr>
        <w:pStyle w:val="BodyText"/>
        <w:spacing w:before="1"/>
        <w:ind w:right="1331"/>
        <w:jc w:val="both"/>
      </w:pPr>
    </w:p>
    <w:p w:rsidR="00972800" w:rsidRDefault="003D45FD" w:rsidP="000B5B34">
      <w:pPr>
        <w:pStyle w:val="ListParagraph"/>
        <w:numPr>
          <w:ilvl w:val="0"/>
          <w:numId w:val="17"/>
        </w:numPr>
        <w:tabs>
          <w:tab w:val="left" w:pos="2361"/>
          <w:tab w:val="left" w:pos="2362"/>
        </w:tabs>
        <w:ind w:left="2361" w:right="1331" w:hanging="822"/>
        <w:jc w:val="both"/>
        <w:rPr>
          <w:sz w:val="24"/>
        </w:rPr>
      </w:pPr>
      <w:r>
        <w:rPr>
          <w:sz w:val="24"/>
        </w:rPr>
        <w:t>Condition</w:t>
      </w:r>
      <w:r>
        <w:rPr>
          <w:spacing w:val="-2"/>
          <w:sz w:val="24"/>
        </w:rPr>
        <w:t xml:space="preserve"> </w:t>
      </w:r>
      <w:r>
        <w:rPr>
          <w:sz w:val="24"/>
        </w:rPr>
        <w:t>2</w:t>
      </w:r>
      <w:r>
        <w:rPr>
          <w:spacing w:val="1"/>
          <w:sz w:val="24"/>
        </w:rPr>
        <w:t xml:space="preserve"> </w:t>
      </w:r>
      <w:r>
        <w:rPr>
          <w:sz w:val="24"/>
        </w:rPr>
        <w:t>is</w:t>
      </w:r>
      <w:r>
        <w:rPr>
          <w:spacing w:val="-3"/>
          <w:sz w:val="24"/>
        </w:rPr>
        <w:t xml:space="preserve"> </w:t>
      </w:r>
      <w:r>
        <w:rPr>
          <w:sz w:val="24"/>
        </w:rPr>
        <w:t>met if—</w:t>
      </w:r>
    </w:p>
    <w:p w:rsidR="00972800" w:rsidRDefault="003D45FD" w:rsidP="000B5B34">
      <w:pPr>
        <w:pStyle w:val="ListParagraph"/>
        <w:numPr>
          <w:ilvl w:val="1"/>
          <w:numId w:val="17"/>
        </w:numPr>
        <w:tabs>
          <w:tab w:val="left" w:pos="2361"/>
          <w:tab w:val="left" w:pos="2362"/>
        </w:tabs>
        <w:ind w:right="1331"/>
        <w:jc w:val="both"/>
        <w:rPr>
          <w:sz w:val="24"/>
        </w:rPr>
      </w:pPr>
      <w:r w:rsidRPr="00972800">
        <w:rPr>
          <w:sz w:val="24"/>
        </w:rPr>
        <w:t>the</w:t>
      </w:r>
      <w:r w:rsidRPr="00972800">
        <w:rPr>
          <w:spacing w:val="-4"/>
          <w:sz w:val="24"/>
        </w:rPr>
        <w:t xml:space="preserve"> </w:t>
      </w:r>
      <w:r w:rsidRPr="00972800">
        <w:rPr>
          <w:sz w:val="24"/>
        </w:rPr>
        <w:t>adult</w:t>
      </w:r>
      <w:r w:rsidRPr="00972800">
        <w:rPr>
          <w:spacing w:val="-4"/>
          <w:sz w:val="24"/>
        </w:rPr>
        <w:t xml:space="preserve"> </w:t>
      </w:r>
      <w:r w:rsidRPr="00972800">
        <w:rPr>
          <w:sz w:val="24"/>
        </w:rPr>
        <w:t>is</w:t>
      </w:r>
      <w:r w:rsidRPr="00972800">
        <w:rPr>
          <w:spacing w:val="-1"/>
          <w:sz w:val="24"/>
        </w:rPr>
        <w:t xml:space="preserve"> </w:t>
      </w:r>
      <w:r w:rsidRPr="00972800">
        <w:rPr>
          <w:sz w:val="24"/>
        </w:rPr>
        <w:t>still</w:t>
      </w:r>
      <w:r w:rsidRPr="00972800">
        <w:rPr>
          <w:spacing w:val="-1"/>
          <w:sz w:val="24"/>
        </w:rPr>
        <w:t xml:space="preserve"> </w:t>
      </w:r>
      <w:r w:rsidRPr="00972800">
        <w:rPr>
          <w:sz w:val="24"/>
        </w:rPr>
        <w:t>alive,</w:t>
      </w:r>
      <w:r w:rsidRPr="00972800">
        <w:rPr>
          <w:spacing w:val="-5"/>
          <w:sz w:val="24"/>
        </w:rPr>
        <w:t xml:space="preserve"> </w:t>
      </w:r>
      <w:r w:rsidRPr="00972800">
        <w:rPr>
          <w:sz w:val="24"/>
        </w:rPr>
        <w:t>and</w:t>
      </w:r>
    </w:p>
    <w:p w:rsidR="00850DA8" w:rsidRPr="00972800" w:rsidRDefault="003D45FD" w:rsidP="000B5B34">
      <w:pPr>
        <w:pStyle w:val="ListParagraph"/>
        <w:numPr>
          <w:ilvl w:val="1"/>
          <w:numId w:val="17"/>
        </w:numPr>
        <w:tabs>
          <w:tab w:val="left" w:pos="2361"/>
          <w:tab w:val="left" w:pos="2362"/>
        </w:tabs>
        <w:ind w:right="1331"/>
        <w:jc w:val="both"/>
        <w:rPr>
          <w:sz w:val="24"/>
        </w:rPr>
      </w:pPr>
      <w:r w:rsidRPr="00972800">
        <w:rPr>
          <w:sz w:val="24"/>
        </w:rPr>
        <w:t>the</w:t>
      </w:r>
      <w:r w:rsidRPr="00972800">
        <w:rPr>
          <w:spacing w:val="-2"/>
          <w:sz w:val="24"/>
        </w:rPr>
        <w:t xml:space="preserve"> </w:t>
      </w:r>
      <w:r w:rsidRPr="00972800">
        <w:rPr>
          <w:sz w:val="24"/>
        </w:rPr>
        <w:t>SAB</w:t>
      </w:r>
      <w:r w:rsidRPr="00972800">
        <w:rPr>
          <w:spacing w:val="-2"/>
          <w:sz w:val="24"/>
        </w:rPr>
        <w:t xml:space="preserve"> </w:t>
      </w:r>
      <w:r w:rsidRPr="00972800">
        <w:rPr>
          <w:sz w:val="24"/>
        </w:rPr>
        <w:t>knows</w:t>
      </w:r>
      <w:r w:rsidRPr="00972800">
        <w:rPr>
          <w:spacing w:val="-5"/>
          <w:sz w:val="24"/>
        </w:rPr>
        <w:t xml:space="preserve"> </w:t>
      </w:r>
      <w:r w:rsidRPr="00972800">
        <w:rPr>
          <w:sz w:val="24"/>
        </w:rPr>
        <w:t>or</w:t>
      </w:r>
      <w:r w:rsidRPr="00972800">
        <w:rPr>
          <w:spacing w:val="-2"/>
          <w:sz w:val="24"/>
        </w:rPr>
        <w:t xml:space="preserve"> </w:t>
      </w:r>
      <w:r w:rsidRPr="00972800">
        <w:rPr>
          <w:sz w:val="24"/>
        </w:rPr>
        <w:t>suspects</w:t>
      </w:r>
      <w:r w:rsidRPr="00972800">
        <w:rPr>
          <w:spacing w:val="-2"/>
          <w:sz w:val="24"/>
        </w:rPr>
        <w:t xml:space="preserve"> </w:t>
      </w:r>
      <w:r w:rsidRPr="00972800">
        <w:rPr>
          <w:sz w:val="24"/>
        </w:rPr>
        <w:t>that</w:t>
      </w:r>
      <w:r w:rsidRPr="00972800">
        <w:rPr>
          <w:spacing w:val="-4"/>
          <w:sz w:val="24"/>
        </w:rPr>
        <w:t xml:space="preserve"> </w:t>
      </w:r>
      <w:r w:rsidRPr="00972800">
        <w:rPr>
          <w:sz w:val="24"/>
        </w:rPr>
        <w:t>the</w:t>
      </w:r>
      <w:r w:rsidRPr="00972800">
        <w:rPr>
          <w:spacing w:val="-4"/>
          <w:sz w:val="24"/>
        </w:rPr>
        <w:t xml:space="preserve"> </w:t>
      </w:r>
      <w:r w:rsidRPr="00972800">
        <w:rPr>
          <w:sz w:val="24"/>
        </w:rPr>
        <w:t>adult</w:t>
      </w:r>
      <w:r w:rsidRPr="00972800">
        <w:rPr>
          <w:spacing w:val="-2"/>
          <w:sz w:val="24"/>
        </w:rPr>
        <w:t xml:space="preserve"> </w:t>
      </w:r>
      <w:r w:rsidRPr="00972800">
        <w:rPr>
          <w:sz w:val="24"/>
        </w:rPr>
        <w:t>has</w:t>
      </w:r>
      <w:r w:rsidRPr="00972800">
        <w:rPr>
          <w:spacing w:val="-2"/>
          <w:sz w:val="24"/>
        </w:rPr>
        <w:t xml:space="preserve"> </w:t>
      </w:r>
      <w:r w:rsidRPr="00972800">
        <w:rPr>
          <w:sz w:val="24"/>
        </w:rPr>
        <w:t>experienced</w:t>
      </w:r>
      <w:r w:rsidRPr="00972800">
        <w:rPr>
          <w:spacing w:val="-63"/>
          <w:sz w:val="24"/>
        </w:rPr>
        <w:t xml:space="preserve"> </w:t>
      </w:r>
      <w:r w:rsidRPr="00972800">
        <w:rPr>
          <w:sz w:val="24"/>
        </w:rPr>
        <w:t>serious</w:t>
      </w:r>
      <w:r w:rsidRPr="00972800">
        <w:rPr>
          <w:position w:val="8"/>
          <w:sz w:val="16"/>
        </w:rPr>
        <w:t>1</w:t>
      </w:r>
      <w:r w:rsidRPr="00972800">
        <w:rPr>
          <w:spacing w:val="21"/>
          <w:position w:val="8"/>
          <w:sz w:val="16"/>
        </w:rPr>
        <w:t xml:space="preserve"> </w:t>
      </w:r>
      <w:r w:rsidRPr="00972800">
        <w:rPr>
          <w:sz w:val="24"/>
        </w:rPr>
        <w:t>abuse</w:t>
      </w:r>
      <w:r w:rsidRPr="00972800">
        <w:rPr>
          <w:spacing w:val="-2"/>
          <w:sz w:val="24"/>
        </w:rPr>
        <w:t xml:space="preserve"> </w:t>
      </w:r>
      <w:r w:rsidRPr="00972800">
        <w:rPr>
          <w:sz w:val="24"/>
        </w:rPr>
        <w:t>or</w:t>
      </w:r>
      <w:r w:rsidRPr="00972800">
        <w:rPr>
          <w:spacing w:val="-5"/>
          <w:sz w:val="24"/>
        </w:rPr>
        <w:t xml:space="preserve"> </w:t>
      </w:r>
      <w:r w:rsidRPr="00972800">
        <w:rPr>
          <w:sz w:val="24"/>
        </w:rPr>
        <w:t>neglect.</w:t>
      </w:r>
    </w:p>
    <w:p w:rsidR="00850DA8" w:rsidRDefault="00850DA8" w:rsidP="000B5B34">
      <w:pPr>
        <w:pStyle w:val="BodyText"/>
        <w:spacing w:before="2"/>
        <w:ind w:right="1331"/>
        <w:jc w:val="both"/>
      </w:pPr>
    </w:p>
    <w:p w:rsidR="00850DA8" w:rsidRDefault="003D45FD" w:rsidP="000B5B34">
      <w:pPr>
        <w:pStyle w:val="ListParagraph"/>
        <w:numPr>
          <w:ilvl w:val="0"/>
          <w:numId w:val="17"/>
        </w:numPr>
        <w:tabs>
          <w:tab w:val="left" w:pos="2491"/>
        </w:tabs>
        <w:ind w:right="1331" w:hanging="720"/>
        <w:jc w:val="both"/>
        <w:rPr>
          <w:sz w:val="24"/>
        </w:rPr>
      </w:pPr>
      <w:r>
        <w:rPr>
          <w:sz w:val="24"/>
        </w:rPr>
        <w:t>An SAB may arrange for there to be a review of any other case</w:t>
      </w:r>
      <w:r>
        <w:rPr>
          <w:spacing w:val="1"/>
          <w:sz w:val="24"/>
        </w:rPr>
        <w:t xml:space="preserve"> </w:t>
      </w:r>
      <w:r>
        <w:rPr>
          <w:sz w:val="24"/>
        </w:rPr>
        <w:t>involving</w:t>
      </w:r>
      <w:r>
        <w:rPr>
          <w:spacing w:val="1"/>
          <w:sz w:val="24"/>
        </w:rPr>
        <w:t xml:space="preserve"> </w:t>
      </w:r>
      <w:r>
        <w:rPr>
          <w:sz w:val="24"/>
        </w:rPr>
        <w:t>an</w:t>
      </w:r>
      <w:r>
        <w:rPr>
          <w:spacing w:val="1"/>
          <w:sz w:val="24"/>
        </w:rPr>
        <w:t xml:space="preserve"> </w:t>
      </w:r>
      <w:r>
        <w:rPr>
          <w:sz w:val="24"/>
        </w:rPr>
        <w:t>adult</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area</w:t>
      </w:r>
      <w:r>
        <w:rPr>
          <w:spacing w:val="1"/>
          <w:sz w:val="24"/>
        </w:rPr>
        <w:t xml:space="preserve"> </w:t>
      </w:r>
      <w:r>
        <w:rPr>
          <w:sz w:val="24"/>
        </w:rPr>
        <w:t>with</w:t>
      </w:r>
      <w:r>
        <w:rPr>
          <w:spacing w:val="1"/>
          <w:sz w:val="24"/>
        </w:rPr>
        <w:t xml:space="preserve"> </w:t>
      </w:r>
      <w:r>
        <w:rPr>
          <w:sz w:val="24"/>
        </w:rPr>
        <w:t>needs</w:t>
      </w:r>
      <w:r>
        <w:rPr>
          <w:spacing w:val="1"/>
          <w:sz w:val="24"/>
        </w:rPr>
        <w:t xml:space="preserve"> </w:t>
      </w:r>
      <w:r>
        <w:rPr>
          <w:sz w:val="24"/>
        </w:rPr>
        <w:t>for</w:t>
      </w:r>
      <w:r>
        <w:rPr>
          <w:spacing w:val="1"/>
          <w:sz w:val="24"/>
        </w:rPr>
        <w:t xml:space="preserve"> </w:t>
      </w:r>
      <w:r>
        <w:rPr>
          <w:sz w:val="24"/>
        </w:rPr>
        <w:t>care</w:t>
      </w:r>
      <w:r>
        <w:rPr>
          <w:spacing w:val="1"/>
          <w:sz w:val="24"/>
        </w:rPr>
        <w:t xml:space="preserve"> </w:t>
      </w:r>
      <w:r>
        <w:rPr>
          <w:sz w:val="24"/>
        </w:rPr>
        <w:t>and</w:t>
      </w:r>
      <w:r>
        <w:rPr>
          <w:spacing w:val="1"/>
          <w:sz w:val="24"/>
        </w:rPr>
        <w:t xml:space="preserve"> </w:t>
      </w:r>
      <w:r w:rsidR="000B5B34">
        <w:rPr>
          <w:sz w:val="24"/>
        </w:rPr>
        <w:t>support (w</w:t>
      </w:r>
      <w:r>
        <w:rPr>
          <w:sz w:val="24"/>
        </w:rPr>
        <w:t>hether or not the local authority has been meeting any of those</w:t>
      </w:r>
      <w:r>
        <w:rPr>
          <w:spacing w:val="1"/>
          <w:sz w:val="24"/>
        </w:rPr>
        <w:t xml:space="preserve"> </w:t>
      </w:r>
      <w:r>
        <w:rPr>
          <w:sz w:val="24"/>
        </w:rPr>
        <w:t>needs).</w:t>
      </w:r>
    </w:p>
    <w:p w:rsidR="00850DA8" w:rsidRDefault="0047418A">
      <w:pPr>
        <w:pStyle w:val="BodyText"/>
        <w:spacing w:before="1"/>
        <w:rPr>
          <w:sz w:val="28"/>
        </w:rPr>
      </w:pPr>
      <w:r>
        <w:rPr>
          <w:noProof/>
          <w:lang w:eastAsia="en-GB"/>
        </w:rPr>
        <mc:AlternateContent>
          <mc:Choice Requires="wps">
            <w:drawing>
              <wp:anchor distT="0" distB="0" distL="0" distR="0" simplePos="0" relativeHeight="487588864" behindDoc="1" locked="0" layoutInCell="1" allowOverlap="1" wp14:anchorId="4698A5EC" wp14:editId="1C0587DE">
                <wp:simplePos x="0" y="0"/>
                <wp:positionH relativeFrom="page">
                  <wp:posOffset>483235</wp:posOffset>
                </wp:positionH>
                <wp:positionV relativeFrom="paragraph">
                  <wp:posOffset>220980</wp:posOffset>
                </wp:positionV>
                <wp:extent cx="1828800" cy="7620"/>
                <wp:effectExtent l="0" t="0" r="0" b="0"/>
                <wp:wrapTopAndBottom/>
                <wp:docPr id="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86E" id="docshape2" o:spid="_x0000_s1026" style="position:absolute;margin-left:38.05pt;margin-top:17.4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zC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" fillcolor="black" stroked="f">
                <w10:wrap type="topAndBottom" anchorx="page"/>
              </v:rect>
            </w:pict>
          </mc:Fallback>
        </mc:AlternateContent>
      </w:r>
    </w:p>
    <w:p w:rsidR="00850DA8" w:rsidRDefault="003D45FD">
      <w:pPr>
        <w:spacing w:before="103"/>
        <w:ind w:left="140" w:right="1218"/>
        <w:rPr>
          <w:sz w:val="20"/>
        </w:rPr>
      </w:pPr>
      <w:r>
        <w:rPr>
          <w:rFonts w:ascii="Times New Roman"/>
          <w:sz w:val="20"/>
          <w:vertAlign w:val="superscript"/>
        </w:rPr>
        <w:t>1</w:t>
      </w:r>
      <w:r>
        <w:rPr>
          <w:rFonts w:ascii="Times New Roman"/>
          <w:sz w:val="20"/>
        </w:rPr>
        <w:t xml:space="preserve"> </w:t>
      </w:r>
      <w:r>
        <w:rPr>
          <w:sz w:val="20"/>
        </w:rPr>
        <w:t>something can be considered serious abuse or neglect where, for example the individual would have been</w:t>
      </w:r>
      <w:r>
        <w:rPr>
          <w:spacing w:val="1"/>
          <w:sz w:val="20"/>
        </w:rPr>
        <w:t xml:space="preserve"> </w:t>
      </w:r>
      <w:r>
        <w:rPr>
          <w:sz w:val="20"/>
        </w:rPr>
        <w:t>likely</w:t>
      </w:r>
      <w:r>
        <w:rPr>
          <w:spacing w:val="-2"/>
          <w:sz w:val="20"/>
        </w:rPr>
        <w:t xml:space="preserve"> </w:t>
      </w:r>
      <w:r>
        <w:rPr>
          <w:sz w:val="20"/>
        </w:rPr>
        <w:t>to</w:t>
      </w:r>
      <w:r>
        <w:rPr>
          <w:spacing w:val="-3"/>
          <w:sz w:val="20"/>
        </w:rPr>
        <w:t xml:space="preserve"> </w:t>
      </w:r>
      <w:r>
        <w:rPr>
          <w:sz w:val="20"/>
        </w:rPr>
        <w:t>have</w:t>
      </w:r>
      <w:r>
        <w:rPr>
          <w:spacing w:val="-3"/>
          <w:sz w:val="20"/>
        </w:rPr>
        <w:t xml:space="preserve"> </w:t>
      </w:r>
      <w:r>
        <w:rPr>
          <w:sz w:val="20"/>
        </w:rPr>
        <w:t>died</w:t>
      </w:r>
      <w:r>
        <w:rPr>
          <w:spacing w:val="-1"/>
          <w:sz w:val="20"/>
        </w:rPr>
        <w:t xml:space="preserve"> </w:t>
      </w:r>
      <w:r>
        <w:rPr>
          <w:sz w:val="20"/>
        </w:rPr>
        <w:t>but</w:t>
      </w:r>
      <w:r>
        <w:rPr>
          <w:spacing w:val="-1"/>
          <w:sz w:val="20"/>
        </w:rPr>
        <w:t xml:space="preserve"> </w:t>
      </w:r>
      <w:r>
        <w:rPr>
          <w:sz w:val="20"/>
        </w:rPr>
        <w:t>for</w:t>
      </w:r>
      <w:r>
        <w:rPr>
          <w:spacing w:val="-2"/>
          <w:sz w:val="20"/>
        </w:rPr>
        <w:t xml:space="preserve"> </w:t>
      </w:r>
      <w:r>
        <w:rPr>
          <w:sz w:val="20"/>
        </w:rPr>
        <w:t>an</w:t>
      </w:r>
      <w:r>
        <w:rPr>
          <w:spacing w:val="-3"/>
          <w:sz w:val="20"/>
        </w:rPr>
        <w:t xml:space="preserve"> </w:t>
      </w:r>
      <w:r>
        <w:rPr>
          <w:sz w:val="20"/>
        </w:rPr>
        <w:t>intervention,</w:t>
      </w:r>
      <w:r>
        <w:rPr>
          <w:spacing w:val="-3"/>
          <w:sz w:val="20"/>
        </w:rPr>
        <w:t xml:space="preserve"> </w:t>
      </w:r>
      <w:r>
        <w:rPr>
          <w:sz w:val="20"/>
        </w:rPr>
        <w:t>or</w:t>
      </w:r>
      <w:r>
        <w:rPr>
          <w:spacing w:val="-2"/>
          <w:sz w:val="20"/>
        </w:rPr>
        <w:t xml:space="preserve"> </w:t>
      </w:r>
      <w:r>
        <w:rPr>
          <w:sz w:val="20"/>
        </w:rPr>
        <w:t>has</w:t>
      </w:r>
      <w:r>
        <w:rPr>
          <w:spacing w:val="-2"/>
          <w:sz w:val="20"/>
        </w:rPr>
        <w:t xml:space="preserve"> </w:t>
      </w:r>
      <w:r>
        <w:rPr>
          <w:sz w:val="20"/>
        </w:rPr>
        <w:t>suffered</w:t>
      </w:r>
      <w:r>
        <w:rPr>
          <w:spacing w:val="-3"/>
          <w:sz w:val="20"/>
        </w:rPr>
        <w:t xml:space="preserve"> </w:t>
      </w:r>
      <w:r>
        <w:rPr>
          <w:sz w:val="20"/>
        </w:rPr>
        <w:t>permanent</w:t>
      </w:r>
      <w:r>
        <w:rPr>
          <w:spacing w:val="-1"/>
          <w:sz w:val="20"/>
        </w:rPr>
        <w:t xml:space="preserve"> </w:t>
      </w:r>
      <w:r>
        <w:rPr>
          <w:sz w:val="20"/>
        </w:rPr>
        <w:t>harm</w:t>
      </w:r>
      <w:r>
        <w:rPr>
          <w:spacing w:val="-1"/>
          <w:sz w:val="20"/>
        </w:rPr>
        <w:t xml:space="preserve"> </w:t>
      </w:r>
      <w:r>
        <w:rPr>
          <w:sz w:val="20"/>
        </w:rPr>
        <w:t>or</w:t>
      </w:r>
      <w:r>
        <w:rPr>
          <w:spacing w:val="-2"/>
          <w:sz w:val="20"/>
        </w:rPr>
        <w:t xml:space="preserve"> </w:t>
      </w:r>
      <w:r>
        <w:rPr>
          <w:sz w:val="20"/>
        </w:rPr>
        <w:t>has reduced</w:t>
      </w:r>
      <w:r>
        <w:rPr>
          <w:spacing w:val="-3"/>
          <w:sz w:val="20"/>
        </w:rPr>
        <w:t xml:space="preserve"> </w:t>
      </w:r>
      <w:r>
        <w:rPr>
          <w:sz w:val="20"/>
        </w:rPr>
        <w:t>capacity or</w:t>
      </w:r>
      <w:r>
        <w:rPr>
          <w:spacing w:val="-3"/>
          <w:sz w:val="20"/>
        </w:rPr>
        <w:t xml:space="preserve"> </w:t>
      </w:r>
      <w:r>
        <w:rPr>
          <w:sz w:val="20"/>
        </w:rPr>
        <w:t>quality</w:t>
      </w:r>
      <w:r>
        <w:rPr>
          <w:spacing w:val="-53"/>
          <w:sz w:val="20"/>
        </w:rPr>
        <w:t xml:space="preserve"> </w:t>
      </w:r>
      <w:r>
        <w:rPr>
          <w:sz w:val="20"/>
        </w:rPr>
        <w:t>of</w:t>
      </w:r>
      <w:r>
        <w:rPr>
          <w:spacing w:val="-2"/>
          <w:sz w:val="20"/>
        </w:rPr>
        <w:t xml:space="preserve"> </w:t>
      </w:r>
      <w:r>
        <w:rPr>
          <w:sz w:val="20"/>
        </w:rPr>
        <w:t>life</w:t>
      </w:r>
      <w:r>
        <w:rPr>
          <w:spacing w:val="-2"/>
          <w:sz w:val="20"/>
        </w:rPr>
        <w:t xml:space="preserve"> </w:t>
      </w:r>
      <w:r>
        <w:rPr>
          <w:sz w:val="20"/>
        </w:rPr>
        <w:t>(whether</w:t>
      </w:r>
      <w:r>
        <w:rPr>
          <w:spacing w:val="-2"/>
          <w:sz w:val="20"/>
        </w:rPr>
        <w:t xml:space="preserve"> </w:t>
      </w:r>
      <w:r>
        <w:rPr>
          <w:sz w:val="20"/>
        </w:rPr>
        <w:t>because</w:t>
      </w:r>
      <w:r>
        <w:rPr>
          <w:spacing w:val="-1"/>
          <w:sz w:val="20"/>
        </w:rPr>
        <w:t xml:space="preserve"> </w:t>
      </w:r>
      <w:r>
        <w:rPr>
          <w:sz w:val="20"/>
        </w:rPr>
        <w:t>of</w:t>
      </w:r>
      <w:r>
        <w:rPr>
          <w:spacing w:val="2"/>
          <w:sz w:val="20"/>
        </w:rPr>
        <w:t xml:space="preserve"> </w:t>
      </w:r>
      <w:r>
        <w:rPr>
          <w:sz w:val="20"/>
        </w:rPr>
        <w:t>physical</w:t>
      </w:r>
      <w:r>
        <w:rPr>
          <w:spacing w:val="-1"/>
          <w:sz w:val="20"/>
        </w:rPr>
        <w:t xml:space="preserve"> </w:t>
      </w:r>
      <w:r>
        <w:rPr>
          <w:sz w:val="20"/>
        </w:rPr>
        <w:t>or</w:t>
      </w:r>
      <w:r>
        <w:rPr>
          <w:spacing w:val="-2"/>
          <w:sz w:val="20"/>
        </w:rPr>
        <w:t xml:space="preserve"> </w:t>
      </w:r>
      <w:r>
        <w:rPr>
          <w:sz w:val="20"/>
        </w:rPr>
        <w:t>psychological</w:t>
      </w:r>
      <w:r>
        <w:rPr>
          <w:spacing w:val="-2"/>
          <w:sz w:val="20"/>
        </w:rPr>
        <w:t xml:space="preserve"> </w:t>
      </w:r>
      <w:r>
        <w:rPr>
          <w:sz w:val="20"/>
        </w:rPr>
        <w:t>effects)</w:t>
      </w:r>
      <w:r>
        <w:rPr>
          <w:spacing w:val="-1"/>
          <w:sz w:val="20"/>
        </w:rPr>
        <w:t xml:space="preserve"> </w:t>
      </w:r>
      <w:r>
        <w:rPr>
          <w:sz w:val="20"/>
        </w:rPr>
        <w:t>as</w:t>
      </w:r>
      <w:r>
        <w:rPr>
          <w:spacing w:val="-1"/>
          <w:sz w:val="20"/>
        </w:rPr>
        <w:t xml:space="preserve"> </w:t>
      </w:r>
      <w:r>
        <w:rPr>
          <w:sz w:val="20"/>
        </w:rPr>
        <w:t>a</w:t>
      </w:r>
      <w:r>
        <w:rPr>
          <w:spacing w:val="-2"/>
          <w:sz w:val="20"/>
        </w:rPr>
        <w:t xml:space="preserve"> </w:t>
      </w:r>
      <w:r>
        <w:rPr>
          <w:sz w:val="20"/>
        </w:rPr>
        <w:t>result</w:t>
      </w:r>
      <w:r>
        <w:rPr>
          <w:spacing w:val="1"/>
          <w:sz w:val="20"/>
        </w:rPr>
        <w:t xml:space="preserve"> </w:t>
      </w:r>
      <w:r>
        <w:rPr>
          <w:sz w:val="20"/>
        </w:rPr>
        <w:t>of</w:t>
      </w:r>
      <w:r>
        <w:rPr>
          <w:spacing w:val="-2"/>
          <w:sz w:val="20"/>
        </w:rPr>
        <w:t xml:space="preserve"> </w:t>
      </w:r>
      <w:r>
        <w:rPr>
          <w:sz w:val="20"/>
        </w:rPr>
        <w:t>the abuse</w:t>
      </w:r>
      <w:r>
        <w:rPr>
          <w:spacing w:val="-2"/>
          <w:sz w:val="20"/>
        </w:rPr>
        <w:t xml:space="preserve"> </w:t>
      </w:r>
      <w:r>
        <w:rPr>
          <w:sz w:val="20"/>
        </w:rPr>
        <w:t>or neglect.</w:t>
      </w:r>
    </w:p>
    <w:p w:rsidR="00850DA8" w:rsidRDefault="00850DA8">
      <w:pPr>
        <w:rPr>
          <w:sz w:val="20"/>
        </w:rPr>
        <w:sectPr w:rsidR="00850DA8">
          <w:footerReference w:type="default" r:id="rId11"/>
          <w:pgSz w:w="11910" w:h="16840"/>
          <w:pgMar w:top="1400" w:right="320" w:bottom="940" w:left="620" w:header="0" w:footer="741" w:gutter="0"/>
          <w:pgNumType w:start="2"/>
          <w:cols w:space="720"/>
        </w:sectPr>
      </w:pPr>
    </w:p>
    <w:p w:rsidR="00850DA8" w:rsidRPr="00DB0695" w:rsidRDefault="000B5B34" w:rsidP="000B5B34">
      <w:pPr>
        <w:pStyle w:val="BodyText"/>
        <w:spacing w:before="92"/>
        <w:ind w:left="861" w:right="1223"/>
        <w:jc w:val="both"/>
        <w:rPr>
          <w:szCs w:val="32"/>
        </w:rPr>
      </w:pPr>
      <w:r w:rsidRPr="00DB0695">
        <w:rPr>
          <w:szCs w:val="32"/>
        </w:rPr>
        <w:lastRenderedPageBreak/>
        <w:t xml:space="preserve">When making a referral the referrer must ensure that the referral explicitly references how each of the statutory criteria has been met and </w:t>
      </w:r>
      <w:r w:rsidR="00DB0695" w:rsidRPr="00DB0695">
        <w:rPr>
          <w:szCs w:val="32"/>
        </w:rPr>
        <w:t xml:space="preserve">should </w:t>
      </w:r>
      <w:r w:rsidRPr="00DB0695">
        <w:rPr>
          <w:szCs w:val="32"/>
        </w:rPr>
        <w:t>include any learning that has been identified to prevent a similar situation happening</w:t>
      </w:r>
      <w:r w:rsidR="00D74FA3" w:rsidRPr="00DB0695">
        <w:rPr>
          <w:szCs w:val="32"/>
        </w:rPr>
        <w:t xml:space="preserve">. (QM1, Referral) </w:t>
      </w:r>
    </w:p>
    <w:p w:rsidR="00130BCE" w:rsidRDefault="00130BCE" w:rsidP="000B5B34">
      <w:pPr>
        <w:pStyle w:val="BodyText"/>
        <w:spacing w:before="92"/>
        <w:ind w:left="861" w:right="1223"/>
        <w:jc w:val="both"/>
        <w:rPr>
          <w:szCs w:val="32"/>
        </w:rPr>
      </w:pPr>
    </w:p>
    <w:p w:rsidR="0095178B" w:rsidRPr="00DB0695" w:rsidRDefault="0095178B" w:rsidP="000B5B34">
      <w:pPr>
        <w:pStyle w:val="BodyText"/>
        <w:spacing w:before="92"/>
        <w:ind w:left="861" w:right="1223"/>
        <w:jc w:val="both"/>
        <w:rPr>
          <w:szCs w:val="32"/>
        </w:rPr>
      </w:pPr>
      <w:r w:rsidRPr="00DB0695">
        <w:rPr>
          <w:szCs w:val="32"/>
        </w:rPr>
        <w:t xml:space="preserve">The referral should also include the protected characteristics of the adult as codified by the Equality Act 2010, including race, culture and ethnicity. Information provided in the referral should evidence the rationale given for why the case is being referred for consideration for a </w:t>
      </w:r>
      <w:r w:rsidR="005001F3" w:rsidRPr="00DB0695">
        <w:rPr>
          <w:szCs w:val="32"/>
        </w:rPr>
        <w:t>SAR and</w:t>
      </w:r>
      <w:r w:rsidRPr="00DB0695">
        <w:rPr>
          <w:szCs w:val="32"/>
        </w:rPr>
        <w:t xml:space="preserve"> include relevant supporting information. (QM1 Referral) </w:t>
      </w:r>
    </w:p>
    <w:p w:rsidR="00D4698F" w:rsidRDefault="00D4698F" w:rsidP="00D034C0">
      <w:pPr>
        <w:pStyle w:val="BodyText"/>
        <w:spacing w:before="92"/>
        <w:ind w:right="1573"/>
        <w:jc w:val="both"/>
      </w:pPr>
    </w:p>
    <w:p w:rsidR="00D4698F" w:rsidRPr="00D4698F" w:rsidRDefault="00D4698F" w:rsidP="00196B5E">
      <w:pPr>
        <w:pStyle w:val="Heading2"/>
        <w:numPr>
          <w:ilvl w:val="0"/>
          <w:numId w:val="0"/>
        </w:numPr>
        <w:ind w:left="720" w:hanging="360"/>
      </w:pPr>
      <w:bookmarkStart w:id="3" w:name="_Toc98162188"/>
      <w:r>
        <w:t>3</w:t>
      </w:r>
      <w:r w:rsidRPr="00D4698F">
        <w:t xml:space="preserve">. </w:t>
      </w:r>
      <w:r>
        <w:t xml:space="preserve">Decision </w:t>
      </w:r>
      <w:r w:rsidRPr="00DB0695">
        <w:t>making</w:t>
      </w:r>
      <w:r w:rsidR="009421A2" w:rsidRPr="00DB0695">
        <w:t>, Leadership</w:t>
      </w:r>
      <w:r w:rsidRPr="00DB0695">
        <w:t xml:space="preserve"> and Governance</w:t>
      </w:r>
      <w:bookmarkEnd w:id="3"/>
      <w:r w:rsidRPr="00DB0695">
        <w:t xml:space="preserve"> </w:t>
      </w:r>
    </w:p>
    <w:p w:rsidR="00D4698F" w:rsidRDefault="00D4698F" w:rsidP="00D4698F">
      <w:pPr>
        <w:tabs>
          <w:tab w:val="left" w:pos="1528"/>
          <w:tab w:val="left" w:pos="1529"/>
        </w:tabs>
        <w:ind w:right="2676"/>
        <w:rPr>
          <w:sz w:val="24"/>
          <w:szCs w:val="24"/>
        </w:rPr>
      </w:pPr>
    </w:p>
    <w:p w:rsidR="00D4698F" w:rsidRDefault="00D4698F" w:rsidP="000B5B34">
      <w:pPr>
        <w:pStyle w:val="BodyText"/>
        <w:spacing w:before="92"/>
        <w:ind w:left="861" w:right="1223"/>
        <w:jc w:val="both"/>
      </w:pPr>
      <w:r>
        <w:t>In</w:t>
      </w:r>
      <w:r>
        <w:rPr>
          <w:spacing w:val="-3"/>
        </w:rPr>
        <w:t xml:space="preserve"> </w:t>
      </w:r>
      <w:r>
        <w:t>making</w:t>
      </w:r>
      <w:r>
        <w:rPr>
          <w:spacing w:val="-3"/>
        </w:rPr>
        <w:t xml:space="preserve"> </w:t>
      </w:r>
      <w:r>
        <w:t>a</w:t>
      </w:r>
      <w:r>
        <w:rPr>
          <w:spacing w:val="-3"/>
        </w:rPr>
        <w:t xml:space="preserve"> </w:t>
      </w:r>
      <w:r>
        <w:t>decision</w:t>
      </w:r>
      <w:r>
        <w:rPr>
          <w:spacing w:val="-3"/>
        </w:rPr>
        <w:t xml:space="preserve"> </w:t>
      </w:r>
      <w:r>
        <w:t>about</w:t>
      </w:r>
      <w:r>
        <w:rPr>
          <w:spacing w:val="-3"/>
        </w:rPr>
        <w:t xml:space="preserve"> </w:t>
      </w:r>
      <w:r>
        <w:t>whether</w:t>
      </w:r>
      <w:r>
        <w:rPr>
          <w:spacing w:val="-5"/>
        </w:rPr>
        <w:t xml:space="preserve"> </w:t>
      </w:r>
      <w:r>
        <w:t>to</w:t>
      </w:r>
      <w:r>
        <w:rPr>
          <w:spacing w:val="-4"/>
        </w:rPr>
        <w:t xml:space="preserve"> </w:t>
      </w:r>
      <w:r>
        <w:t>undertake</w:t>
      </w:r>
      <w:r>
        <w:rPr>
          <w:spacing w:val="-3"/>
        </w:rPr>
        <w:t xml:space="preserve"> </w:t>
      </w:r>
      <w:r>
        <w:t>a</w:t>
      </w:r>
      <w:r>
        <w:rPr>
          <w:spacing w:val="-3"/>
        </w:rPr>
        <w:t xml:space="preserve"> </w:t>
      </w:r>
      <w:r>
        <w:t>SAR</w:t>
      </w:r>
      <w:r>
        <w:rPr>
          <w:spacing w:val="-4"/>
        </w:rPr>
        <w:t xml:space="preserve"> </w:t>
      </w:r>
      <w:r>
        <w:t>and</w:t>
      </w:r>
      <w:r>
        <w:rPr>
          <w:spacing w:val="-3"/>
        </w:rPr>
        <w:t xml:space="preserve"> </w:t>
      </w:r>
      <w:r>
        <w:t>of</w:t>
      </w:r>
      <w:r>
        <w:rPr>
          <w:spacing w:val="5"/>
        </w:rPr>
        <w:t xml:space="preserve"> </w:t>
      </w:r>
      <w:r>
        <w:t>what</w:t>
      </w:r>
      <w:r>
        <w:rPr>
          <w:spacing w:val="-3"/>
        </w:rPr>
        <w:t xml:space="preserve"> </w:t>
      </w:r>
      <w:r>
        <w:t>kind,</w:t>
      </w:r>
      <w:r>
        <w:rPr>
          <w:spacing w:val="-3"/>
        </w:rPr>
        <w:t xml:space="preserve"> </w:t>
      </w:r>
      <w:r w:rsidR="00130BCE">
        <w:t>SABs must</w:t>
      </w:r>
      <w:r>
        <w:t xml:space="preserve"> ensure that the decision is defensible paying attention to the Care Act 2014 and Making Safeguarding Personal (MSP)</w:t>
      </w:r>
      <w:r>
        <w:rPr>
          <w:spacing w:val="1"/>
        </w:rPr>
        <w:t xml:space="preserve"> </w:t>
      </w:r>
      <w:r>
        <w:t>principles</w:t>
      </w:r>
      <w:r>
        <w:rPr>
          <w:spacing w:val="-7"/>
        </w:rPr>
        <w:t xml:space="preserve"> </w:t>
      </w:r>
      <w:r>
        <w:t>and</w:t>
      </w:r>
      <w:r>
        <w:rPr>
          <w:spacing w:val="-6"/>
        </w:rPr>
        <w:t xml:space="preserve"> </w:t>
      </w:r>
      <w:r>
        <w:t>ensure</w:t>
      </w:r>
      <w:r>
        <w:rPr>
          <w:spacing w:val="-7"/>
        </w:rPr>
        <w:t xml:space="preserve"> </w:t>
      </w:r>
      <w:r>
        <w:t>that</w:t>
      </w:r>
      <w:r>
        <w:rPr>
          <w:spacing w:val="-5"/>
        </w:rPr>
        <w:t xml:space="preserve"> </w:t>
      </w:r>
      <w:r>
        <w:t>the</w:t>
      </w:r>
      <w:r>
        <w:rPr>
          <w:spacing w:val="-3"/>
        </w:rPr>
        <w:t xml:space="preserve"> </w:t>
      </w:r>
      <w:r>
        <w:t>SAB</w:t>
      </w:r>
      <w:r>
        <w:rPr>
          <w:spacing w:val="-9"/>
        </w:rPr>
        <w:t xml:space="preserve"> </w:t>
      </w:r>
      <w:r>
        <w:t>member</w:t>
      </w:r>
      <w:r>
        <w:rPr>
          <w:spacing w:val="-9"/>
        </w:rPr>
        <w:t xml:space="preserve"> </w:t>
      </w:r>
      <w:r>
        <w:t>agencies</w:t>
      </w:r>
      <w:r>
        <w:rPr>
          <w:spacing w:val="-9"/>
        </w:rPr>
        <w:t xml:space="preserve"> </w:t>
      </w:r>
      <w:r>
        <w:t>have</w:t>
      </w:r>
      <w:r>
        <w:rPr>
          <w:spacing w:val="-8"/>
        </w:rPr>
        <w:t xml:space="preserve"> </w:t>
      </w:r>
      <w:r>
        <w:t>had</w:t>
      </w:r>
      <w:r>
        <w:rPr>
          <w:spacing w:val="-5"/>
        </w:rPr>
        <w:t xml:space="preserve"> </w:t>
      </w:r>
      <w:r>
        <w:t>an</w:t>
      </w:r>
      <w:r>
        <w:rPr>
          <w:spacing w:val="-8"/>
        </w:rPr>
        <w:t xml:space="preserve"> </w:t>
      </w:r>
      <w:r>
        <w:t>opportunity</w:t>
      </w:r>
      <w:r>
        <w:rPr>
          <w:spacing w:val="-7"/>
        </w:rPr>
        <w:t xml:space="preserve"> </w:t>
      </w:r>
      <w:r>
        <w:t>to contribute.</w:t>
      </w:r>
      <w:r>
        <w:rPr>
          <w:spacing w:val="-1"/>
        </w:rPr>
        <w:t xml:space="preserve"> </w:t>
      </w:r>
      <w:r>
        <w:t>(QM2)</w:t>
      </w:r>
    </w:p>
    <w:p w:rsidR="00D4698F" w:rsidRDefault="00D4698F" w:rsidP="000B5B34">
      <w:pPr>
        <w:tabs>
          <w:tab w:val="left" w:pos="1528"/>
          <w:tab w:val="left" w:pos="1529"/>
        </w:tabs>
        <w:ind w:left="851" w:right="1223"/>
        <w:jc w:val="both"/>
        <w:rPr>
          <w:sz w:val="24"/>
          <w:szCs w:val="24"/>
        </w:rPr>
      </w:pPr>
    </w:p>
    <w:p w:rsidR="00D4698F" w:rsidRDefault="00D4698F" w:rsidP="000B5B34">
      <w:pPr>
        <w:tabs>
          <w:tab w:val="left" w:pos="1528"/>
          <w:tab w:val="left" w:pos="1529"/>
        </w:tabs>
        <w:ind w:left="851" w:right="1223"/>
        <w:jc w:val="both"/>
        <w:rPr>
          <w:sz w:val="24"/>
          <w:szCs w:val="24"/>
        </w:rPr>
      </w:pPr>
      <w:r>
        <w:rPr>
          <w:sz w:val="24"/>
          <w:szCs w:val="24"/>
        </w:rPr>
        <w:t>SABs are required to ensure</w:t>
      </w:r>
      <w:r w:rsidRPr="007603BA">
        <w:rPr>
          <w:sz w:val="24"/>
          <w:szCs w:val="24"/>
        </w:rPr>
        <w:t xml:space="preserve"> that decision-making </w:t>
      </w:r>
      <w:r>
        <w:rPr>
          <w:sz w:val="24"/>
          <w:szCs w:val="24"/>
        </w:rPr>
        <w:t>is</w:t>
      </w:r>
      <w:r w:rsidRPr="007603BA">
        <w:rPr>
          <w:sz w:val="24"/>
          <w:szCs w:val="24"/>
        </w:rPr>
        <w:t xml:space="preserve"> lawful, reasonable and rational. Decision-making should be timely once individuals and agencies involved in the case have been consulted and all relevant information considered. Reasons for decisions should be recorded. Decision-making can be challenged in the High Court by way of judicial review or investigated by the Local Government and Social Care Ombudsman. </w:t>
      </w:r>
    </w:p>
    <w:p w:rsidR="0095178B" w:rsidRDefault="0095178B" w:rsidP="00DB0695">
      <w:pPr>
        <w:tabs>
          <w:tab w:val="left" w:pos="1528"/>
          <w:tab w:val="left" w:pos="1529"/>
        </w:tabs>
        <w:ind w:right="1223"/>
        <w:jc w:val="both"/>
        <w:rPr>
          <w:sz w:val="24"/>
          <w:szCs w:val="24"/>
        </w:rPr>
      </w:pPr>
    </w:p>
    <w:p w:rsidR="0043493F" w:rsidRDefault="0043493F" w:rsidP="000B5B34">
      <w:pPr>
        <w:tabs>
          <w:tab w:val="left" w:pos="1528"/>
          <w:tab w:val="left" w:pos="1529"/>
        </w:tabs>
        <w:ind w:left="851" w:right="1223"/>
        <w:jc w:val="both"/>
        <w:rPr>
          <w:sz w:val="24"/>
          <w:szCs w:val="24"/>
        </w:rPr>
      </w:pPr>
      <w:r>
        <w:rPr>
          <w:sz w:val="24"/>
          <w:szCs w:val="24"/>
        </w:rPr>
        <w:t>Please check individual SAB local procedures</w:t>
      </w:r>
      <w:r w:rsidR="00130BCE">
        <w:rPr>
          <w:sz w:val="24"/>
          <w:szCs w:val="24"/>
        </w:rPr>
        <w:t xml:space="preserve"> </w:t>
      </w:r>
      <w:r>
        <w:rPr>
          <w:sz w:val="24"/>
          <w:szCs w:val="24"/>
        </w:rPr>
        <w:t>/</w:t>
      </w:r>
      <w:r w:rsidR="00130BCE">
        <w:rPr>
          <w:sz w:val="24"/>
          <w:szCs w:val="24"/>
        </w:rPr>
        <w:t xml:space="preserve"> </w:t>
      </w:r>
      <w:r>
        <w:rPr>
          <w:sz w:val="24"/>
          <w:szCs w:val="24"/>
        </w:rPr>
        <w:t xml:space="preserve">toolkits for information about local governance arrangements. </w:t>
      </w:r>
      <w:r w:rsidR="0095178B">
        <w:rPr>
          <w:sz w:val="24"/>
          <w:szCs w:val="24"/>
        </w:rPr>
        <w:t xml:space="preserve">(QM5) </w:t>
      </w:r>
    </w:p>
    <w:p w:rsidR="009421A2" w:rsidRDefault="009421A2" w:rsidP="000B5B34">
      <w:pPr>
        <w:tabs>
          <w:tab w:val="left" w:pos="1528"/>
          <w:tab w:val="left" w:pos="1529"/>
        </w:tabs>
        <w:ind w:left="851" w:right="1223"/>
        <w:jc w:val="both"/>
        <w:rPr>
          <w:sz w:val="24"/>
          <w:szCs w:val="24"/>
        </w:rPr>
      </w:pPr>
    </w:p>
    <w:p w:rsidR="009421A2" w:rsidRPr="00DB0695" w:rsidRDefault="009421A2" w:rsidP="009421A2">
      <w:pPr>
        <w:tabs>
          <w:tab w:val="left" w:pos="1528"/>
          <w:tab w:val="left" w:pos="1529"/>
        </w:tabs>
        <w:ind w:left="851" w:right="1223"/>
        <w:jc w:val="both"/>
        <w:rPr>
          <w:sz w:val="24"/>
          <w:szCs w:val="24"/>
        </w:rPr>
      </w:pPr>
      <w:r w:rsidRPr="00DB0695">
        <w:rPr>
          <w:sz w:val="24"/>
          <w:szCs w:val="24"/>
        </w:rPr>
        <w:t>Governance: QM6 considerations not already c</w:t>
      </w:r>
      <w:r w:rsidR="00130BCE">
        <w:rPr>
          <w:sz w:val="24"/>
          <w:szCs w:val="24"/>
        </w:rPr>
        <w:t>overed in the paragraph above.</w:t>
      </w:r>
    </w:p>
    <w:p w:rsidR="009421A2" w:rsidRPr="00DB0695" w:rsidRDefault="009421A2" w:rsidP="009421A2">
      <w:pPr>
        <w:tabs>
          <w:tab w:val="left" w:pos="1528"/>
          <w:tab w:val="left" w:pos="1529"/>
        </w:tabs>
        <w:ind w:left="851" w:right="1223"/>
        <w:jc w:val="both"/>
        <w:rPr>
          <w:sz w:val="24"/>
          <w:szCs w:val="24"/>
        </w:rPr>
      </w:pPr>
    </w:p>
    <w:p w:rsidR="009421A2" w:rsidRPr="00DB0695" w:rsidRDefault="009421A2" w:rsidP="009421A2">
      <w:pPr>
        <w:tabs>
          <w:tab w:val="left" w:pos="1528"/>
          <w:tab w:val="left" w:pos="1529"/>
        </w:tabs>
        <w:ind w:left="851" w:right="1223"/>
        <w:jc w:val="both"/>
        <w:rPr>
          <w:sz w:val="24"/>
          <w:szCs w:val="24"/>
        </w:rPr>
      </w:pPr>
      <w:r w:rsidRPr="00DB0695">
        <w:rPr>
          <w:sz w:val="24"/>
          <w:szCs w:val="24"/>
        </w:rPr>
        <w:t>QM6</w:t>
      </w:r>
      <w:r w:rsidR="00130BCE">
        <w:rPr>
          <w:sz w:val="24"/>
          <w:szCs w:val="24"/>
        </w:rPr>
        <w:t>,</w:t>
      </w:r>
      <w:r w:rsidRPr="00DB0695">
        <w:rPr>
          <w:sz w:val="24"/>
          <w:szCs w:val="24"/>
        </w:rPr>
        <w:t xml:space="preserve"> those with ultimate accountability, </w:t>
      </w:r>
      <w:hyperlink r:id="rId12" w:history="1">
        <w:r w:rsidRPr="009421A2">
          <w:rPr>
            <w:rStyle w:val="Hyperlink"/>
            <w:sz w:val="24"/>
            <w:szCs w:val="24"/>
          </w:rPr>
          <w:t>lists 12 factors</w:t>
        </w:r>
      </w:hyperlink>
      <w:r w:rsidRPr="00D63B52">
        <w:rPr>
          <w:color w:val="FF0000"/>
          <w:sz w:val="24"/>
          <w:szCs w:val="24"/>
        </w:rPr>
        <w:t xml:space="preserve"> </w:t>
      </w:r>
      <w:r w:rsidRPr="00DB0695">
        <w:rPr>
          <w:sz w:val="24"/>
          <w:szCs w:val="24"/>
        </w:rPr>
        <w:t>to consider as the SAR progresses</w:t>
      </w:r>
      <w:r w:rsidRPr="00DB0695">
        <w:rPr>
          <w:b/>
          <w:bCs/>
          <w:sz w:val="24"/>
          <w:szCs w:val="24"/>
        </w:rPr>
        <w:t xml:space="preserve">. </w:t>
      </w:r>
      <w:r w:rsidRPr="00DB0695">
        <w:rPr>
          <w:sz w:val="24"/>
          <w:szCs w:val="24"/>
        </w:rPr>
        <w:t>These refer to matters of leadership</w:t>
      </w:r>
      <w:r w:rsidRPr="00DB0695">
        <w:rPr>
          <w:b/>
          <w:bCs/>
          <w:sz w:val="24"/>
          <w:szCs w:val="24"/>
        </w:rPr>
        <w:t xml:space="preserve">, </w:t>
      </w:r>
      <w:r w:rsidRPr="00DB0695">
        <w:rPr>
          <w:sz w:val="24"/>
          <w:szCs w:val="24"/>
        </w:rPr>
        <w:t>oversight and accountability and include timeliness, organisation engagement, family involvement, quality assurance, challenge (factual accuracy), consultation, handling of disagreements etc.</w:t>
      </w:r>
    </w:p>
    <w:p w:rsidR="009421A2" w:rsidRPr="00DB0695" w:rsidRDefault="009421A2" w:rsidP="009421A2">
      <w:pPr>
        <w:tabs>
          <w:tab w:val="left" w:pos="1528"/>
          <w:tab w:val="left" w:pos="1529"/>
        </w:tabs>
        <w:ind w:left="851" w:right="1223"/>
        <w:jc w:val="both"/>
        <w:rPr>
          <w:sz w:val="24"/>
          <w:szCs w:val="24"/>
        </w:rPr>
      </w:pPr>
    </w:p>
    <w:p w:rsidR="009421A2" w:rsidRPr="00DB0695" w:rsidRDefault="009421A2" w:rsidP="009421A2">
      <w:pPr>
        <w:tabs>
          <w:tab w:val="left" w:pos="1528"/>
          <w:tab w:val="left" w:pos="1529"/>
        </w:tabs>
        <w:ind w:left="851" w:right="1223"/>
        <w:jc w:val="both"/>
        <w:rPr>
          <w:sz w:val="24"/>
          <w:szCs w:val="24"/>
        </w:rPr>
      </w:pPr>
      <w:r w:rsidRPr="00DB0695">
        <w:rPr>
          <w:sz w:val="24"/>
          <w:szCs w:val="24"/>
        </w:rPr>
        <w:t>Review authors will ensure that organisation representatives have the appropriate level of seniority to be involved in the SAR. They will also identify escalation routes – including how to raise concerns about delays to the review process. Any reasons for delay will be fully recorded QM7.</w:t>
      </w:r>
    </w:p>
    <w:p w:rsidR="009421A2" w:rsidRPr="00DB0695" w:rsidRDefault="009421A2" w:rsidP="009421A2">
      <w:pPr>
        <w:tabs>
          <w:tab w:val="left" w:pos="1528"/>
          <w:tab w:val="left" w:pos="1529"/>
        </w:tabs>
        <w:ind w:left="851" w:right="1223"/>
        <w:jc w:val="both"/>
        <w:rPr>
          <w:sz w:val="24"/>
          <w:szCs w:val="24"/>
        </w:rPr>
      </w:pPr>
    </w:p>
    <w:p w:rsidR="009421A2" w:rsidRPr="00DB0695" w:rsidRDefault="009421A2" w:rsidP="009421A2">
      <w:pPr>
        <w:tabs>
          <w:tab w:val="left" w:pos="1528"/>
          <w:tab w:val="left" w:pos="1529"/>
        </w:tabs>
        <w:ind w:left="851" w:right="1223"/>
        <w:jc w:val="both"/>
        <w:rPr>
          <w:sz w:val="24"/>
          <w:szCs w:val="24"/>
        </w:rPr>
      </w:pPr>
      <w:r w:rsidRPr="00DB0695">
        <w:rPr>
          <w:sz w:val="24"/>
          <w:szCs w:val="24"/>
        </w:rPr>
        <w:t>Those with ultimate accountability (Chair of the Board</w:t>
      </w:r>
      <w:r w:rsidR="004A1E33">
        <w:rPr>
          <w:sz w:val="24"/>
          <w:szCs w:val="24"/>
        </w:rPr>
        <w:t xml:space="preserve"> </w:t>
      </w:r>
      <w:r w:rsidRPr="00DB0695">
        <w:rPr>
          <w:sz w:val="24"/>
          <w:szCs w:val="24"/>
        </w:rPr>
        <w:t>/</w:t>
      </w:r>
      <w:r w:rsidR="004A1E33">
        <w:rPr>
          <w:sz w:val="24"/>
          <w:szCs w:val="24"/>
        </w:rPr>
        <w:t xml:space="preserve"> </w:t>
      </w:r>
      <w:r w:rsidRPr="00DB0695">
        <w:rPr>
          <w:sz w:val="24"/>
          <w:szCs w:val="24"/>
        </w:rPr>
        <w:t>The Board) must make themselves available to provide leadership in addressing any issues that arise during the SAR. Senior leads of statutory partners will deliver clear messages that how the SAR is conducted is important and will ensure that people are cared for, and relationships fostered through the process. QM7</w:t>
      </w:r>
    </w:p>
    <w:p w:rsidR="009421A2" w:rsidRDefault="009421A2" w:rsidP="000B5B34">
      <w:pPr>
        <w:tabs>
          <w:tab w:val="left" w:pos="1528"/>
          <w:tab w:val="left" w:pos="1529"/>
        </w:tabs>
        <w:ind w:left="851" w:right="1223"/>
        <w:jc w:val="both"/>
        <w:rPr>
          <w:sz w:val="24"/>
          <w:szCs w:val="24"/>
        </w:rPr>
      </w:pPr>
    </w:p>
    <w:p w:rsidR="00572461" w:rsidRPr="00572461" w:rsidRDefault="0043493F" w:rsidP="00196B5E">
      <w:pPr>
        <w:pStyle w:val="Heading2"/>
        <w:numPr>
          <w:ilvl w:val="0"/>
          <w:numId w:val="0"/>
        </w:numPr>
        <w:ind w:left="720" w:hanging="360"/>
      </w:pPr>
      <w:bookmarkStart w:id="4" w:name="_Toc98162189"/>
      <w:r>
        <w:t>4</w:t>
      </w:r>
      <w:r w:rsidR="00572461" w:rsidRPr="00572461">
        <w:t>. Purpose</w:t>
      </w:r>
      <w:bookmarkEnd w:id="4"/>
    </w:p>
    <w:p w:rsidR="00850DA8" w:rsidRDefault="003D45FD" w:rsidP="000B5B34">
      <w:pPr>
        <w:pStyle w:val="BodyText"/>
        <w:spacing w:before="279"/>
        <w:ind w:left="820" w:right="1223"/>
        <w:jc w:val="both"/>
      </w:pPr>
      <w:r>
        <w:t>SARs should seek to determine what the relevant agencies and individuals</w:t>
      </w:r>
      <w:r>
        <w:rPr>
          <w:spacing w:val="1"/>
        </w:rPr>
        <w:t xml:space="preserve"> </w:t>
      </w:r>
      <w:r>
        <w:t>involved in the case might have done differently that could have prevented harm</w:t>
      </w:r>
      <w:r>
        <w:rPr>
          <w:spacing w:val="1"/>
        </w:rPr>
        <w:t xml:space="preserve"> </w:t>
      </w:r>
      <w:r>
        <w:t>or death. This is so that lessons can be learned from the case and those lessons</w:t>
      </w:r>
      <w:r>
        <w:rPr>
          <w:spacing w:val="-64"/>
        </w:rPr>
        <w:t xml:space="preserve"> </w:t>
      </w:r>
      <w:r>
        <w:t>applied</w:t>
      </w:r>
      <w:r>
        <w:rPr>
          <w:spacing w:val="-3"/>
        </w:rPr>
        <w:t xml:space="preserve"> </w:t>
      </w:r>
      <w:r>
        <w:t>in practice</w:t>
      </w:r>
      <w:r>
        <w:rPr>
          <w:spacing w:val="-1"/>
        </w:rPr>
        <w:t xml:space="preserve"> </w:t>
      </w:r>
      <w:r>
        <w:lastRenderedPageBreak/>
        <w:t>to prevent</w:t>
      </w:r>
      <w:r>
        <w:rPr>
          <w:spacing w:val="-1"/>
        </w:rPr>
        <w:t xml:space="preserve"> </w:t>
      </w:r>
      <w:r>
        <w:t>similar harm occurring</w:t>
      </w:r>
      <w:r>
        <w:rPr>
          <w:spacing w:val="2"/>
        </w:rPr>
        <w:t xml:space="preserve"> </w:t>
      </w:r>
      <w:r>
        <w:t>again.</w:t>
      </w:r>
    </w:p>
    <w:p w:rsidR="00850DA8" w:rsidRDefault="00850DA8" w:rsidP="000B5B34">
      <w:pPr>
        <w:pStyle w:val="BodyText"/>
        <w:ind w:right="1223"/>
      </w:pPr>
    </w:p>
    <w:p w:rsidR="00850DA8" w:rsidRDefault="003D45FD" w:rsidP="000B5B34">
      <w:pPr>
        <w:pStyle w:val="BodyText"/>
        <w:ind w:left="820" w:right="1223"/>
        <w:jc w:val="both"/>
      </w:pPr>
      <w:r>
        <w:t>SARs</w:t>
      </w:r>
      <w:r>
        <w:rPr>
          <w:spacing w:val="-11"/>
        </w:rPr>
        <w:t xml:space="preserve"> </w:t>
      </w:r>
      <w:r>
        <w:t>should</w:t>
      </w:r>
      <w:r>
        <w:rPr>
          <w:spacing w:val="-11"/>
        </w:rPr>
        <w:t xml:space="preserve"> </w:t>
      </w:r>
      <w:r>
        <w:t>help</w:t>
      </w:r>
      <w:r>
        <w:rPr>
          <w:spacing w:val="-8"/>
        </w:rPr>
        <w:t xml:space="preserve"> </w:t>
      </w:r>
      <w:r>
        <w:t>to</w:t>
      </w:r>
      <w:r>
        <w:rPr>
          <w:spacing w:val="-11"/>
        </w:rPr>
        <w:t xml:space="preserve"> </w:t>
      </w:r>
      <w:r>
        <w:t>achieve</w:t>
      </w:r>
      <w:r>
        <w:rPr>
          <w:spacing w:val="-10"/>
        </w:rPr>
        <w:t xml:space="preserve"> </w:t>
      </w:r>
      <w:r>
        <w:t>understanding</w:t>
      </w:r>
      <w:r>
        <w:rPr>
          <w:spacing w:val="-8"/>
        </w:rPr>
        <w:t xml:space="preserve"> </w:t>
      </w:r>
      <w:r>
        <w:t>for</w:t>
      </w:r>
      <w:r>
        <w:rPr>
          <w:spacing w:val="-10"/>
        </w:rPr>
        <w:t xml:space="preserve"> </w:t>
      </w:r>
      <w:r>
        <w:t>individuals,</w:t>
      </w:r>
      <w:r>
        <w:rPr>
          <w:spacing w:val="-12"/>
        </w:rPr>
        <w:t xml:space="preserve"> </w:t>
      </w:r>
      <w:r>
        <w:t>families</w:t>
      </w:r>
      <w:r>
        <w:rPr>
          <w:spacing w:val="-11"/>
        </w:rPr>
        <w:t xml:space="preserve"> </w:t>
      </w:r>
      <w:r>
        <w:t>and</w:t>
      </w:r>
      <w:r>
        <w:rPr>
          <w:spacing w:val="-11"/>
        </w:rPr>
        <w:t xml:space="preserve"> </w:t>
      </w:r>
      <w:r>
        <w:t>friends</w:t>
      </w:r>
      <w:r>
        <w:rPr>
          <w:spacing w:val="-9"/>
        </w:rPr>
        <w:t xml:space="preserve"> </w:t>
      </w:r>
      <w:r>
        <w:t>of</w:t>
      </w:r>
      <w:r>
        <w:rPr>
          <w:spacing w:val="-64"/>
        </w:rPr>
        <w:t xml:space="preserve"> </w:t>
      </w:r>
      <w:r>
        <w:t>adults</w:t>
      </w:r>
      <w:r>
        <w:rPr>
          <w:spacing w:val="-1"/>
        </w:rPr>
        <w:t xml:space="preserve"> </w:t>
      </w:r>
      <w:r>
        <w:t>who have</w:t>
      </w:r>
      <w:r>
        <w:rPr>
          <w:spacing w:val="-3"/>
        </w:rPr>
        <w:t xml:space="preserve"> </w:t>
      </w:r>
      <w:r>
        <w:t>died</w:t>
      </w:r>
      <w:r>
        <w:rPr>
          <w:spacing w:val="-1"/>
        </w:rPr>
        <w:t xml:space="preserve"> </w:t>
      </w:r>
      <w:r>
        <w:t>or been</w:t>
      </w:r>
      <w:r>
        <w:rPr>
          <w:spacing w:val="-3"/>
        </w:rPr>
        <w:t xml:space="preserve"> </w:t>
      </w:r>
      <w:r>
        <w:t>seriously</w:t>
      </w:r>
      <w:r>
        <w:rPr>
          <w:spacing w:val="-3"/>
        </w:rPr>
        <w:t xml:space="preserve"> </w:t>
      </w:r>
      <w:r>
        <w:t>abused or</w:t>
      </w:r>
      <w:r>
        <w:rPr>
          <w:spacing w:val="-1"/>
        </w:rPr>
        <w:t xml:space="preserve"> </w:t>
      </w:r>
      <w:r>
        <w:t>neglected.</w:t>
      </w:r>
    </w:p>
    <w:p w:rsidR="00850DA8" w:rsidRDefault="00850DA8" w:rsidP="000B5B34">
      <w:pPr>
        <w:pStyle w:val="BodyText"/>
        <w:ind w:right="1223"/>
      </w:pPr>
    </w:p>
    <w:p w:rsidR="00850DA8" w:rsidRDefault="003D45FD" w:rsidP="000B5B34">
      <w:pPr>
        <w:pStyle w:val="BodyText"/>
        <w:ind w:left="820" w:right="1223"/>
        <w:jc w:val="both"/>
      </w:pPr>
      <w:r>
        <w:t>The</w:t>
      </w:r>
      <w:r>
        <w:rPr>
          <w:spacing w:val="-13"/>
        </w:rPr>
        <w:t xml:space="preserve"> </w:t>
      </w:r>
      <w:r>
        <w:t>purpose</w:t>
      </w:r>
      <w:r>
        <w:rPr>
          <w:spacing w:val="-16"/>
        </w:rPr>
        <w:t xml:space="preserve"> </w:t>
      </w:r>
      <w:r>
        <w:t>of</w:t>
      </w:r>
      <w:r>
        <w:rPr>
          <w:spacing w:val="-12"/>
        </w:rPr>
        <w:t xml:space="preserve"> </w:t>
      </w:r>
      <w:r>
        <w:t>the</w:t>
      </w:r>
      <w:r>
        <w:rPr>
          <w:spacing w:val="-13"/>
        </w:rPr>
        <w:t xml:space="preserve"> </w:t>
      </w:r>
      <w:r>
        <w:t>reviews</w:t>
      </w:r>
      <w:r>
        <w:rPr>
          <w:spacing w:val="-13"/>
        </w:rPr>
        <w:t xml:space="preserve"> </w:t>
      </w:r>
      <w:r>
        <w:t>is</w:t>
      </w:r>
      <w:r>
        <w:rPr>
          <w:spacing w:val="-14"/>
        </w:rPr>
        <w:t xml:space="preserve"> </w:t>
      </w:r>
      <w:r>
        <w:t>not</w:t>
      </w:r>
      <w:r>
        <w:rPr>
          <w:spacing w:val="-12"/>
        </w:rPr>
        <w:t xml:space="preserve"> </w:t>
      </w:r>
      <w:r>
        <w:t>to</w:t>
      </w:r>
      <w:r>
        <w:rPr>
          <w:spacing w:val="-13"/>
        </w:rPr>
        <w:t xml:space="preserve"> </w:t>
      </w:r>
      <w:r>
        <w:t>hold</w:t>
      </w:r>
      <w:r>
        <w:rPr>
          <w:spacing w:val="-12"/>
        </w:rPr>
        <w:t xml:space="preserve"> </w:t>
      </w:r>
      <w:r>
        <w:t>any</w:t>
      </w:r>
      <w:r>
        <w:rPr>
          <w:spacing w:val="-14"/>
        </w:rPr>
        <w:t xml:space="preserve"> </w:t>
      </w:r>
      <w:r>
        <w:t>individual</w:t>
      </w:r>
      <w:r>
        <w:rPr>
          <w:spacing w:val="-16"/>
        </w:rPr>
        <w:t xml:space="preserve"> </w:t>
      </w:r>
      <w:r>
        <w:t>or</w:t>
      </w:r>
      <w:r>
        <w:rPr>
          <w:spacing w:val="-15"/>
        </w:rPr>
        <w:t xml:space="preserve"> </w:t>
      </w:r>
      <w:r>
        <w:t>organisation</w:t>
      </w:r>
      <w:r>
        <w:rPr>
          <w:spacing w:val="-12"/>
        </w:rPr>
        <w:t xml:space="preserve"> </w:t>
      </w:r>
      <w:r>
        <w:t>to</w:t>
      </w:r>
      <w:r>
        <w:rPr>
          <w:spacing w:val="-15"/>
        </w:rPr>
        <w:t xml:space="preserve"> </w:t>
      </w:r>
      <w:r>
        <w:t>account.</w:t>
      </w:r>
      <w:r>
        <w:rPr>
          <w:spacing w:val="-64"/>
        </w:rPr>
        <w:t xml:space="preserve"> </w:t>
      </w:r>
      <w:r>
        <w:t>Other</w:t>
      </w:r>
      <w:r>
        <w:rPr>
          <w:spacing w:val="1"/>
        </w:rPr>
        <w:t xml:space="preserve"> </w:t>
      </w:r>
      <w:r>
        <w:t>processes</w:t>
      </w:r>
      <w:r>
        <w:rPr>
          <w:spacing w:val="1"/>
        </w:rPr>
        <w:t xml:space="preserve"> </w:t>
      </w:r>
      <w:r>
        <w:t>exist</w:t>
      </w:r>
      <w:r>
        <w:rPr>
          <w:spacing w:val="1"/>
        </w:rPr>
        <w:t xml:space="preserve"> </w:t>
      </w:r>
      <w:r>
        <w:t>for</w:t>
      </w:r>
      <w:r>
        <w:rPr>
          <w:spacing w:val="1"/>
        </w:rPr>
        <w:t xml:space="preserve"> </w:t>
      </w:r>
      <w:r>
        <w:t>that,</w:t>
      </w:r>
      <w:r>
        <w:rPr>
          <w:spacing w:val="1"/>
        </w:rPr>
        <w:t xml:space="preserve"> </w:t>
      </w:r>
      <w:r>
        <w:t>including</w:t>
      </w:r>
      <w:r>
        <w:rPr>
          <w:spacing w:val="1"/>
        </w:rPr>
        <w:t xml:space="preserve"> </w:t>
      </w:r>
      <w:r>
        <w:t>criminal</w:t>
      </w:r>
      <w:r>
        <w:rPr>
          <w:spacing w:val="1"/>
        </w:rPr>
        <w:t xml:space="preserve"> </w:t>
      </w:r>
      <w:r>
        <w:t>proceedings,</w:t>
      </w:r>
      <w:r>
        <w:rPr>
          <w:spacing w:val="1"/>
        </w:rPr>
        <w:t xml:space="preserve"> </w:t>
      </w:r>
      <w:r>
        <w:t>disciplinary</w:t>
      </w:r>
      <w:r>
        <w:rPr>
          <w:spacing w:val="1"/>
        </w:rPr>
        <w:t xml:space="preserve"> </w:t>
      </w:r>
      <w:r>
        <w:t>procedures,</w:t>
      </w:r>
      <w:r>
        <w:rPr>
          <w:spacing w:val="-4"/>
        </w:rPr>
        <w:t xml:space="preserve"> </w:t>
      </w:r>
      <w:r>
        <w:t>employment</w:t>
      </w:r>
      <w:r>
        <w:rPr>
          <w:spacing w:val="-4"/>
        </w:rPr>
        <w:t xml:space="preserve"> </w:t>
      </w:r>
      <w:r>
        <w:t>law</w:t>
      </w:r>
      <w:r>
        <w:rPr>
          <w:spacing w:val="-4"/>
        </w:rPr>
        <w:t xml:space="preserve"> </w:t>
      </w:r>
      <w:r>
        <w:t>and</w:t>
      </w:r>
      <w:r>
        <w:rPr>
          <w:spacing w:val="-4"/>
        </w:rPr>
        <w:t xml:space="preserve"> </w:t>
      </w:r>
      <w:r>
        <w:t>systems</w:t>
      </w:r>
      <w:r>
        <w:rPr>
          <w:spacing w:val="-4"/>
        </w:rPr>
        <w:t xml:space="preserve"> </w:t>
      </w:r>
      <w:r>
        <w:t>of</w:t>
      </w:r>
      <w:r>
        <w:rPr>
          <w:spacing w:val="-6"/>
        </w:rPr>
        <w:t xml:space="preserve"> </w:t>
      </w:r>
      <w:r>
        <w:t>service</w:t>
      </w:r>
      <w:r>
        <w:rPr>
          <w:spacing w:val="-4"/>
        </w:rPr>
        <w:t xml:space="preserve"> </w:t>
      </w:r>
      <w:r>
        <w:t>and</w:t>
      </w:r>
      <w:r>
        <w:rPr>
          <w:spacing w:val="-6"/>
        </w:rPr>
        <w:t xml:space="preserve"> </w:t>
      </w:r>
      <w:r>
        <w:t>professional</w:t>
      </w:r>
      <w:r>
        <w:rPr>
          <w:spacing w:val="-5"/>
        </w:rPr>
        <w:t xml:space="preserve"> </w:t>
      </w:r>
      <w:r>
        <w:t>regulation,</w:t>
      </w:r>
      <w:r>
        <w:rPr>
          <w:spacing w:val="-64"/>
        </w:rPr>
        <w:t xml:space="preserve"> </w:t>
      </w:r>
      <w:r>
        <w:t>such as CQC and the Nursing and Midwifery Council, the Health and Care</w:t>
      </w:r>
      <w:r>
        <w:rPr>
          <w:spacing w:val="1"/>
        </w:rPr>
        <w:t xml:space="preserve"> </w:t>
      </w:r>
      <w:r>
        <w:t>Professions</w:t>
      </w:r>
      <w:r>
        <w:rPr>
          <w:spacing w:val="-1"/>
        </w:rPr>
        <w:t xml:space="preserve"> </w:t>
      </w:r>
      <w:r>
        <w:t>Council, and the General</w:t>
      </w:r>
      <w:r>
        <w:rPr>
          <w:spacing w:val="-1"/>
        </w:rPr>
        <w:t xml:space="preserve"> </w:t>
      </w:r>
      <w:r>
        <w:t>Medical Council.</w:t>
      </w:r>
      <w:r w:rsidR="00AF3320">
        <w:t xml:space="preserve"> </w:t>
      </w:r>
      <w:r w:rsidR="006C35F8">
        <w:t>(</w:t>
      </w:r>
      <w:r>
        <w:t>QM4</w:t>
      </w:r>
      <w:r w:rsidR="00104886">
        <w:t xml:space="preserve"> </w:t>
      </w:r>
      <w:r w:rsidR="007603BA">
        <w:t>C</w:t>
      </w:r>
      <w:r w:rsidR="00104886">
        <w:t>larity of purpose</w:t>
      </w:r>
      <w:r w:rsidR="006C35F8">
        <w:t>)</w:t>
      </w:r>
    </w:p>
    <w:p w:rsidR="00850DA8" w:rsidRDefault="00850DA8" w:rsidP="000B5B34">
      <w:pPr>
        <w:pStyle w:val="BodyText"/>
        <w:ind w:right="1223"/>
      </w:pPr>
    </w:p>
    <w:p w:rsidR="00850DA8" w:rsidRDefault="003D45FD" w:rsidP="000B5B34">
      <w:pPr>
        <w:pStyle w:val="BodyText"/>
        <w:ind w:left="820" w:right="1223"/>
        <w:jc w:val="both"/>
      </w:pPr>
      <w:r>
        <w:t>It is vital, if individuals and organisations are to be able to learn lessons from the</w:t>
      </w:r>
      <w:r>
        <w:rPr>
          <w:spacing w:val="1"/>
        </w:rPr>
        <w:t xml:space="preserve"> </w:t>
      </w:r>
      <w:r>
        <w:t>past, that reviews are trusted and safe experiences that encourage honesty,</w:t>
      </w:r>
      <w:r>
        <w:rPr>
          <w:spacing w:val="1"/>
        </w:rPr>
        <w:t xml:space="preserve"> </w:t>
      </w:r>
      <w:r>
        <w:t>transparency and sharing of information to obtain maximum benefit from them. If</w:t>
      </w:r>
      <w:r>
        <w:rPr>
          <w:spacing w:val="-64"/>
        </w:rPr>
        <w:t xml:space="preserve"> </w:t>
      </w:r>
      <w:r>
        <w:t xml:space="preserve">individuals and their organisations are fearful of </w:t>
      </w:r>
      <w:r w:rsidR="00AF3320">
        <w:t>SARs,</w:t>
      </w:r>
      <w:r>
        <w:t xml:space="preserve"> their response will be</w:t>
      </w:r>
      <w:r>
        <w:rPr>
          <w:spacing w:val="1"/>
        </w:rPr>
        <w:t xml:space="preserve"> </w:t>
      </w:r>
      <w:r w:rsidR="008C529C">
        <w:t>defensive,</w:t>
      </w:r>
      <w:r>
        <w:rPr>
          <w:spacing w:val="-1"/>
        </w:rPr>
        <w:t xml:space="preserve"> </w:t>
      </w:r>
      <w:r>
        <w:t>and</w:t>
      </w:r>
      <w:r>
        <w:rPr>
          <w:spacing w:val="-2"/>
        </w:rPr>
        <w:t xml:space="preserve"> </w:t>
      </w:r>
      <w:r>
        <w:t>their</w:t>
      </w:r>
      <w:r>
        <w:rPr>
          <w:spacing w:val="-4"/>
        </w:rPr>
        <w:t xml:space="preserve"> </w:t>
      </w:r>
      <w:r>
        <w:t>participation</w:t>
      </w:r>
      <w:r>
        <w:rPr>
          <w:spacing w:val="-2"/>
        </w:rPr>
        <w:t xml:space="preserve"> </w:t>
      </w:r>
      <w:r>
        <w:t>guarded</w:t>
      </w:r>
      <w:r>
        <w:rPr>
          <w:spacing w:val="-2"/>
        </w:rPr>
        <w:t xml:space="preserve"> </w:t>
      </w:r>
      <w:r>
        <w:t>and</w:t>
      </w:r>
      <w:r>
        <w:rPr>
          <w:spacing w:val="-10"/>
        </w:rPr>
        <w:t xml:space="preserve"> </w:t>
      </w:r>
      <w:r>
        <w:t>partial.</w:t>
      </w:r>
    </w:p>
    <w:p w:rsidR="00545003" w:rsidRDefault="00545003" w:rsidP="000B5B34">
      <w:pPr>
        <w:pStyle w:val="BodyText"/>
        <w:ind w:left="820" w:right="1223"/>
        <w:jc w:val="both"/>
      </w:pPr>
    </w:p>
    <w:p w:rsidR="00850DA8" w:rsidRDefault="00545003" w:rsidP="000B5B34">
      <w:pPr>
        <w:pStyle w:val="BodyText"/>
        <w:ind w:left="820" w:right="1223"/>
        <w:jc w:val="both"/>
        <w:rPr>
          <w:color w:val="FFFFFF"/>
          <w:shd w:val="clear" w:color="auto" w:fill="A1185B"/>
        </w:rPr>
      </w:pPr>
      <w:r>
        <w:t xml:space="preserve">This document has been cross-referenced with the Social Care Institute of Excellence (SCIE) Quality Markers for SARs. </w:t>
      </w:r>
    </w:p>
    <w:p w:rsidR="00572461" w:rsidRDefault="00572461" w:rsidP="00572461">
      <w:pPr>
        <w:pStyle w:val="BodyText"/>
        <w:ind w:left="820" w:right="1577"/>
        <w:jc w:val="both"/>
        <w:rPr>
          <w:color w:val="FFFFFF"/>
          <w:shd w:val="clear" w:color="auto" w:fill="A1185B"/>
        </w:rPr>
      </w:pPr>
    </w:p>
    <w:p w:rsidR="00572461" w:rsidRPr="00E447EB" w:rsidRDefault="0043493F" w:rsidP="00E447EB">
      <w:pPr>
        <w:pStyle w:val="Heading2"/>
        <w:numPr>
          <w:ilvl w:val="0"/>
          <w:numId w:val="0"/>
        </w:numPr>
        <w:ind w:left="720" w:hanging="360"/>
      </w:pPr>
      <w:bookmarkStart w:id="5" w:name="_Toc98162190"/>
      <w:r w:rsidRPr="00E447EB">
        <w:t>5</w:t>
      </w:r>
      <w:r w:rsidR="00572461" w:rsidRPr="00E447EB">
        <w:t xml:space="preserve">. </w:t>
      </w:r>
      <w:r w:rsidR="00572461" w:rsidRPr="00DB0695">
        <w:t>Princip</w:t>
      </w:r>
      <w:r w:rsidR="00D4698F" w:rsidRPr="00DB0695">
        <w:t>l</w:t>
      </w:r>
      <w:bookmarkEnd w:id="5"/>
      <w:r w:rsidR="009421A2" w:rsidRPr="00DB0695">
        <w:t>es and Process</w:t>
      </w:r>
      <w:r w:rsidR="008C529C" w:rsidRPr="00DB0695">
        <w:t xml:space="preserve">                                                                                   </w:t>
      </w:r>
    </w:p>
    <w:p w:rsidR="00850DA8" w:rsidRDefault="003D45FD" w:rsidP="000B5B34">
      <w:pPr>
        <w:pStyle w:val="BodyText"/>
        <w:spacing w:before="278"/>
        <w:ind w:left="820" w:right="1223"/>
        <w:jc w:val="both"/>
      </w:pPr>
      <w:r>
        <w:t>The</w:t>
      </w:r>
      <w:r>
        <w:rPr>
          <w:spacing w:val="-2"/>
        </w:rPr>
        <w:t xml:space="preserve"> </w:t>
      </w:r>
      <w:r>
        <w:t>following</w:t>
      </w:r>
      <w:r>
        <w:rPr>
          <w:spacing w:val="-1"/>
        </w:rPr>
        <w:t xml:space="preserve"> </w:t>
      </w:r>
      <w:r>
        <w:t>principles</w:t>
      </w:r>
      <w:r>
        <w:rPr>
          <w:spacing w:val="-2"/>
        </w:rPr>
        <w:t xml:space="preserve"> </w:t>
      </w:r>
      <w:r>
        <w:t>apply</w:t>
      </w:r>
      <w:r>
        <w:rPr>
          <w:spacing w:val="-4"/>
        </w:rPr>
        <w:t xml:space="preserve"> </w:t>
      </w:r>
      <w:r>
        <w:t>to</w:t>
      </w:r>
      <w:r>
        <w:rPr>
          <w:spacing w:val="-2"/>
        </w:rPr>
        <w:t xml:space="preserve"> </w:t>
      </w:r>
      <w:r>
        <w:t>all</w:t>
      </w:r>
      <w:r>
        <w:rPr>
          <w:spacing w:val="-3"/>
        </w:rPr>
        <w:t xml:space="preserve"> </w:t>
      </w:r>
      <w:r>
        <w:t>reviews:</w:t>
      </w:r>
    </w:p>
    <w:p w:rsidR="00850DA8" w:rsidRDefault="00850DA8" w:rsidP="000B5B34">
      <w:pPr>
        <w:pStyle w:val="BodyText"/>
        <w:spacing w:before="10"/>
        <w:ind w:right="1223"/>
        <w:rPr>
          <w:sz w:val="23"/>
        </w:rPr>
      </w:pPr>
    </w:p>
    <w:p w:rsidR="00850DA8" w:rsidRDefault="003D45FD" w:rsidP="000B5B34">
      <w:pPr>
        <w:pStyle w:val="ListParagraph"/>
        <w:numPr>
          <w:ilvl w:val="1"/>
          <w:numId w:val="18"/>
        </w:numPr>
        <w:tabs>
          <w:tab w:val="left" w:pos="1673"/>
        </w:tabs>
        <w:ind w:left="1672" w:right="1223" w:hanging="500"/>
        <w:jc w:val="both"/>
        <w:rPr>
          <w:sz w:val="24"/>
        </w:rPr>
      </w:pPr>
      <w:r>
        <w:rPr>
          <w:sz w:val="24"/>
        </w:rPr>
        <w:t>The</w:t>
      </w:r>
      <w:r>
        <w:rPr>
          <w:spacing w:val="1"/>
          <w:sz w:val="24"/>
        </w:rPr>
        <w:t xml:space="preserve"> </w:t>
      </w:r>
      <w:r>
        <w:rPr>
          <w:sz w:val="24"/>
        </w:rPr>
        <w:t>individual</w:t>
      </w:r>
      <w:r>
        <w:rPr>
          <w:spacing w:val="1"/>
          <w:sz w:val="24"/>
        </w:rPr>
        <w:t xml:space="preserve"> </w:t>
      </w:r>
      <w:r>
        <w:rPr>
          <w:sz w:val="24"/>
        </w:rPr>
        <w:t>(where</w:t>
      </w:r>
      <w:r>
        <w:rPr>
          <w:spacing w:val="1"/>
          <w:sz w:val="24"/>
        </w:rPr>
        <w:t xml:space="preserve"> </w:t>
      </w:r>
      <w:r>
        <w:rPr>
          <w:sz w:val="24"/>
        </w:rPr>
        <w:t>able)</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families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invited</w:t>
      </w:r>
      <w:r>
        <w:rPr>
          <w:spacing w:val="1"/>
          <w:sz w:val="24"/>
        </w:rPr>
        <w:t xml:space="preserve"> </w:t>
      </w:r>
      <w:r>
        <w:rPr>
          <w:sz w:val="24"/>
        </w:rPr>
        <w:t>to</w:t>
      </w:r>
      <w:r>
        <w:rPr>
          <w:spacing w:val="1"/>
          <w:sz w:val="24"/>
        </w:rPr>
        <w:t xml:space="preserve"> </w:t>
      </w:r>
      <w:r>
        <w:rPr>
          <w:sz w:val="24"/>
        </w:rPr>
        <w:t>contribute to reviews. They should understand how they are going to be</w:t>
      </w:r>
      <w:r>
        <w:rPr>
          <w:spacing w:val="1"/>
          <w:sz w:val="24"/>
        </w:rPr>
        <w:t xml:space="preserve"> </w:t>
      </w:r>
      <w:r>
        <w:rPr>
          <w:sz w:val="24"/>
        </w:rPr>
        <w:t xml:space="preserve">involved and </w:t>
      </w:r>
      <w:r w:rsidRPr="00965260">
        <w:rPr>
          <w:sz w:val="24"/>
        </w:rPr>
        <w:t>their expectations should be managed appropriately and</w:t>
      </w:r>
      <w:r w:rsidRPr="00965260">
        <w:rPr>
          <w:spacing w:val="1"/>
          <w:sz w:val="24"/>
        </w:rPr>
        <w:t xml:space="preserve"> </w:t>
      </w:r>
      <w:r w:rsidRPr="00965260">
        <w:rPr>
          <w:sz w:val="24"/>
        </w:rPr>
        <w:t>sensitively; (please</w:t>
      </w:r>
      <w:r>
        <w:rPr>
          <w:sz w:val="24"/>
        </w:rPr>
        <w:t xml:space="preserve"> refer to</w:t>
      </w:r>
      <w:r>
        <w:rPr>
          <w:spacing w:val="1"/>
          <w:sz w:val="24"/>
        </w:rPr>
        <w:t xml:space="preserve"> </w:t>
      </w:r>
      <w:r>
        <w:rPr>
          <w:sz w:val="24"/>
        </w:rPr>
        <w:t>QM3</w:t>
      </w:r>
      <w:r>
        <w:rPr>
          <w:spacing w:val="-3"/>
          <w:sz w:val="24"/>
        </w:rPr>
        <w:t xml:space="preserve"> </w:t>
      </w:r>
      <w:r w:rsidR="00104886">
        <w:rPr>
          <w:spacing w:val="-3"/>
          <w:sz w:val="24"/>
        </w:rPr>
        <w:t xml:space="preserve">informing the person, their family or other important network </w:t>
      </w:r>
      <w:r>
        <w:rPr>
          <w:sz w:val="24"/>
        </w:rPr>
        <w:t>and QM11</w:t>
      </w:r>
      <w:r w:rsidR="00104886">
        <w:rPr>
          <w:sz w:val="24"/>
        </w:rPr>
        <w:t xml:space="preserve"> involvement of the person, relevant family members and network</w:t>
      </w:r>
      <w:r>
        <w:rPr>
          <w:sz w:val="24"/>
        </w:rPr>
        <w:t>)</w:t>
      </w:r>
      <w:r w:rsidR="006C35F8">
        <w:rPr>
          <w:sz w:val="24"/>
        </w:rPr>
        <w:t xml:space="preserve"> The family, friends and carers booklet can be found </w:t>
      </w:r>
      <w:hyperlink r:id="rId13" w:history="1">
        <w:r w:rsidR="006C35F8" w:rsidRPr="006C35F8">
          <w:rPr>
            <w:rStyle w:val="Hyperlink"/>
            <w:sz w:val="24"/>
          </w:rPr>
          <w:t>here.</w:t>
        </w:r>
      </w:hyperlink>
      <w:r w:rsidR="006C35F8">
        <w:rPr>
          <w:sz w:val="24"/>
        </w:rPr>
        <w:t xml:space="preserve"> </w:t>
      </w:r>
    </w:p>
    <w:p w:rsidR="00850DA8" w:rsidRDefault="00850DA8" w:rsidP="000B5B34">
      <w:pPr>
        <w:pStyle w:val="BodyText"/>
        <w:spacing w:before="10"/>
        <w:ind w:right="1223"/>
        <w:rPr>
          <w:sz w:val="23"/>
        </w:rPr>
      </w:pPr>
    </w:p>
    <w:p w:rsidR="00850DA8" w:rsidRPr="00965260" w:rsidRDefault="003D45FD" w:rsidP="000B5B34">
      <w:pPr>
        <w:pStyle w:val="ListParagraph"/>
        <w:numPr>
          <w:ilvl w:val="1"/>
          <w:numId w:val="18"/>
        </w:numPr>
        <w:tabs>
          <w:tab w:val="left" w:pos="1673"/>
        </w:tabs>
        <w:ind w:left="1672" w:right="1223" w:hanging="500"/>
        <w:jc w:val="both"/>
        <w:rPr>
          <w:sz w:val="24"/>
        </w:rPr>
      </w:pPr>
      <w:r w:rsidRPr="00965260">
        <w:rPr>
          <w:sz w:val="24"/>
        </w:rPr>
        <w:t>Professionals/practitioners should be involved fully in reviews and invite</w:t>
      </w:r>
      <w:r w:rsidR="009421A2" w:rsidRPr="00965260">
        <w:rPr>
          <w:sz w:val="24"/>
        </w:rPr>
        <w:t xml:space="preserve">d </w:t>
      </w:r>
      <w:r w:rsidRPr="00965260">
        <w:rPr>
          <w:sz w:val="24"/>
        </w:rPr>
        <w:t>to contribute their</w:t>
      </w:r>
      <w:r w:rsidRPr="00965260">
        <w:rPr>
          <w:spacing w:val="-2"/>
          <w:sz w:val="24"/>
        </w:rPr>
        <w:t xml:space="preserve"> </w:t>
      </w:r>
      <w:r w:rsidRPr="00965260">
        <w:rPr>
          <w:sz w:val="24"/>
        </w:rPr>
        <w:t>perspectives.</w:t>
      </w:r>
      <w:r w:rsidRPr="00965260">
        <w:rPr>
          <w:spacing w:val="-1"/>
          <w:sz w:val="24"/>
        </w:rPr>
        <w:t xml:space="preserve"> </w:t>
      </w:r>
      <w:r w:rsidRPr="00965260">
        <w:rPr>
          <w:sz w:val="24"/>
        </w:rPr>
        <w:t>QM9</w:t>
      </w:r>
      <w:r w:rsidR="00104886" w:rsidRPr="00965260">
        <w:rPr>
          <w:sz w:val="24"/>
        </w:rPr>
        <w:t xml:space="preserve"> assembling information </w:t>
      </w:r>
    </w:p>
    <w:p w:rsidR="00850DA8" w:rsidRDefault="00850DA8" w:rsidP="000B5B34">
      <w:pPr>
        <w:pStyle w:val="BodyText"/>
        <w:spacing w:before="9"/>
        <w:ind w:right="1223"/>
        <w:rPr>
          <w:sz w:val="23"/>
        </w:rPr>
      </w:pPr>
    </w:p>
    <w:p w:rsidR="00850DA8" w:rsidRPr="007603BA" w:rsidRDefault="003D45FD" w:rsidP="000B5B34">
      <w:pPr>
        <w:pStyle w:val="ListParagraph"/>
        <w:numPr>
          <w:ilvl w:val="1"/>
          <w:numId w:val="18"/>
        </w:numPr>
        <w:tabs>
          <w:tab w:val="left" w:pos="1672"/>
          <w:tab w:val="left" w:pos="1673"/>
        </w:tabs>
        <w:ind w:left="1672" w:right="1223" w:hanging="500"/>
        <w:jc w:val="both"/>
        <w:rPr>
          <w:sz w:val="24"/>
          <w:szCs w:val="24"/>
        </w:rPr>
      </w:pPr>
      <w:r w:rsidRPr="007603BA">
        <w:rPr>
          <w:sz w:val="24"/>
          <w:szCs w:val="24"/>
        </w:rPr>
        <w:t>There</w:t>
      </w:r>
      <w:r w:rsidRPr="007603BA">
        <w:rPr>
          <w:spacing w:val="-14"/>
          <w:sz w:val="24"/>
          <w:szCs w:val="24"/>
        </w:rPr>
        <w:t xml:space="preserve"> </w:t>
      </w:r>
      <w:r w:rsidRPr="007603BA">
        <w:rPr>
          <w:sz w:val="24"/>
          <w:szCs w:val="24"/>
        </w:rPr>
        <w:t>should</w:t>
      </w:r>
      <w:r w:rsidRPr="007603BA">
        <w:rPr>
          <w:spacing w:val="-13"/>
          <w:sz w:val="24"/>
          <w:szCs w:val="24"/>
        </w:rPr>
        <w:t xml:space="preserve"> </w:t>
      </w:r>
      <w:r w:rsidRPr="007603BA">
        <w:rPr>
          <w:sz w:val="24"/>
          <w:szCs w:val="24"/>
        </w:rPr>
        <w:t>be</w:t>
      </w:r>
      <w:r w:rsidRPr="007603BA">
        <w:rPr>
          <w:spacing w:val="-13"/>
          <w:sz w:val="24"/>
          <w:szCs w:val="24"/>
        </w:rPr>
        <w:t xml:space="preserve"> </w:t>
      </w:r>
      <w:r w:rsidRPr="007603BA">
        <w:rPr>
          <w:sz w:val="24"/>
          <w:szCs w:val="24"/>
        </w:rPr>
        <w:t>a</w:t>
      </w:r>
      <w:r w:rsidRPr="007603BA">
        <w:rPr>
          <w:spacing w:val="-13"/>
          <w:sz w:val="24"/>
          <w:szCs w:val="24"/>
        </w:rPr>
        <w:t xml:space="preserve"> </w:t>
      </w:r>
      <w:r w:rsidRPr="007603BA">
        <w:rPr>
          <w:sz w:val="24"/>
          <w:szCs w:val="24"/>
        </w:rPr>
        <w:t>culture</w:t>
      </w:r>
      <w:r w:rsidRPr="007603BA">
        <w:rPr>
          <w:spacing w:val="-13"/>
          <w:sz w:val="24"/>
          <w:szCs w:val="24"/>
        </w:rPr>
        <w:t xml:space="preserve"> </w:t>
      </w:r>
      <w:r w:rsidRPr="007603BA">
        <w:rPr>
          <w:sz w:val="24"/>
          <w:szCs w:val="24"/>
        </w:rPr>
        <w:t>of</w:t>
      </w:r>
      <w:r w:rsidRPr="007603BA">
        <w:rPr>
          <w:spacing w:val="-13"/>
          <w:sz w:val="24"/>
          <w:szCs w:val="24"/>
        </w:rPr>
        <w:t xml:space="preserve"> </w:t>
      </w:r>
      <w:r w:rsidRPr="007603BA">
        <w:rPr>
          <w:sz w:val="24"/>
          <w:szCs w:val="24"/>
        </w:rPr>
        <w:t>continuous</w:t>
      </w:r>
      <w:r w:rsidRPr="007603BA">
        <w:rPr>
          <w:spacing w:val="-14"/>
          <w:sz w:val="24"/>
          <w:szCs w:val="24"/>
        </w:rPr>
        <w:t xml:space="preserve"> </w:t>
      </w:r>
      <w:r w:rsidRPr="007603BA">
        <w:rPr>
          <w:sz w:val="24"/>
          <w:szCs w:val="24"/>
        </w:rPr>
        <w:t>learning</w:t>
      </w:r>
      <w:r w:rsidRPr="007603BA">
        <w:rPr>
          <w:spacing w:val="-13"/>
          <w:sz w:val="24"/>
          <w:szCs w:val="24"/>
        </w:rPr>
        <w:t xml:space="preserve"> </w:t>
      </w:r>
      <w:r w:rsidRPr="007603BA">
        <w:rPr>
          <w:sz w:val="24"/>
          <w:szCs w:val="24"/>
        </w:rPr>
        <w:t>and</w:t>
      </w:r>
      <w:r w:rsidRPr="007603BA">
        <w:rPr>
          <w:spacing w:val="-12"/>
          <w:sz w:val="24"/>
          <w:szCs w:val="24"/>
        </w:rPr>
        <w:t xml:space="preserve"> </w:t>
      </w:r>
      <w:r w:rsidRPr="007603BA">
        <w:rPr>
          <w:sz w:val="24"/>
          <w:szCs w:val="24"/>
        </w:rPr>
        <w:t>improvement</w:t>
      </w:r>
      <w:r w:rsidRPr="007603BA">
        <w:rPr>
          <w:spacing w:val="-13"/>
          <w:sz w:val="24"/>
          <w:szCs w:val="24"/>
        </w:rPr>
        <w:t xml:space="preserve"> </w:t>
      </w:r>
      <w:r w:rsidRPr="007603BA">
        <w:rPr>
          <w:sz w:val="24"/>
          <w:szCs w:val="24"/>
        </w:rPr>
        <w:t>across</w:t>
      </w:r>
      <w:r w:rsidR="007603BA" w:rsidRPr="007603BA">
        <w:rPr>
          <w:sz w:val="24"/>
          <w:szCs w:val="24"/>
        </w:rPr>
        <w:t xml:space="preserve"> </w:t>
      </w:r>
      <w:r w:rsidRPr="007603BA">
        <w:rPr>
          <w:sz w:val="24"/>
          <w:szCs w:val="24"/>
        </w:rPr>
        <w:t>the</w:t>
      </w:r>
      <w:r w:rsidRPr="007603BA">
        <w:rPr>
          <w:spacing w:val="1"/>
          <w:sz w:val="24"/>
          <w:szCs w:val="24"/>
        </w:rPr>
        <w:t xml:space="preserve"> </w:t>
      </w:r>
      <w:r w:rsidR="007603BA" w:rsidRPr="007603BA">
        <w:rPr>
          <w:spacing w:val="1"/>
          <w:sz w:val="24"/>
          <w:szCs w:val="24"/>
        </w:rPr>
        <w:t>organisations</w:t>
      </w:r>
      <w:r w:rsidRPr="007603BA">
        <w:rPr>
          <w:spacing w:val="1"/>
          <w:sz w:val="24"/>
          <w:szCs w:val="24"/>
        </w:rPr>
        <w:t xml:space="preserve"> </w:t>
      </w:r>
      <w:r w:rsidRPr="007603BA">
        <w:rPr>
          <w:sz w:val="24"/>
          <w:szCs w:val="24"/>
        </w:rPr>
        <w:t>that</w:t>
      </w:r>
      <w:r w:rsidRPr="007603BA">
        <w:rPr>
          <w:spacing w:val="1"/>
          <w:sz w:val="24"/>
          <w:szCs w:val="24"/>
        </w:rPr>
        <w:t xml:space="preserve"> </w:t>
      </w:r>
      <w:r w:rsidRPr="007603BA">
        <w:rPr>
          <w:sz w:val="24"/>
          <w:szCs w:val="24"/>
        </w:rPr>
        <w:t>work</w:t>
      </w:r>
      <w:r w:rsidRPr="007603BA">
        <w:rPr>
          <w:spacing w:val="1"/>
          <w:sz w:val="24"/>
          <w:szCs w:val="24"/>
        </w:rPr>
        <w:t xml:space="preserve"> </w:t>
      </w:r>
      <w:r w:rsidRPr="007603BA">
        <w:rPr>
          <w:sz w:val="24"/>
          <w:szCs w:val="24"/>
        </w:rPr>
        <w:t>together</w:t>
      </w:r>
      <w:r w:rsidRPr="007603BA">
        <w:rPr>
          <w:spacing w:val="1"/>
          <w:sz w:val="24"/>
          <w:szCs w:val="24"/>
        </w:rPr>
        <w:t xml:space="preserve"> </w:t>
      </w:r>
      <w:r w:rsidRPr="007603BA">
        <w:rPr>
          <w:sz w:val="24"/>
          <w:szCs w:val="24"/>
        </w:rPr>
        <w:t>to</w:t>
      </w:r>
      <w:r w:rsidRPr="007603BA">
        <w:rPr>
          <w:spacing w:val="1"/>
          <w:sz w:val="24"/>
          <w:szCs w:val="24"/>
        </w:rPr>
        <w:t xml:space="preserve"> </w:t>
      </w:r>
      <w:r w:rsidRPr="007603BA">
        <w:rPr>
          <w:sz w:val="24"/>
          <w:szCs w:val="24"/>
        </w:rPr>
        <w:t>safeguard</w:t>
      </w:r>
      <w:r w:rsidRPr="007603BA">
        <w:rPr>
          <w:spacing w:val="1"/>
          <w:sz w:val="24"/>
          <w:szCs w:val="24"/>
        </w:rPr>
        <w:t xml:space="preserve"> </w:t>
      </w:r>
      <w:r w:rsidRPr="007603BA">
        <w:rPr>
          <w:sz w:val="24"/>
          <w:szCs w:val="24"/>
        </w:rPr>
        <w:t>and</w:t>
      </w:r>
      <w:r w:rsidRPr="007603BA">
        <w:rPr>
          <w:spacing w:val="1"/>
          <w:sz w:val="24"/>
          <w:szCs w:val="24"/>
        </w:rPr>
        <w:t xml:space="preserve"> </w:t>
      </w:r>
      <w:r w:rsidRPr="007603BA">
        <w:rPr>
          <w:sz w:val="24"/>
          <w:szCs w:val="24"/>
        </w:rPr>
        <w:t>promote</w:t>
      </w:r>
      <w:r w:rsidRPr="007603BA">
        <w:rPr>
          <w:spacing w:val="1"/>
          <w:sz w:val="24"/>
          <w:szCs w:val="24"/>
        </w:rPr>
        <w:t xml:space="preserve"> </w:t>
      </w:r>
      <w:r w:rsidRPr="007603BA">
        <w:rPr>
          <w:sz w:val="24"/>
          <w:szCs w:val="24"/>
        </w:rPr>
        <w:t>the</w:t>
      </w:r>
      <w:r w:rsidRPr="007603BA">
        <w:rPr>
          <w:spacing w:val="1"/>
          <w:sz w:val="24"/>
          <w:szCs w:val="24"/>
        </w:rPr>
        <w:t xml:space="preserve"> </w:t>
      </w:r>
      <w:r w:rsidRPr="007603BA">
        <w:rPr>
          <w:sz w:val="24"/>
          <w:szCs w:val="24"/>
        </w:rPr>
        <w:t>wellbeing and empowerment of adults, identifying opportunities to draw</w:t>
      </w:r>
      <w:r w:rsidRPr="007603BA">
        <w:rPr>
          <w:spacing w:val="1"/>
          <w:sz w:val="24"/>
          <w:szCs w:val="24"/>
        </w:rPr>
        <w:t xml:space="preserve"> </w:t>
      </w:r>
      <w:r w:rsidRPr="007603BA">
        <w:rPr>
          <w:sz w:val="24"/>
          <w:szCs w:val="24"/>
        </w:rPr>
        <w:t>on</w:t>
      </w:r>
      <w:r w:rsidRPr="007603BA">
        <w:rPr>
          <w:spacing w:val="-1"/>
          <w:sz w:val="24"/>
          <w:szCs w:val="24"/>
        </w:rPr>
        <w:t xml:space="preserve"> </w:t>
      </w:r>
      <w:r w:rsidRPr="007603BA">
        <w:rPr>
          <w:sz w:val="24"/>
          <w:szCs w:val="24"/>
        </w:rPr>
        <w:t>what works and</w:t>
      </w:r>
      <w:r w:rsidRPr="007603BA">
        <w:rPr>
          <w:spacing w:val="-3"/>
          <w:sz w:val="24"/>
          <w:szCs w:val="24"/>
        </w:rPr>
        <w:t xml:space="preserve"> </w:t>
      </w:r>
      <w:r w:rsidRPr="007603BA">
        <w:rPr>
          <w:sz w:val="24"/>
          <w:szCs w:val="24"/>
        </w:rPr>
        <w:t>promote good</w:t>
      </w:r>
      <w:r w:rsidRPr="007603BA">
        <w:rPr>
          <w:spacing w:val="-6"/>
          <w:sz w:val="24"/>
          <w:szCs w:val="24"/>
        </w:rPr>
        <w:t xml:space="preserve"> </w:t>
      </w:r>
      <w:r w:rsidRPr="007603BA">
        <w:rPr>
          <w:sz w:val="24"/>
          <w:szCs w:val="24"/>
        </w:rPr>
        <w:t>practice</w:t>
      </w:r>
      <w:r w:rsidR="00545003" w:rsidRPr="007603BA">
        <w:rPr>
          <w:sz w:val="24"/>
          <w:szCs w:val="24"/>
        </w:rPr>
        <w:t>.</w:t>
      </w:r>
      <w:r w:rsidR="008C529C">
        <w:rPr>
          <w:sz w:val="24"/>
          <w:szCs w:val="24"/>
        </w:rPr>
        <w:t xml:space="preserve"> </w:t>
      </w:r>
      <w:r w:rsidR="006C35F8">
        <w:rPr>
          <w:sz w:val="24"/>
          <w:szCs w:val="24"/>
        </w:rPr>
        <w:t>(</w:t>
      </w:r>
      <w:r w:rsidRPr="007603BA">
        <w:rPr>
          <w:sz w:val="24"/>
          <w:szCs w:val="24"/>
        </w:rPr>
        <w:t>QM4</w:t>
      </w:r>
      <w:r w:rsidR="00104886" w:rsidRPr="007603BA">
        <w:rPr>
          <w:sz w:val="24"/>
          <w:szCs w:val="24"/>
        </w:rPr>
        <w:t xml:space="preserve"> </w:t>
      </w:r>
      <w:r w:rsidR="007603BA" w:rsidRPr="007603BA">
        <w:rPr>
          <w:sz w:val="24"/>
          <w:szCs w:val="24"/>
        </w:rPr>
        <w:t>C</w:t>
      </w:r>
      <w:r w:rsidR="00104886" w:rsidRPr="007603BA">
        <w:rPr>
          <w:sz w:val="24"/>
          <w:szCs w:val="24"/>
        </w:rPr>
        <w:t>larity of purpose</w:t>
      </w:r>
      <w:r w:rsidR="006C35F8">
        <w:rPr>
          <w:sz w:val="24"/>
          <w:szCs w:val="24"/>
        </w:rPr>
        <w:t>)</w:t>
      </w:r>
      <w:r w:rsidR="00104886" w:rsidRPr="007603BA">
        <w:rPr>
          <w:sz w:val="24"/>
          <w:szCs w:val="24"/>
        </w:rPr>
        <w:t xml:space="preserve"> </w:t>
      </w:r>
    </w:p>
    <w:p w:rsidR="00850DA8" w:rsidRDefault="00850DA8" w:rsidP="000B5B34">
      <w:pPr>
        <w:pStyle w:val="BodyText"/>
        <w:spacing w:before="1"/>
        <w:ind w:right="1223"/>
      </w:pPr>
    </w:p>
    <w:p w:rsidR="00850DA8" w:rsidRDefault="003D45FD" w:rsidP="000B5B34">
      <w:pPr>
        <w:pStyle w:val="ListParagraph"/>
        <w:numPr>
          <w:ilvl w:val="1"/>
          <w:numId w:val="18"/>
        </w:numPr>
        <w:tabs>
          <w:tab w:val="left" w:pos="1673"/>
        </w:tabs>
        <w:spacing w:line="235" w:lineRule="auto"/>
        <w:ind w:left="1672" w:right="1223" w:hanging="500"/>
        <w:jc w:val="both"/>
        <w:rPr>
          <w:sz w:val="24"/>
        </w:rPr>
      </w:pPr>
      <w:r>
        <w:rPr>
          <w:sz w:val="24"/>
        </w:rPr>
        <w:t>The approach taken to reviews should be proportionate according to the</w:t>
      </w:r>
      <w:r>
        <w:rPr>
          <w:spacing w:val="1"/>
          <w:sz w:val="24"/>
        </w:rPr>
        <w:t xml:space="preserve"> </w:t>
      </w:r>
      <w:r>
        <w:rPr>
          <w:sz w:val="24"/>
        </w:rPr>
        <w:t>scale</w:t>
      </w:r>
      <w:r>
        <w:rPr>
          <w:spacing w:val="-1"/>
          <w:sz w:val="24"/>
        </w:rPr>
        <w:t xml:space="preserve"> </w:t>
      </w:r>
      <w:r>
        <w:rPr>
          <w:sz w:val="24"/>
        </w:rPr>
        <w:t>and</w:t>
      </w:r>
      <w:r>
        <w:rPr>
          <w:spacing w:val="-1"/>
          <w:sz w:val="24"/>
        </w:rPr>
        <w:t xml:space="preserve"> </w:t>
      </w:r>
      <w:r>
        <w:rPr>
          <w:sz w:val="24"/>
        </w:rPr>
        <w:t>level of</w:t>
      </w:r>
      <w:r>
        <w:rPr>
          <w:spacing w:val="-1"/>
          <w:sz w:val="24"/>
        </w:rPr>
        <w:t xml:space="preserve"> </w:t>
      </w:r>
      <w:r>
        <w:rPr>
          <w:sz w:val="24"/>
        </w:rPr>
        <w:t>complexity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issues</w:t>
      </w:r>
      <w:r>
        <w:rPr>
          <w:spacing w:val="-2"/>
          <w:sz w:val="24"/>
        </w:rPr>
        <w:t xml:space="preserve"> </w:t>
      </w:r>
      <w:r>
        <w:rPr>
          <w:sz w:val="24"/>
        </w:rPr>
        <w:t>being</w:t>
      </w:r>
      <w:r>
        <w:rPr>
          <w:spacing w:val="-2"/>
          <w:sz w:val="24"/>
        </w:rPr>
        <w:t xml:space="preserve"> </w:t>
      </w:r>
      <w:r>
        <w:rPr>
          <w:sz w:val="24"/>
        </w:rPr>
        <w:t>examined;</w:t>
      </w:r>
    </w:p>
    <w:p w:rsidR="00850DA8" w:rsidRDefault="00850DA8" w:rsidP="000B5B34">
      <w:pPr>
        <w:pStyle w:val="BodyText"/>
        <w:spacing w:before="3"/>
        <w:ind w:right="1223"/>
      </w:pPr>
    </w:p>
    <w:p w:rsidR="00850DA8" w:rsidRDefault="003D45FD" w:rsidP="000B5B34">
      <w:pPr>
        <w:pStyle w:val="ListParagraph"/>
        <w:numPr>
          <w:ilvl w:val="1"/>
          <w:numId w:val="18"/>
        </w:numPr>
        <w:tabs>
          <w:tab w:val="left" w:pos="1673"/>
        </w:tabs>
        <w:ind w:left="1672" w:right="1223" w:hanging="500"/>
        <w:jc w:val="both"/>
        <w:rPr>
          <w:sz w:val="24"/>
        </w:rPr>
      </w:pPr>
      <w:r>
        <w:rPr>
          <w:sz w:val="24"/>
        </w:rPr>
        <w:t>Safeguarding</w:t>
      </w:r>
      <w:r>
        <w:rPr>
          <w:spacing w:val="1"/>
          <w:sz w:val="24"/>
        </w:rPr>
        <w:t xml:space="preserve"> </w:t>
      </w:r>
      <w:r>
        <w:rPr>
          <w:sz w:val="24"/>
        </w:rPr>
        <w:t>Adult</w:t>
      </w:r>
      <w:r>
        <w:rPr>
          <w:spacing w:val="1"/>
          <w:sz w:val="24"/>
        </w:rPr>
        <w:t xml:space="preserve"> </w:t>
      </w:r>
      <w:r>
        <w:rPr>
          <w:sz w:val="24"/>
        </w:rPr>
        <w:t>Reviews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led</w:t>
      </w:r>
      <w:r>
        <w:rPr>
          <w:spacing w:val="1"/>
          <w:sz w:val="24"/>
        </w:rPr>
        <w:t xml:space="preserve"> </w:t>
      </w:r>
      <w:r>
        <w:rPr>
          <w:sz w:val="24"/>
        </w:rPr>
        <w:t>by</w:t>
      </w:r>
      <w:r>
        <w:rPr>
          <w:spacing w:val="1"/>
          <w:sz w:val="24"/>
        </w:rPr>
        <w:t xml:space="preserve"> </w:t>
      </w:r>
      <w:r>
        <w:rPr>
          <w:sz w:val="24"/>
        </w:rPr>
        <w:t>individuals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independent of the case under review and of the organisations whose</w:t>
      </w:r>
      <w:r>
        <w:rPr>
          <w:spacing w:val="1"/>
          <w:sz w:val="24"/>
        </w:rPr>
        <w:t xml:space="preserve"> </w:t>
      </w:r>
      <w:r>
        <w:rPr>
          <w:sz w:val="24"/>
        </w:rPr>
        <w:t>actions</w:t>
      </w:r>
      <w:r>
        <w:rPr>
          <w:spacing w:val="-3"/>
          <w:sz w:val="24"/>
        </w:rPr>
        <w:t xml:space="preserve"> </w:t>
      </w:r>
      <w:r>
        <w:rPr>
          <w:sz w:val="24"/>
        </w:rPr>
        <w:t>are being</w:t>
      </w:r>
      <w:r>
        <w:rPr>
          <w:spacing w:val="-1"/>
          <w:sz w:val="24"/>
        </w:rPr>
        <w:t xml:space="preserve"> </w:t>
      </w:r>
      <w:r>
        <w:rPr>
          <w:sz w:val="24"/>
        </w:rPr>
        <w:t>reviewed; and</w:t>
      </w:r>
    </w:p>
    <w:p w:rsidR="00850DA8" w:rsidRDefault="00850DA8" w:rsidP="000B5B34">
      <w:pPr>
        <w:pStyle w:val="BodyText"/>
        <w:spacing w:before="10"/>
        <w:jc w:val="both"/>
        <w:rPr>
          <w:sz w:val="23"/>
        </w:rPr>
      </w:pPr>
    </w:p>
    <w:p w:rsidR="00850DA8" w:rsidRDefault="003D45FD" w:rsidP="000B5B34">
      <w:pPr>
        <w:pStyle w:val="BodyText"/>
        <w:ind w:left="849" w:right="1218" w:firstLine="12"/>
        <w:jc w:val="both"/>
      </w:pPr>
      <w:r>
        <w:t>The Safeguarding Adults Board is responsible for the review and must assure</w:t>
      </w:r>
      <w:r>
        <w:rPr>
          <w:spacing w:val="1"/>
        </w:rPr>
        <w:t xml:space="preserve"> </w:t>
      </w:r>
      <w:r>
        <w:t>themselves</w:t>
      </w:r>
      <w:r>
        <w:rPr>
          <w:spacing w:val="-4"/>
        </w:rPr>
        <w:t xml:space="preserve"> </w:t>
      </w:r>
      <w:r>
        <w:t>that</w:t>
      </w:r>
      <w:r>
        <w:rPr>
          <w:spacing w:val="-2"/>
        </w:rPr>
        <w:t xml:space="preserve"> </w:t>
      </w:r>
      <w:r>
        <w:t>it</w:t>
      </w:r>
      <w:r>
        <w:rPr>
          <w:spacing w:val="-1"/>
        </w:rPr>
        <w:t xml:space="preserve"> </w:t>
      </w:r>
      <w:r>
        <w:t>takes</w:t>
      </w:r>
      <w:r>
        <w:rPr>
          <w:spacing w:val="-2"/>
        </w:rPr>
        <w:t xml:space="preserve"> </w:t>
      </w:r>
      <w:r>
        <w:t>place</w:t>
      </w:r>
      <w:r>
        <w:rPr>
          <w:spacing w:val="-1"/>
        </w:rPr>
        <w:t xml:space="preserve"> </w:t>
      </w:r>
      <w:r>
        <w:t>in</w:t>
      </w:r>
      <w:r>
        <w:rPr>
          <w:spacing w:val="-1"/>
        </w:rPr>
        <w:t xml:space="preserve"> </w:t>
      </w:r>
      <w:r>
        <w:t>a</w:t>
      </w:r>
      <w:r>
        <w:rPr>
          <w:spacing w:val="-3"/>
        </w:rPr>
        <w:t xml:space="preserve"> </w:t>
      </w:r>
      <w:r>
        <w:t>timely</w:t>
      </w:r>
      <w:r>
        <w:rPr>
          <w:spacing w:val="-4"/>
        </w:rPr>
        <w:t xml:space="preserve"> </w:t>
      </w:r>
      <w:r>
        <w:t>manner</w:t>
      </w:r>
      <w:r>
        <w:rPr>
          <w:spacing w:val="-2"/>
        </w:rPr>
        <w:t xml:space="preserve"> </w:t>
      </w:r>
      <w:r>
        <w:t>and</w:t>
      </w:r>
      <w:r>
        <w:rPr>
          <w:spacing w:val="-2"/>
        </w:rPr>
        <w:t xml:space="preserve"> </w:t>
      </w:r>
      <w:r>
        <w:t>appropriate</w:t>
      </w:r>
      <w:r>
        <w:rPr>
          <w:spacing w:val="-2"/>
        </w:rPr>
        <w:t xml:space="preserve"> </w:t>
      </w:r>
      <w:r>
        <w:t>action</w:t>
      </w:r>
      <w:r>
        <w:rPr>
          <w:spacing w:val="-2"/>
        </w:rPr>
        <w:t xml:space="preserve"> </w:t>
      </w:r>
      <w:r>
        <w:t>is</w:t>
      </w:r>
      <w:r>
        <w:rPr>
          <w:spacing w:val="-1"/>
        </w:rPr>
        <w:t xml:space="preserve"> </w:t>
      </w:r>
      <w:r>
        <w:t>taken</w:t>
      </w:r>
      <w:r>
        <w:rPr>
          <w:spacing w:val="-4"/>
        </w:rPr>
        <w:t xml:space="preserve"> </w:t>
      </w:r>
      <w:r>
        <w:t>to</w:t>
      </w:r>
      <w:r>
        <w:rPr>
          <w:spacing w:val="-64"/>
        </w:rPr>
        <w:t xml:space="preserve"> </w:t>
      </w:r>
      <w:r>
        <w:t>secure</w:t>
      </w:r>
      <w:r>
        <w:rPr>
          <w:spacing w:val="-1"/>
        </w:rPr>
        <w:t xml:space="preserve"> </w:t>
      </w:r>
      <w:r>
        <w:t>improvement in</w:t>
      </w:r>
      <w:r>
        <w:rPr>
          <w:spacing w:val="-3"/>
        </w:rPr>
        <w:t xml:space="preserve"> </w:t>
      </w:r>
      <w:r>
        <w:t>practice</w:t>
      </w:r>
    </w:p>
    <w:p w:rsidR="00850DA8" w:rsidRDefault="00850DA8" w:rsidP="000B5B34">
      <w:pPr>
        <w:pStyle w:val="BodyText"/>
        <w:spacing w:before="4"/>
        <w:ind w:right="1218"/>
        <w:jc w:val="both"/>
        <w:rPr>
          <w:sz w:val="30"/>
        </w:rPr>
      </w:pPr>
    </w:p>
    <w:p w:rsidR="00965260" w:rsidRDefault="003D45FD" w:rsidP="00965260">
      <w:pPr>
        <w:pStyle w:val="ListParagraph"/>
        <w:numPr>
          <w:ilvl w:val="1"/>
          <w:numId w:val="18"/>
        </w:numPr>
        <w:tabs>
          <w:tab w:val="left" w:pos="1673"/>
        </w:tabs>
        <w:ind w:left="1672" w:right="1218" w:hanging="500"/>
        <w:jc w:val="both"/>
        <w:rPr>
          <w:sz w:val="24"/>
        </w:rPr>
      </w:pPr>
      <w:r>
        <w:rPr>
          <w:sz w:val="24"/>
        </w:rPr>
        <w:t>The judgement should make meaningful reference to the principles of</w:t>
      </w:r>
      <w:r>
        <w:rPr>
          <w:spacing w:val="1"/>
          <w:sz w:val="24"/>
        </w:rPr>
        <w:t xml:space="preserve"> </w:t>
      </w:r>
      <w:r>
        <w:rPr>
          <w:sz w:val="24"/>
        </w:rPr>
        <w:t xml:space="preserve">Making </w:t>
      </w:r>
      <w:r>
        <w:rPr>
          <w:sz w:val="24"/>
        </w:rPr>
        <w:lastRenderedPageBreak/>
        <w:t>Safeguarding Personal and 6 core safeguarding principles (as</w:t>
      </w:r>
      <w:r>
        <w:rPr>
          <w:spacing w:val="1"/>
          <w:sz w:val="24"/>
        </w:rPr>
        <w:t xml:space="preserve"> </w:t>
      </w:r>
      <w:r>
        <w:rPr>
          <w:sz w:val="24"/>
        </w:rPr>
        <w:t>outlined in Section 14.13 Department for Health and Social Care’s Care</w:t>
      </w:r>
      <w:r>
        <w:rPr>
          <w:spacing w:val="1"/>
          <w:sz w:val="24"/>
        </w:rPr>
        <w:t xml:space="preserve"> </w:t>
      </w:r>
      <w:r>
        <w:rPr>
          <w:sz w:val="24"/>
        </w:rPr>
        <w:t>and</w:t>
      </w:r>
      <w:r>
        <w:rPr>
          <w:spacing w:val="-3"/>
          <w:sz w:val="24"/>
        </w:rPr>
        <w:t xml:space="preserve"> </w:t>
      </w:r>
      <w:r>
        <w:rPr>
          <w:sz w:val="24"/>
        </w:rPr>
        <w:t>Support</w:t>
      </w:r>
      <w:r>
        <w:rPr>
          <w:spacing w:val="-3"/>
          <w:sz w:val="24"/>
        </w:rPr>
        <w:t xml:space="preserve"> </w:t>
      </w:r>
      <w:r>
        <w:rPr>
          <w:sz w:val="24"/>
        </w:rPr>
        <w:t>Statutory</w:t>
      </w:r>
      <w:r>
        <w:rPr>
          <w:spacing w:val="-3"/>
          <w:sz w:val="24"/>
        </w:rPr>
        <w:t xml:space="preserve"> </w:t>
      </w:r>
      <w:r>
        <w:rPr>
          <w:sz w:val="24"/>
        </w:rPr>
        <w:t>Guidance)</w:t>
      </w:r>
    </w:p>
    <w:p w:rsidR="00965260" w:rsidRDefault="00965260" w:rsidP="00965260">
      <w:pPr>
        <w:pStyle w:val="ListParagraph"/>
        <w:tabs>
          <w:tab w:val="left" w:pos="1673"/>
        </w:tabs>
        <w:ind w:right="1218" w:firstLine="0"/>
        <w:jc w:val="right"/>
        <w:rPr>
          <w:sz w:val="24"/>
        </w:rPr>
      </w:pPr>
    </w:p>
    <w:p w:rsidR="00965260" w:rsidRDefault="00965260" w:rsidP="00965260">
      <w:pPr>
        <w:pStyle w:val="ListParagraph"/>
        <w:numPr>
          <w:ilvl w:val="1"/>
          <w:numId w:val="18"/>
        </w:numPr>
        <w:tabs>
          <w:tab w:val="left" w:pos="1673"/>
        </w:tabs>
        <w:ind w:left="1672" w:right="1218" w:hanging="500"/>
        <w:jc w:val="both"/>
        <w:rPr>
          <w:sz w:val="24"/>
        </w:rPr>
      </w:pPr>
      <w:r w:rsidRPr="00965260">
        <w:rPr>
          <w:sz w:val="24"/>
        </w:rPr>
        <w:t>Consideration must be given to any impact that changes in key personnel has on the SAR - QM7</w:t>
      </w:r>
    </w:p>
    <w:p w:rsidR="00965260" w:rsidRPr="00965260" w:rsidRDefault="00965260" w:rsidP="00965260">
      <w:pPr>
        <w:tabs>
          <w:tab w:val="left" w:pos="1673"/>
        </w:tabs>
        <w:ind w:right="1218"/>
        <w:rPr>
          <w:sz w:val="24"/>
        </w:rPr>
      </w:pPr>
    </w:p>
    <w:p w:rsidR="00965260" w:rsidRDefault="00965260" w:rsidP="00965260">
      <w:pPr>
        <w:pStyle w:val="ListParagraph"/>
        <w:numPr>
          <w:ilvl w:val="1"/>
          <w:numId w:val="18"/>
        </w:numPr>
        <w:tabs>
          <w:tab w:val="left" w:pos="1673"/>
        </w:tabs>
        <w:ind w:left="1672" w:right="1218" w:hanging="500"/>
        <w:jc w:val="both"/>
        <w:rPr>
          <w:sz w:val="24"/>
        </w:rPr>
      </w:pPr>
      <w:r w:rsidRPr="00965260">
        <w:rPr>
          <w:sz w:val="24"/>
        </w:rPr>
        <w:t>Administrative support and reviewer capacity should match expectations about the quality and timing of the SAR – QM7</w:t>
      </w:r>
    </w:p>
    <w:p w:rsidR="00965260" w:rsidRPr="00965260" w:rsidRDefault="00965260" w:rsidP="00965260">
      <w:pPr>
        <w:tabs>
          <w:tab w:val="left" w:pos="1673"/>
        </w:tabs>
        <w:ind w:right="1218"/>
        <w:rPr>
          <w:sz w:val="24"/>
        </w:rPr>
      </w:pPr>
    </w:p>
    <w:p w:rsidR="00965260" w:rsidRDefault="00965260" w:rsidP="00965260">
      <w:pPr>
        <w:pStyle w:val="ListParagraph"/>
        <w:numPr>
          <w:ilvl w:val="1"/>
          <w:numId w:val="18"/>
        </w:numPr>
        <w:tabs>
          <w:tab w:val="left" w:pos="1673"/>
        </w:tabs>
        <w:ind w:left="1672" w:right="1218" w:hanging="500"/>
        <w:jc w:val="both"/>
        <w:rPr>
          <w:sz w:val="24"/>
        </w:rPr>
      </w:pPr>
      <w:r w:rsidRPr="00965260">
        <w:rPr>
          <w:sz w:val="24"/>
        </w:rPr>
        <w:t>Feedback on the SAR process should be encouraged, considered and addressed in real time - QM7</w:t>
      </w:r>
    </w:p>
    <w:p w:rsidR="00965260" w:rsidRPr="00965260" w:rsidRDefault="00965260" w:rsidP="00965260">
      <w:pPr>
        <w:tabs>
          <w:tab w:val="left" w:pos="1673"/>
        </w:tabs>
        <w:ind w:right="1218"/>
        <w:rPr>
          <w:sz w:val="24"/>
        </w:rPr>
      </w:pPr>
    </w:p>
    <w:p w:rsidR="00965260" w:rsidRDefault="00965260" w:rsidP="00965260">
      <w:pPr>
        <w:pStyle w:val="ListParagraph"/>
        <w:numPr>
          <w:ilvl w:val="1"/>
          <w:numId w:val="18"/>
        </w:numPr>
        <w:tabs>
          <w:tab w:val="left" w:pos="1673"/>
        </w:tabs>
        <w:ind w:left="1672" w:right="1218" w:hanging="500"/>
        <w:jc w:val="both"/>
        <w:rPr>
          <w:sz w:val="24"/>
        </w:rPr>
      </w:pPr>
      <w:r w:rsidRPr="00965260">
        <w:rPr>
          <w:sz w:val="24"/>
        </w:rPr>
        <w:t>Any known sensitivities, tensions or conflicts are to be shared with the Reviewer - QM7</w:t>
      </w:r>
    </w:p>
    <w:p w:rsidR="00965260" w:rsidRPr="00965260" w:rsidRDefault="00965260" w:rsidP="00965260">
      <w:pPr>
        <w:tabs>
          <w:tab w:val="left" w:pos="1673"/>
        </w:tabs>
        <w:ind w:right="1218"/>
        <w:rPr>
          <w:sz w:val="24"/>
        </w:rPr>
      </w:pPr>
    </w:p>
    <w:p w:rsidR="00965260" w:rsidRPr="00965260" w:rsidRDefault="00965260" w:rsidP="00965260">
      <w:pPr>
        <w:pStyle w:val="ListParagraph"/>
        <w:numPr>
          <w:ilvl w:val="1"/>
          <w:numId w:val="18"/>
        </w:numPr>
        <w:tabs>
          <w:tab w:val="left" w:pos="1673"/>
        </w:tabs>
        <w:ind w:left="1672" w:right="1218" w:hanging="500"/>
        <w:jc w:val="both"/>
        <w:rPr>
          <w:sz w:val="24"/>
        </w:rPr>
      </w:pPr>
      <w:r w:rsidRPr="00965260">
        <w:rPr>
          <w:sz w:val="24"/>
        </w:rPr>
        <w:t>Roles and responsibilities in the SAR process will be made clear at the initial review meeting – QM7</w:t>
      </w:r>
    </w:p>
    <w:p w:rsidR="00572461" w:rsidRDefault="00572461" w:rsidP="00572461">
      <w:pPr>
        <w:tabs>
          <w:tab w:val="left" w:pos="1673"/>
        </w:tabs>
        <w:ind w:right="1572"/>
        <w:rPr>
          <w:sz w:val="24"/>
        </w:rPr>
      </w:pPr>
    </w:p>
    <w:p w:rsidR="00850DA8" w:rsidRPr="00965260" w:rsidRDefault="0043493F" w:rsidP="00196B5E">
      <w:pPr>
        <w:pStyle w:val="Heading2"/>
        <w:numPr>
          <w:ilvl w:val="0"/>
          <w:numId w:val="0"/>
        </w:numPr>
        <w:ind w:left="720" w:hanging="360"/>
        <w:rPr>
          <w:color w:val="FF0000"/>
        </w:rPr>
      </w:pPr>
      <w:bookmarkStart w:id="6" w:name="_Toc98162191"/>
      <w:r>
        <w:t>6</w:t>
      </w:r>
      <w:r w:rsidR="00572461" w:rsidRPr="00572461">
        <w:t>. SAR Methodologies</w:t>
      </w:r>
      <w:bookmarkEnd w:id="6"/>
      <w:r w:rsidR="00572461" w:rsidRPr="00572461">
        <w:t xml:space="preserve"> </w:t>
      </w:r>
      <w:r w:rsidR="00965260" w:rsidRPr="00DB0695">
        <w:t>and Commissioning</w:t>
      </w:r>
    </w:p>
    <w:p w:rsidR="00850DA8" w:rsidRDefault="00850DA8">
      <w:pPr>
        <w:pStyle w:val="BodyText"/>
        <w:rPr>
          <w:sz w:val="20"/>
        </w:rPr>
      </w:pPr>
    </w:p>
    <w:p w:rsidR="00965260" w:rsidRPr="00DB0695" w:rsidRDefault="003D45FD" w:rsidP="00965260">
      <w:pPr>
        <w:pStyle w:val="BodyText"/>
        <w:spacing w:before="92"/>
        <w:ind w:left="820" w:right="1223"/>
        <w:jc w:val="both"/>
        <w:rPr>
          <w:spacing w:val="-6"/>
        </w:rPr>
      </w:pPr>
      <w:r>
        <w:t>The process for undertaking SARs should be determined locally according to the</w:t>
      </w:r>
      <w:r>
        <w:rPr>
          <w:spacing w:val="-64"/>
        </w:rPr>
        <w:t xml:space="preserve"> </w:t>
      </w:r>
      <w:r w:rsidRPr="00DB0695">
        <w:rPr>
          <w:spacing w:val="-1"/>
        </w:rPr>
        <w:t>specific</w:t>
      </w:r>
      <w:r w:rsidRPr="00DB0695">
        <w:rPr>
          <w:spacing w:val="-15"/>
        </w:rPr>
        <w:t xml:space="preserve"> </w:t>
      </w:r>
      <w:r w:rsidRPr="00DB0695">
        <w:t>circumstances</w:t>
      </w:r>
      <w:r w:rsidRPr="00DB0695">
        <w:rPr>
          <w:spacing w:val="-16"/>
        </w:rPr>
        <w:t xml:space="preserve"> </w:t>
      </w:r>
      <w:r w:rsidRPr="00DB0695">
        <w:t>of</w:t>
      </w:r>
      <w:r w:rsidRPr="00DB0695">
        <w:rPr>
          <w:spacing w:val="-11"/>
        </w:rPr>
        <w:t xml:space="preserve"> </w:t>
      </w:r>
      <w:r w:rsidRPr="00DB0695">
        <w:t>individual</w:t>
      </w:r>
      <w:r w:rsidRPr="00DB0695">
        <w:rPr>
          <w:spacing w:val="-14"/>
        </w:rPr>
        <w:t xml:space="preserve"> </w:t>
      </w:r>
      <w:r w:rsidRPr="00DB0695">
        <w:t>circumstances.</w:t>
      </w:r>
      <w:r w:rsidRPr="00DB0695">
        <w:rPr>
          <w:spacing w:val="-13"/>
        </w:rPr>
        <w:t xml:space="preserve"> </w:t>
      </w:r>
      <w:r w:rsidRPr="00DB0695">
        <w:t>Methodology</w:t>
      </w:r>
      <w:r w:rsidRPr="00DB0695">
        <w:rPr>
          <w:spacing w:val="-14"/>
        </w:rPr>
        <w:t xml:space="preserve"> </w:t>
      </w:r>
      <w:r w:rsidRPr="00DB0695">
        <w:t>is</w:t>
      </w:r>
      <w:r w:rsidRPr="00DB0695">
        <w:rPr>
          <w:spacing w:val="-14"/>
        </w:rPr>
        <w:t xml:space="preserve"> </w:t>
      </w:r>
      <w:r w:rsidRPr="00DB0695">
        <w:t>not</w:t>
      </w:r>
      <w:r w:rsidRPr="00DB0695">
        <w:rPr>
          <w:spacing w:val="-14"/>
        </w:rPr>
        <w:t xml:space="preserve"> </w:t>
      </w:r>
      <w:r w:rsidRPr="00DB0695">
        <w:t>prescribed</w:t>
      </w:r>
      <w:r w:rsidRPr="00DB0695">
        <w:rPr>
          <w:spacing w:val="-64"/>
        </w:rPr>
        <w:t xml:space="preserve"> </w:t>
      </w:r>
      <w:r w:rsidRPr="00DB0695">
        <w:t>in</w:t>
      </w:r>
      <w:r w:rsidRPr="00DB0695">
        <w:rPr>
          <w:spacing w:val="-6"/>
        </w:rPr>
        <w:t xml:space="preserve"> </w:t>
      </w:r>
      <w:r w:rsidRPr="00DB0695">
        <w:t>the</w:t>
      </w:r>
      <w:r w:rsidRPr="00DB0695">
        <w:rPr>
          <w:spacing w:val="-8"/>
        </w:rPr>
        <w:t xml:space="preserve"> </w:t>
      </w:r>
      <w:r w:rsidRPr="00DB0695">
        <w:t>Care</w:t>
      </w:r>
      <w:r w:rsidRPr="00DB0695">
        <w:rPr>
          <w:spacing w:val="-5"/>
        </w:rPr>
        <w:t xml:space="preserve"> </w:t>
      </w:r>
      <w:r w:rsidRPr="00DB0695">
        <w:t>Act</w:t>
      </w:r>
      <w:r w:rsidRPr="00DB0695">
        <w:rPr>
          <w:spacing w:val="-6"/>
        </w:rPr>
        <w:t xml:space="preserve"> </w:t>
      </w:r>
      <w:r w:rsidRPr="00DB0695">
        <w:t>2014</w:t>
      </w:r>
      <w:r w:rsidRPr="00DB0695">
        <w:rPr>
          <w:spacing w:val="-8"/>
        </w:rPr>
        <w:t xml:space="preserve"> </w:t>
      </w:r>
      <w:r w:rsidRPr="00DB0695">
        <w:t>and</w:t>
      </w:r>
      <w:r w:rsidRPr="00DB0695">
        <w:rPr>
          <w:spacing w:val="-5"/>
        </w:rPr>
        <w:t xml:space="preserve"> </w:t>
      </w:r>
      <w:r w:rsidRPr="00DB0695">
        <w:t>this</w:t>
      </w:r>
      <w:r w:rsidRPr="00DB0695">
        <w:rPr>
          <w:spacing w:val="-7"/>
        </w:rPr>
        <w:t xml:space="preserve"> </w:t>
      </w:r>
      <w:r w:rsidRPr="00DB0695">
        <w:t>enables</w:t>
      </w:r>
      <w:r w:rsidRPr="00DB0695">
        <w:rPr>
          <w:spacing w:val="-9"/>
        </w:rPr>
        <w:t xml:space="preserve"> </w:t>
      </w:r>
      <w:r w:rsidRPr="00DB0695">
        <w:t>flexibility</w:t>
      </w:r>
      <w:r w:rsidRPr="00DB0695">
        <w:rPr>
          <w:spacing w:val="-6"/>
        </w:rPr>
        <w:t xml:space="preserve"> </w:t>
      </w:r>
      <w:r w:rsidRPr="00DB0695">
        <w:t>to</w:t>
      </w:r>
      <w:r w:rsidRPr="00DB0695">
        <w:rPr>
          <w:spacing w:val="-6"/>
        </w:rPr>
        <w:t xml:space="preserve"> </w:t>
      </w:r>
      <w:r w:rsidRPr="00DB0695">
        <w:t>consider</w:t>
      </w:r>
      <w:r w:rsidRPr="00DB0695">
        <w:rPr>
          <w:spacing w:val="-9"/>
        </w:rPr>
        <w:t xml:space="preserve"> </w:t>
      </w:r>
      <w:r w:rsidRPr="00DB0695">
        <w:t>a</w:t>
      </w:r>
      <w:r w:rsidRPr="00DB0695">
        <w:rPr>
          <w:spacing w:val="-6"/>
        </w:rPr>
        <w:t xml:space="preserve"> </w:t>
      </w:r>
      <w:r w:rsidRPr="00DB0695">
        <w:t>range</w:t>
      </w:r>
      <w:r w:rsidRPr="00DB0695">
        <w:rPr>
          <w:spacing w:val="-8"/>
        </w:rPr>
        <w:t xml:space="preserve"> </w:t>
      </w:r>
      <w:r w:rsidRPr="00DB0695">
        <w:t>of</w:t>
      </w:r>
      <w:r w:rsidRPr="00DB0695">
        <w:rPr>
          <w:spacing w:val="-5"/>
        </w:rPr>
        <w:t xml:space="preserve"> </w:t>
      </w:r>
      <w:r w:rsidRPr="00DB0695">
        <w:t>options.</w:t>
      </w:r>
      <w:r w:rsidRPr="00DB0695">
        <w:rPr>
          <w:spacing w:val="-6"/>
        </w:rPr>
        <w:t xml:space="preserve"> </w:t>
      </w:r>
      <w:r w:rsidR="00965260" w:rsidRPr="00DB0695">
        <w:rPr>
          <w:spacing w:val="-6"/>
        </w:rPr>
        <w:t>QM5 states that consideration should be given to using a tried and tested methodology, however it is acknowledged that this should not limit creativity and/or proportionality.</w:t>
      </w:r>
    </w:p>
    <w:p w:rsidR="00965260" w:rsidRPr="00DB0695" w:rsidRDefault="00965260" w:rsidP="00965260">
      <w:pPr>
        <w:pStyle w:val="BodyText"/>
        <w:spacing w:before="92"/>
        <w:ind w:left="820" w:right="1223"/>
        <w:jc w:val="both"/>
        <w:rPr>
          <w:spacing w:val="-6"/>
        </w:rPr>
      </w:pPr>
      <w:r w:rsidRPr="00DB0695">
        <w:rPr>
          <w:spacing w:val="-6"/>
        </w:rPr>
        <w:t>Where it is thought to be necessary an Independent Reviewer should be considered and if used they should be involved in the discussions regarding the preferred methodology.</w:t>
      </w:r>
    </w:p>
    <w:p w:rsidR="00965260" w:rsidRPr="00DB0695" w:rsidRDefault="00965260" w:rsidP="00965260">
      <w:pPr>
        <w:pStyle w:val="BodyText"/>
        <w:spacing w:before="92"/>
        <w:ind w:left="820" w:right="1223"/>
        <w:jc w:val="both"/>
        <w:rPr>
          <w:spacing w:val="-6"/>
        </w:rPr>
      </w:pPr>
      <w:r w:rsidRPr="00DB0695">
        <w:rPr>
          <w:spacing w:val="-6"/>
        </w:rPr>
        <w:t>Conflicts of interest are to be raised and addressed at the earliest opportunity.</w:t>
      </w:r>
    </w:p>
    <w:p w:rsidR="00965260" w:rsidRPr="00DB0695" w:rsidRDefault="00965260" w:rsidP="00965260">
      <w:pPr>
        <w:pStyle w:val="BodyText"/>
        <w:spacing w:before="92"/>
        <w:ind w:left="820" w:right="1223"/>
        <w:jc w:val="both"/>
        <w:rPr>
          <w:spacing w:val="-6"/>
        </w:rPr>
      </w:pPr>
      <w:r w:rsidRPr="00DB0695">
        <w:rPr>
          <w:spacing w:val="-6"/>
        </w:rPr>
        <w:t>Equality matters must be considered and included within the Terms of Reference. Early identification of case characters will assist with Local and National research.</w:t>
      </w:r>
    </w:p>
    <w:p w:rsidR="005F2F64" w:rsidRDefault="003D45FD" w:rsidP="000B5B34">
      <w:pPr>
        <w:pStyle w:val="BodyText"/>
        <w:spacing w:before="92"/>
        <w:ind w:left="820" w:right="1223"/>
        <w:jc w:val="both"/>
      </w:pPr>
      <w:r w:rsidRPr="00DB0695">
        <w:t>No</w:t>
      </w:r>
      <w:r w:rsidR="00965260" w:rsidRPr="00DB0695">
        <w:t xml:space="preserve"> </w:t>
      </w:r>
      <w:r w:rsidRPr="00DB0695">
        <w:rPr>
          <w:spacing w:val="-64"/>
        </w:rPr>
        <w:t xml:space="preserve"> </w:t>
      </w:r>
      <w:r w:rsidRPr="00DB0695">
        <w:t>one model or methodology will be applicable for all cases, the SAB will need to</w:t>
      </w:r>
      <w:r w:rsidRPr="00DB0695">
        <w:rPr>
          <w:spacing w:val="1"/>
        </w:rPr>
        <w:t xml:space="preserve"> </w:t>
      </w:r>
      <w:r w:rsidRPr="00DB0695">
        <w:t xml:space="preserve">weigh up what type of ‘review’ process </w:t>
      </w:r>
      <w:r w:rsidR="000D3D48">
        <w:t>will allow the SAR to fulfil it</w:t>
      </w:r>
      <w:r w:rsidR="005F2F64" w:rsidRPr="00DB0695">
        <w:t>s purpose of illuminating barriers and enablers to good practice, untangling systemic risks, and progressing improvement activities. When considering a methodology it is also important that consideration is given to how the SAR will cover the range of relevant positions and perspectives, including all parts of the multi</w:t>
      </w:r>
      <w:r w:rsidR="000D3D48">
        <w:t>-</w:t>
      </w:r>
      <w:r w:rsidR="005F2F64" w:rsidRPr="00DB0695">
        <w:t>agency system, both operational and strategic.</w:t>
      </w:r>
    </w:p>
    <w:p w:rsidR="00DB0695" w:rsidRDefault="00DB0695" w:rsidP="00965260">
      <w:pPr>
        <w:pStyle w:val="BodyText"/>
        <w:spacing w:before="92"/>
        <w:ind w:left="820" w:right="1223"/>
        <w:jc w:val="both"/>
        <w:rPr>
          <w:strike/>
        </w:rPr>
      </w:pPr>
    </w:p>
    <w:p w:rsidR="00965260" w:rsidRPr="00DB0695" w:rsidRDefault="00965260" w:rsidP="00965260">
      <w:pPr>
        <w:pStyle w:val="BodyText"/>
        <w:spacing w:before="92"/>
        <w:ind w:left="820" w:right="1223"/>
        <w:jc w:val="both"/>
      </w:pPr>
      <w:r w:rsidRPr="00DB0695">
        <w:t xml:space="preserve">Commissioning: other QM5 considerations. </w:t>
      </w:r>
    </w:p>
    <w:p w:rsidR="004A1E33" w:rsidRDefault="004A1E33" w:rsidP="00965260">
      <w:pPr>
        <w:pStyle w:val="BodyText"/>
        <w:spacing w:before="92"/>
        <w:ind w:left="820" w:right="1223"/>
        <w:jc w:val="both"/>
      </w:pPr>
    </w:p>
    <w:p w:rsidR="00965260" w:rsidRPr="00DB0695" w:rsidRDefault="00965260" w:rsidP="00965260">
      <w:pPr>
        <w:pStyle w:val="BodyText"/>
        <w:spacing w:before="92"/>
        <w:ind w:left="820" w:right="1223"/>
        <w:jc w:val="both"/>
      </w:pPr>
      <w:r w:rsidRPr="00DB0695">
        <w:t>Multi-agency partners will be involved in setting the form, focus and scope of the SAR – this must not be delegated to the SAB Business manager or equivalent.</w:t>
      </w:r>
    </w:p>
    <w:p w:rsidR="00965260" w:rsidRPr="00DB0695" w:rsidRDefault="00965260" w:rsidP="00965260">
      <w:pPr>
        <w:pStyle w:val="BodyText"/>
        <w:spacing w:before="92"/>
        <w:ind w:left="820" w:right="1223"/>
        <w:jc w:val="both"/>
      </w:pPr>
    </w:p>
    <w:p w:rsidR="004A1E33" w:rsidRDefault="00965260" w:rsidP="00965260">
      <w:pPr>
        <w:pStyle w:val="BodyText"/>
        <w:spacing w:before="92"/>
        <w:ind w:left="820" w:right="1223"/>
        <w:jc w:val="both"/>
      </w:pPr>
      <w:r w:rsidRPr="00DB0695">
        <w:t>SABs should research what relevant learning is already available using the Regional or National networks a</w:t>
      </w:r>
      <w:r w:rsidR="004A1E33">
        <w:t xml:space="preserve">nd the SAR library. </w:t>
      </w:r>
      <w:hyperlink r:id="rId14" w:history="1">
        <w:r w:rsidR="004A1E33">
          <w:rPr>
            <w:rStyle w:val="Hyperlink"/>
          </w:rPr>
          <w:t>SAR library</w:t>
        </w:r>
      </w:hyperlink>
    </w:p>
    <w:p w:rsidR="00965260" w:rsidRPr="00DB0695" w:rsidRDefault="004A1E33" w:rsidP="00965260">
      <w:pPr>
        <w:pStyle w:val="BodyText"/>
        <w:spacing w:before="92"/>
        <w:ind w:left="820" w:right="1223"/>
        <w:jc w:val="both"/>
      </w:pPr>
      <w:r>
        <w:t xml:space="preserve"> </w:t>
      </w:r>
      <w:r w:rsidR="00965260" w:rsidRPr="00DB0695">
        <w:t>.</w:t>
      </w:r>
    </w:p>
    <w:p w:rsidR="00965260" w:rsidRPr="00DB0695" w:rsidRDefault="00965260" w:rsidP="00965260">
      <w:pPr>
        <w:pStyle w:val="BodyText"/>
        <w:spacing w:before="92"/>
        <w:ind w:left="820" w:right="1223"/>
        <w:jc w:val="both"/>
      </w:pPr>
      <w:r w:rsidRPr="00DB0695">
        <w:lastRenderedPageBreak/>
        <w:t>It will be useful to consider several local factors including the SAB’s Strategic Priorities and also those of connected partners in their area (where there are links to Adult Safeguarding), local media interest, previous SAR findings etc. The urgency of addressing the learning required may lead to a decision to utilise a review in rapid time methodology.</w:t>
      </w:r>
    </w:p>
    <w:p w:rsidR="00850DA8" w:rsidRDefault="00850DA8" w:rsidP="000B5B34">
      <w:pPr>
        <w:pStyle w:val="BodyText"/>
        <w:ind w:right="1223"/>
      </w:pPr>
    </w:p>
    <w:p w:rsidR="00850DA8" w:rsidRDefault="003D45FD" w:rsidP="000B5B34">
      <w:pPr>
        <w:pStyle w:val="BodyText"/>
        <w:ind w:left="820" w:right="1223"/>
      </w:pPr>
      <w:r>
        <w:t>The</w:t>
      </w:r>
      <w:r>
        <w:rPr>
          <w:spacing w:val="-2"/>
        </w:rPr>
        <w:t xml:space="preserve"> </w:t>
      </w:r>
      <w:r>
        <w:t>ultimate</w:t>
      </w:r>
      <w:r>
        <w:rPr>
          <w:spacing w:val="-1"/>
        </w:rPr>
        <w:t xml:space="preserve"> </w:t>
      </w:r>
      <w:r>
        <w:t>decision</w:t>
      </w:r>
      <w:r>
        <w:rPr>
          <w:spacing w:val="-1"/>
        </w:rPr>
        <w:t xml:space="preserve"> </w:t>
      </w:r>
      <w:r>
        <w:t>to</w:t>
      </w:r>
      <w:r>
        <w:rPr>
          <w:spacing w:val="-1"/>
        </w:rPr>
        <w:t xml:space="preserve"> </w:t>
      </w:r>
      <w:r w:rsidR="0057125D">
        <w:t>commission</w:t>
      </w:r>
      <w:r w:rsidR="0057125D">
        <w:rPr>
          <w:spacing w:val="-2"/>
        </w:rPr>
        <w:t xml:space="preserve"> </w:t>
      </w:r>
      <w:r>
        <w:t>a</w:t>
      </w:r>
      <w:r>
        <w:rPr>
          <w:spacing w:val="-2"/>
        </w:rPr>
        <w:t xml:space="preserve"> </w:t>
      </w:r>
      <w:r>
        <w:t>SAR</w:t>
      </w:r>
      <w:r>
        <w:rPr>
          <w:spacing w:val="-1"/>
        </w:rPr>
        <w:t xml:space="preserve"> </w:t>
      </w:r>
      <w:r>
        <w:t>is</w:t>
      </w:r>
      <w:r>
        <w:rPr>
          <w:spacing w:val="-1"/>
        </w:rPr>
        <w:t xml:space="preserve"> </w:t>
      </w:r>
      <w:r>
        <w:t>the</w:t>
      </w:r>
      <w:r>
        <w:rPr>
          <w:spacing w:val="-4"/>
        </w:rPr>
        <w:t xml:space="preserve"> </w:t>
      </w:r>
      <w:r>
        <w:t>responsibility</w:t>
      </w:r>
      <w:r>
        <w:rPr>
          <w:spacing w:val="-1"/>
        </w:rPr>
        <w:t xml:space="preserve"> </w:t>
      </w:r>
      <w:r>
        <w:t>of</w:t>
      </w:r>
      <w:r>
        <w:rPr>
          <w:spacing w:val="-1"/>
        </w:rPr>
        <w:t xml:space="preserve"> </w:t>
      </w:r>
      <w:r>
        <w:t>the</w:t>
      </w:r>
      <w:r>
        <w:rPr>
          <w:spacing w:val="-1"/>
        </w:rPr>
        <w:t xml:space="preserve"> </w:t>
      </w:r>
      <w:r>
        <w:t>Chair</w:t>
      </w:r>
      <w:r>
        <w:rPr>
          <w:spacing w:val="-4"/>
        </w:rPr>
        <w:t xml:space="preserve"> </w:t>
      </w:r>
      <w:r>
        <w:t>of</w:t>
      </w:r>
      <w:r>
        <w:rPr>
          <w:spacing w:val="-1"/>
        </w:rPr>
        <w:t xml:space="preserve"> </w:t>
      </w:r>
      <w:r>
        <w:t>the</w:t>
      </w:r>
      <w:r>
        <w:rPr>
          <w:spacing w:val="-3"/>
        </w:rPr>
        <w:t xml:space="preserve"> </w:t>
      </w:r>
      <w:r>
        <w:t>SAB.</w:t>
      </w:r>
    </w:p>
    <w:p w:rsidR="00572461" w:rsidRDefault="00572461" w:rsidP="00623E16">
      <w:pPr>
        <w:pStyle w:val="BodyText"/>
        <w:ind w:left="820" w:right="1472"/>
      </w:pPr>
    </w:p>
    <w:p w:rsidR="00850DA8" w:rsidRPr="00E447EB" w:rsidRDefault="0043493F" w:rsidP="004331CF">
      <w:pPr>
        <w:pStyle w:val="Heading2"/>
        <w:numPr>
          <w:ilvl w:val="0"/>
          <w:numId w:val="0"/>
        </w:numPr>
        <w:spacing w:before="0"/>
        <w:ind w:left="720" w:hanging="360"/>
      </w:pPr>
      <w:bookmarkStart w:id="7" w:name="_Toc98162192"/>
      <w:r>
        <w:t>7</w:t>
      </w:r>
      <w:r w:rsidR="00572461" w:rsidRPr="00572461">
        <w:t>. Duty of Candour</w:t>
      </w:r>
      <w:bookmarkEnd w:id="7"/>
      <w:r w:rsidR="00572461" w:rsidRPr="00572461">
        <w:t xml:space="preserve"> </w:t>
      </w:r>
    </w:p>
    <w:p w:rsidR="004331CF" w:rsidRDefault="004331CF" w:rsidP="004331CF">
      <w:pPr>
        <w:pStyle w:val="BodyText"/>
        <w:ind w:left="820" w:right="1223"/>
        <w:jc w:val="both"/>
      </w:pPr>
    </w:p>
    <w:p w:rsidR="00850DA8" w:rsidRDefault="003D45FD" w:rsidP="000B5B34">
      <w:pPr>
        <w:pStyle w:val="BodyText"/>
        <w:spacing w:before="92"/>
        <w:ind w:left="820" w:right="1223"/>
        <w:jc w:val="both"/>
      </w:pPr>
      <w:r>
        <w:t>All members of a SAB</w:t>
      </w:r>
      <w:r>
        <w:rPr>
          <w:spacing w:val="1"/>
        </w:rPr>
        <w:t xml:space="preserve"> </w:t>
      </w:r>
      <w:r>
        <w:t>and/or their staff are expected to have a culture of</w:t>
      </w:r>
      <w:r>
        <w:rPr>
          <w:spacing w:val="1"/>
        </w:rPr>
        <w:t xml:space="preserve"> </w:t>
      </w:r>
      <w:r>
        <w:t>openness, transparency and candour within their day to day work and with the</w:t>
      </w:r>
      <w:r>
        <w:rPr>
          <w:spacing w:val="1"/>
        </w:rPr>
        <w:t xml:space="preserve"> </w:t>
      </w:r>
      <w:r>
        <w:rPr>
          <w:spacing w:val="-1"/>
        </w:rPr>
        <w:t>SAB</w:t>
      </w:r>
      <w:r>
        <w:rPr>
          <w:spacing w:val="-14"/>
        </w:rPr>
        <w:t xml:space="preserve"> </w:t>
      </w:r>
      <w:r>
        <w:t>including</w:t>
      </w:r>
      <w:r>
        <w:rPr>
          <w:spacing w:val="-16"/>
        </w:rPr>
        <w:t xml:space="preserve"> </w:t>
      </w:r>
      <w:r>
        <w:t>any</w:t>
      </w:r>
      <w:r>
        <w:rPr>
          <w:spacing w:val="-14"/>
        </w:rPr>
        <w:t xml:space="preserve"> </w:t>
      </w:r>
      <w:r>
        <w:t>SARs</w:t>
      </w:r>
      <w:r>
        <w:rPr>
          <w:spacing w:val="-16"/>
        </w:rPr>
        <w:t xml:space="preserve"> </w:t>
      </w:r>
      <w:r>
        <w:t>undertaken.</w:t>
      </w:r>
      <w:r>
        <w:rPr>
          <w:spacing w:val="-14"/>
        </w:rPr>
        <w:t xml:space="preserve"> </w:t>
      </w:r>
      <w:r>
        <w:t>In</w:t>
      </w:r>
      <w:r>
        <w:rPr>
          <w:spacing w:val="-13"/>
        </w:rPr>
        <w:t xml:space="preserve"> </w:t>
      </w:r>
      <w:r>
        <w:t>interpreting</w:t>
      </w:r>
      <w:r>
        <w:rPr>
          <w:spacing w:val="-14"/>
        </w:rPr>
        <w:t xml:space="preserve"> </w:t>
      </w:r>
      <w:r>
        <w:t>this</w:t>
      </w:r>
      <w:r>
        <w:rPr>
          <w:spacing w:val="-16"/>
        </w:rPr>
        <w:t xml:space="preserve"> </w:t>
      </w:r>
      <w:r>
        <w:t>“duty</w:t>
      </w:r>
      <w:r>
        <w:rPr>
          <w:spacing w:val="-16"/>
        </w:rPr>
        <w:t xml:space="preserve"> </w:t>
      </w:r>
      <w:r>
        <w:t>of</w:t>
      </w:r>
      <w:r>
        <w:rPr>
          <w:spacing w:val="-14"/>
        </w:rPr>
        <w:t xml:space="preserve"> </w:t>
      </w:r>
      <w:r>
        <w:t>candour”,</w:t>
      </w:r>
      <w:r>
        <w:rPr>
          <w:spacing w:val="-13"/>
        </w:rPr>
        <w:t xml:space="preserve"> </w:t>
      </w:r>
      <w:r>
        <w:t>we</w:t>
      </w:r>
      <w:r>
        <w:rPr>
          <w:spacing w:val="-15"/>
        </w:rPr>
        <w:t xml:space="preserve"> </w:t>
      </w:r>
      <w:r>
        <w:t>use</w:t>
      </w:r>
      <w:r>
        <w:rPr>
          <w:spacing w:val="-64"/>
        </w:rPr>
        <w:t xml:space="preserve"> </w:t>
      </w:r>
      <w:r>
        <w:t>the definitions of openness, transparency and candour used by Robert Francis in</w:t>
      </w:r>
      <w:r>
        <w:rPr>
          <w:spacing w:val="-65"/>
        </w:rPr>
        <w:t xml:space="preserve"> </w:t>
      </w:r>
      <w:r>
        <w:t>his</w:t>
      </w:r>
      <w:r>
        <w:rPr>
          <w:spacing w:val="-1"/>
        </w:rPr>
        <w:t xml:space="preserve"> </w:t>
      </w:r>
      <w:r>
        <w:t>report into</w:t>
      </w:r>
      <w:r>
        <w:rPr>
          <w:spacing w:val="1"/>
        </w:rPr>
        <w:t xml:space="preserve"> </w:t>
      </w:r>
      <w:r>
        <w:t>Mid</w:t>
      </w:r>
      <w:r>
        <w:rPr>
          <w:spacing w:val="-3"/>
        </w:rPr>
        <w:t xml:space="preserve"> </w:t>
      </w:r>
      <w:r>
        <w:t>Staffordshire NHS Foundation</w:t>
      </w:r>
      <w:r>
        <w:rPr>
          <w:spacing w:val="2"/>
        </w:rPr>
        <w:t xml:space="preserve"> </w:t>
      </w:r>
      <w:r>
        <w:t>Trust:</w:t>
      </w:r>
      <w:r>
        <w:rPr>
          <w:spacing w:val="-1"/>
        </w:rPr>
        <w:t xml:space="preserve"> </w:t>
      </w:r>
      <w:r>
        <w:t>QM10</w:t>
      </w:r>
      <w:r w:rsidR="00623E16">
        <w:t xml:space="preserve"> </w:t>
      </w:r>
      <w:r w:rsidR="00104886">
        <w:t xml:space="preserve">practitioners involvement </w:t>
      </w:r>
    </w:p>
    <w:p w:rsidR="00850DA8" w:rsidRDefault="00850DA8" w:rsidP="000B5B34">
      <w:pPr>
        <w:pStyle w:val="BodyText"/>
        <w:spacing w:before="9"/>
        <w:ind w:right="1223"/>
        <w:rPr>
          <w:sz w:val="23"/>
        </w:rPr>
      </w:pPr>
    </w:p>
    <w:p w:rsidR="00850DA8" w:rsidRDefault="003D45FD" w:rsidP="000B5B34">
      <w:pPr>
        <w:pStyle w:val="BodyText"/>
        <w:ind w:left="1386" w:right="1223"/>
      </w:pPr>
      <w:r>
        <w:rPr>
          <w:b/>
        </w:rPr>
        <w:t>Openness</w:t>
      </w:r>
      <w:r>
        <w:rPr>
          <w:b/>
          <w:spacing w:val="11"/>
        </w:rPr>
        <w:t xml:space="preserve"> </w:t>
      </w:r>
      <w:r>
        <w:t>–</w:t>
      </w:r>
      <w:r>
        <w:rPr>
          <w:spacing w:val="12"/>
        </w:rPr>
        <w:t xml:space="preserve"> </w:t>
      </w:r>
      <w:r>
        <w:t>enabling</w:t>
      </w:r>
      <w:r>
        <w:rPr>
          <w:spacing w:val="9"/>
        </w:rPr>
        <w:t xml:space="preserve"> </w:t>
      </w:r>
      <w:r>
        <w:t>concerns</w:t>
      </w:r>
      <w:r>
        <w:rPr>
          <w:spacing w:val="11"/>
        </w:rPr>
        <w:t xml:space="preserve"> </w:t>
      </w:r>
      <w:r>
        <w:t>and</w:t>
      </w:r>
      <w:r>
        <w:rPr>
          <w:spacing w:val="14"/>
        </w:rPr>
        <w:t xml:space="preserve"> </w:t>
      </w:r>
      <w:r>
        <w:t>complaints</w:t>
      </w:r>
      <w:r>
        <w:rPr>
          <w:spacing w:val="13"/>
        </w:rPr>
        <w:t xml:space="preserve"> </w:t>
      </w:r>
      <w:r>
        <w:t>to</w:t>
      </w:r>
      <w:r>
        <w:rPr>
          <w:spacing w:val="12"/>
        </w:rPr>
        <w:t xml:space="preserve"> </w:t>
      </w:r>
      <w:r>
        <w:t>be</w:t>
      </w:r>
      <w:r>
        <w:rPr>
          <w:spacing w:val="14"/>
        </w:rPr>
        <w:t xml:space="preserve"> </w:t>
      </w:r>
      <w:r>
        <w:t>raised</w:t>
      </w:r>
      <w:r>
        <w:rPr>
          <w:spacing w:val="12"/>
        </w:rPr>
        <w:t xml:space="preserve"> </w:t>
      </w:r>
      <w:r>
        <w:t>freely</w:t>
      </w:r>
      <w:r>
        <w:rPr>
          <w:spacing w:val="10"/>
        </w:rPr>
        <w:t xml:space="preserve"> </w:t>
      </w:r>
      <w:r>
        <w:t>without</w:t>
      </w:r>
      <w:r>
        <w:rPr>
          <w:spacing w:val="-64"/>
        </w:rPr>
        <w:t xml:space="preserve"> </w:t>
      </w:r>
      <w:r>
        <w:t>fear</w:t>
      </w:r>
      <w:r>
        <w:rPr>
          <w:spacing w:val="-1"/>
        </w:rPr>
        <w:t xml:space="preserve"> </w:t>
      </w:r>
      <w:r>
        <w:t>and</w:t>
      </w:r>
      <w:r>
        <w:rPr>
          <w:spacing w:val="-2"/>
        </w:rPr>
        <w:t xml:space="preserve"> </w:t>
      </w:r>
      <w:r>
        <w:t>questions</w:t>
      </w:r>
      <w:r>
        <w:rPr>
          <w:spacing w:val="-2"/>
        </w:rPr>
        <w:t xml:space="preserve"> </w:t>
      </w:r>
      <w:r>
        <w:t>asked to be</w:t>
      </w:r>
      <w:r>
        <w:rPr>
          <w:spacing w:val="-1"/>
        </w:rPr>
        <w:t xml:space="preserve"> </w:t>
      </w:r>
      <w:r>
        <w:t>answered.</w:t>
      </w:r>
    </w:p>
    <w:p w:rsidR="00850DA8" w:rsidRDefault="00850DA8" w:rsidP="000B5B34">
      <w:pPr>
        <w:pStyle w:val="BodyText"/>
        <w:ind w:right="1223"/>
      </w:pPr>
    </w:p>
    <w:p w:rsidR="00850DA8" w:rsidRDefault="003D45FD" w:rsidP="000B5B34">
      <w:pPr>
        <w:pStyle w:val="BodyText"/>
        <w:spacing w:before="1"/>
        <w:ind w:left="1386" w:right="1223"/>
      </w:pPr>
      <w:r>
        <w:rPr>
          <w:b/>
          <w:spacing w:val="-1"/>
        </w:rPr>
        <w:t>Transparency</w:t>
      </w:r>
      <w:r>
        <w:rPr>
          <w:b/>
          <w:spacing w:val="-12"/>
        </w:rPr>
        <w:t xml:space="preserve"> </w:t>
      </w:r>
      <w:r>
        <w:rPr>
          <w:spacing w:val="-1"/>
        </w:rPr>
        <w:t>–</w:t>
      </w:r>
      <w:r>
        <w:rPr>
          <w:spacing w:val="-15"/>
        </w:rPr>
        <w:t xml:space="preserve"> </w:t>
      </w:r>
      <w:r>
        <w:rPr>
          <w:spacing w:val="-1"/>
        </w:rPr>
        <w:t>allowing</w:t>
      </w:r>
      <w:r>
        <w:rPr>
          <w:spacing w:val="-13"/>
        </w:rPr>
        <w:t xml:space="preserve"> </w:t>
      </w:r>
      <w:r>
        <w:rPr>
          <w:spacing w:val="-1"/>
        </w:rPr>
        <w:t>information</w:t>
      </w:r>
      <w:r>
        <w:rPr>
          <w:spacing w:val="-13"/>
        </w:rPr>
        <w:t xml:space="preserve"> </w:t>
      </w:r>
      <w:r>
        <w:t>about</w:t>
      </w:r>
      <w:r>
        <w:rPr>
          <w:spacing w:val="-13"/>
        </w:rPr>
        <w:t xml:space="preserve"> </w:t>
      </w:r>
      <w:r>
        <w:t>the</w:t>
      </w:r>
      <w:r>
        <w:rPr>
          <w:spacing w:val="-14"/>
        </w:rPr>
        <w:t xml:space="preserve"> </w:t>
      </w:r>
      <w:r>
        <w:t>truth</w:t>
      </w:r>
      <w:r>
        <w:rPr>
          <w:spacing w:val="-15"/>
        </w:rPr>
        <w:t xml:space="preserve"> </w:t>
      </w:r>
      <w:r>
        <w:t>about</w:t>
      </w:r>
      <w:r>
        <w:rPr>
          <w:spacing w:val="-13"/>
        </w:rPr>
        <w:t xml:space="preserve"> </w:t>
      </w:r>
      <w:r>
        <w:t>performance</w:t>
      </w:r>
      <w:r>
        <w:rPr>
          <w:spacing w:val="-13"/>
        </w:rPr>
        <w:t xml:space="preserve"> </w:t>
      </w:r>
      <w:r>
        <w:t>and</w:t>
      </w:r>
      <w:r>
        <w:rPr>
          <w:spacing w:val="-64"/>
        </w:rPr>
        <w:t xml:space="preserve"> </w:t>
      </w:r>
      <w:r>
        <w:t>outcomes</w:t>
      </w:r>
      <w:r>
        <w:rPr>
          <w:spacing w:val="-4"/>
        </w:rPr>
        <w:t xml:space="preserve"> </w:t>
      </w:r>
      <w:r>
        <w:t>to</w:t>
      </w:r>
      <w:r>
        <w:rPr>
          <w:spacing w:val="-3"/>
        </w:rPr>
        <w:t xml:space="preserve"> </w:t>
      </w:r>
      <w:r>
        <w:t>be</w:t>
      </w:r>
      <w:r>
        <w:rPr>
          <w:spacing w:val="-1"/>
        </w:rPr>
        <w:t xml:space="preserve"> </w:t>
      </w:r>
      <w:r>
        <w:t>shared</w:t>
      </w:r>
      <w:r>
        <w:rPr>
          <w:spacing w:val="-3"/>
        </w:rPr>
        <w:t xml:space="preserve"> </w:t>
      </w:r>
      <w:r>
        <w:t>with staff,</w:t>
      </w:r>
      <w:r>
        <w:rPr>
          <w:spacing w:val="-1"/>
        </w:rPr>
        <w:t xml:space="preserve"> </w:t>
      </w:r>
      <w:r>
        <w:t>patients,</w:t>
      </w:r>
      <w:r>
        <w:rPr>
          <w:spacing w:val="-1"/>
        </w:rPr>
        <w:t xml:space="preserve"> </w:t>
      </w:r>
      <w:r>
        <w:t>the</w:t>
      </w:r>
      <w:r>
        <w:rPr>
          <w:spacing w:val="-3"/>
        </w:rPr>
        <w:t xml:space="preserve"> </w:t>
      </w:r>
      <w:r>
        <w:t>public</w:t>
      </w:r>
      <w:r>
        <w:rPr>
          <w:spacing w:val="-2"/>
        </w:rPr>
        <w:t xml:space="preserve"> </w:t>
      </w:r>
      <w:r>
        <w:t>and</w:t>
      </w:r>
      <w:r>
        <w:rPr>
          <w:spacing w:val="-1"/>
        </w:rPr>
        <w:t xml:space="preserve"> </w:t>
      </w:r>
      <w:r>
        <w:t>regulators.</w:t>
      </w:r>
    </w:p>
    <w:p w:rsidR="00850DA8" w:rsidRDefault="00850DA8" w:rsidP="000B5B34">
      <w:pPr>
        <w:pStyle w:val="BodyText"/>
        <w:ind w:right="1223"/>
      </w:pPr>
    </w:p>
    <w:p w:rsidR="00850DA8" w:rsidRDefault="003D45FD" w:rsidP="000B5B34">
      <w:pPr>
        <w:pStyle w:val="BodyText"/>
        <w:ind w:left="1386" w:right="1223"/>
      </w:pPr>
      <w:r>
        <w:rPr>
          <w:b/>
        </w:rPr>
        <w:t>Candour</w:t>
      </w:r>
      <w:r>
        <w:rPr>
          <w:b/>
          <w:spacing w:val="16"/>
        </w:rPr>
        <w:t xml:space="preserve"> </w:t>
      </w:r>
      <w:r>
        <w:t>–</w:t>
      </w:r>
      <w:r>
        <w:rPr>
          <w:spacing w:val="18"/>
        </w:rPr>
        <w:t xml:space="preserve"> </w:t>
      </w:r>
      <w:r>
        <w:t>any</w:t>
      </w:r>
      <w:r>
        <w:rPr>
          <w:spacing w:val="15"/>
        </w:rPr>
        <w:t xml:space="preserve"> </w:t>
      </w:r>
      <w:r>
        <w:t>patient</w:t>
      </w:r>
      <w:r>
        <w:rPr>
          <w:spacing w:val="17"/>
        </w:rPr>
        <w:t xml:space="preserve"> </w:t>
      </w:r>
      <w:r>
        <w:t>harmed</w:t>
      </w:r>
      <w:r>
        <w:rPr>
          <w:spacing w:val="17"/>
        </w:rPr>
        <w:t xml:space="preserve"> </w:t>
      </w:r>
      <w:r>
        <w:t>by</w:t>
      </w:r>
      <w:r>
        <w:rPr>
          <w:spacing w:val="15"/>
        </w:rPr>
        <w:t xml:space="preserve"> </w:t>
      </w:r>
      <w:r>
        <w:t>the</w:t>
      </w:r>
      <w:r>
        <w:rPr>
          <w:spacing w:val="18"/>
        </w:rPr>
        <w:t xml:space="preserve"> </w:t>
      </w:r>
      <w:r>
        <w:t>provision</w:t>
      </w:r>
      <w:r>
        <w:rPr>
          <w:spacing w:val="18"/>
        </w:rPr>
        <w:t xml:space="preserve"> </w:t>
      </w:r>
      <w:r>
        <w:t>of</w:t>
      </w:r>
      <w:r>
        <w:rPr>
          <w:spacing w:val="16"/>
        </w:rPr>
        <w:t xml:space="preserve"> </w:t>
      </w:r>
      <w:r>
        <w:t>a</w:t>
      </w:r>
      <w:r>
        <w:rPr>
          <w:spacing w:val="16"/>
        </w:rPr>
        <w:t xml:space="preserve"> </w:t>
      </w:r>
      <w:r>
        <w:t>healthcare</w:t>
      </w:r>
      <w:r>
        <w:rPr>
          <w:spacing w:val="17"/>
        </w:rPr>
        <w:t xml:space="preserve"> </w:t>
      </w:r>
      <w:r>
        <w:t>service</w:t>
      </w:r>
      <w:r>
        <w:rPr>
          <w:spacing w:val="17"/>
        </w:rPr>
        <w:t xml:space="preserve"> </w:t>
      </w:r>
      <w:r>
        <w:t>is</w:t>
      </w:r>
      <w:r w:rsidR="00623E16">
        <w:t xml:space="preserve"> </w:t>
      </w:r>
      <w:r>
        <w:t>informed</w:t>
      </w:r>
      <w:r>
        <w:rPr>
          <w:spacing w:val="63"/>
        </w:rPr>
        <w:t xml:space="preserve"> </w:t>
      </w:r>
      <w:r>
        <w:t>of</w:t>
      </w:r>
      <w:r>
        <w:rPr>
          <w:spacing w:val="63"/>
        </w:rPr>
        <w:t xml:space="preserve"> </w:t>
      </w:r>
      <w:r>
        <w:t>the</w:t>
      </w:r>
      <w:r>
        <w:rPr>
          <w:spacing w:val="65"/>
        </w:rPr>
        <w:t xml:space="preserve"> </w:t>
      </w:r>
      <w:r>
        <w:t>fact</w:t>
      </w:r>
      <w:r>
        <w:rPr>
          <w:spacing w:val="63"/>
        </w:rPr>
        <w:t xml:space="preserve"> </w:t>
      </w:r>
      <w:r>
        <w:t>and</w:t>
      </w:r>
      <w:r>
        <w:rPr>
          <w:spacing w:val="63"/>
        </w:rPr>
        <w:t xml:space="preserve"> </w:t>
      </w:r>
      <w:r>
        <w:t>an</w:t>
      </w:r>
      <w:r>
        <w:rPr>
          <w:spacing w:val="64"/>
        </w:rPr>
        <w:t xml:space="preserve"> </w:t>
      </w:r>
      <w:r>
        <w:t>appropriate</w:t>
      </w:r>
      <w:r>
        <w:rPr>
          <w:spacing w:val="63"/>
        </w:rPr>
        <w:t xml:space="preserve"> </w:t>
      </w:r>
      <w:r>
        <w:t>remedy</w:t>
      </w:r>
      <w:r>
        <w:rPr>
          <w:spacing w:val="63"/>
        </w:rPr>
        <w:t xml:space="preserve"> </w:t>
      </w:r>
      <w:r>
        <w:t>offered,</w:t>
      </w:r>
      <w:r>
        <w:rPr>
          <w:spacing w:val="62"/>
        </w:rPr>
        <w:t xml:space="preserve"> </w:t>
      </w:r>
      <w:r>
        <w:t>regardless</w:t>
      </w:r>
      <w:r>
        <w:rPr>
          <w:spacing w:val="65"/>
        </w:rPr>
        <w:t xml:space="preserve"> </w:t>
      </w:r>
      <w:r>
        <w:t>of</w:t>
      </w:r>
      <w:r>
        <w:rPr>
          <w:spacing w:val="-64"/>
        </w:rPr>
        <w:t xml:space="preserve"> </w:t>
      </w:r>
      <w:r>
        <w:t>whether</w:t>
      </w:r>
      <w:r>
        <w:rPr>
          <w:spacing w:val="-1"/>
        </w:rPr>
        <w:t xml:space="preserve"> </w:t>
      </w:r>
      <w:r>
        <w:t>a complaint</w:t>
      </w:r>
      <w:r>
        <w:rPr>
          <w:spacing w:val="-3"/>
        </w:rPr>
        <w:t xml:space="preserve"> </w:t>
      </w:r>
      <w:r>
        <w:t>has been</w:t>
      </w:r>
      <w:r>
        <w:rPr>
          <w:spacing w:val="1"/>
        </w:rPr>
        <w:t xml:space="preserve"> </w:t>
      </w:r>
      <w:r>
        <w:t>made</w:t>
      </w:r>
      <w:r>
        <w:rPr>
          <w:spacing w:val="-2"/>
        </w:rPr>
        <w:t xml:space="preserve"> </w:t>
      </w:r>
      <w:r>
        <w:t>or a</w:t>
      </w:r>
      <w:r>
        <w:rPr>
          <w:spacing w:val="-3"/>
        </w:rPr>
        <w:t xml:space="preserve"> </w:t>
      </w:r>
      <w:r>
        <w:t>question</w:t>
      </w:r>
      <w:r>
        <w:rPr>
          <w:spacing w:val="-2"/>
        </w:rPr>
        <w:t xml:space="preserve"> </w:t>
      </w:r>
      <w:r>
        <w:t>asked</w:t>
      </w:r>
      <w:r>
        <w:rPr>
          <w:spacing w:val="-3"/>
        </w:rPr>
        <w:t xml:space="preserve"> </w:t>
      </w:r>
      <w:r>
        <w:t>about</w:t>
      </w:r>
      <w:r>
        <w:rPr>
          <w:spacing w:val="-2"/>
        </w:rPr>
        <w:t xml:space="preserve"> </w:t>
      </w:r>
      <w:r>
        <w:t>it.</w:t>
      </w:r>
    </w:p>
    <w:p w:rsidR="00850DA8" w:rsidRDefault="00850DA8" w:rsidP="000B5B34">
      <w:pPr>
        <w:pStyle w:val="BodyText"/>
        <w:ind w:right="1223"/>
      </w:pPr>
    </w:p>
    <w:p w:rsidR="00850DA8" w:rsidRDefault="003D45FD" w:rsidP="000B5B34">
      <w:pPr>
        <w:pStyle w:val="BodyText"/>
        <w:ind w:left="1386" w:right="1223"/>
        <w:jc w:val="both"/>
      </w:pPr>
      <w:r>
        <w:rPr>
          <w:b/>
        </w:rPr>
        <w:t xml:space="preserve">In practice </w:t>
      </w:r>
      <w:r>
        <w:t>- as a member of the SAB all agencies have a responsibility to</w:t>
      </w:r>
      <w:r>
        <w:rPr>
          <w:spacing w:val="1"/>
        </w:rPr>
        <w:t xml:space="preserve"> </w:t>
      </w:r>
      <w:r>
        <w:t>ensure</w:t>
      </w:r>
      <w:r>
        <w:rPr>
          <w:spacing w:val="-7"/>
        </w:rPr>
        <w:t xml:space="preserve"> </w:t>
      </w:r>
      <w:r>
        <w:t>it</w:t>
      </w:r>
      <w:r>
        <w:rPr>
          <w:spacing w:val="-4"/>
        </w:rPr>
        <w:t xml:space="preserve"> </w:t>
      </w:r>
      <w:r>
        <w:t>is</w:t>
      </w:r>
      <w:r>
        <w:rPr>
          <w:spacing w:val="-7"/>
        </w:rPr>
        <w:t xml:space="preserve"> </w:t>
      </w:r>
      <w:r>
        <w:t>open</w:t>
      </w:r>
      <w:r>
        <w:rPr>
          <w:spacing w:val="-6"/>
        </w:rPr>
        <w:t xml:space="preserve"> </w:t>
      </w:r>
      <w:r>
        <w:t>and</w:t>
      </w:r>
      <w:r>
        <w:rPr>
          <w:spacing w:val="-6"/>
        </w:rPr>
        <w:t xml:space="preserve"> </w:t>
      </w:r>
      <w:r>
        <w:t>transparent</w:t>
      </w:r>
      <w:r>
        <w:rPr>
          <w:spacing w:val="-6"/>
        </w:rPr>
        <w:t xml:space="preserve"> </w:t>
      </w:r>
      <w:r>
        <w:t>with</w:t>
      </w:r>
      <w:r>
        <w:rPr>
          <w:spacing w:val="-5"/>
        </w:rPr>
        <w:t xml:space="preserve"> </w:t>
      </w:r>
      <w:r>
        <w:t>the</w:t>
      </w:r>
      <w:r>
        <w:rPr>
          <w:spacing w:val="-6"/>
        </w:rPr>
        <w:t xml:space="preserve"> </w:t>
      </w:r>
      <w:r>
        <w:t>SAB</w:t>
      </w:r>
      <w:r>
        <w:rPr>
          <w:spacing w:val="-4"/>
        </w:rPr>
        <w:t xml:space="preserve"> </w:t>
      </w:r>
      <w:r>
        <w:t>when</w:t>
      </w:r>
      <w:r>
        <w:rPr>
          <w:spacing w:val="-4"/>
        </w:rPr>
        <w:t xml:space="preserve"> </w:t>
      </w:r>
      <w:r>
        <w:t>certain</w:t>
      </w:r>
      <w:r>
        <w:rPr>
          <w:spacing w:val="-6"/>
        </w:rPr>
        <w:t xml:space="preserve"> </w:t>
      </w:r>
      <w:r>
        <w:t>incidents</w:t>
      </w:r>
      <w:r>
        <w:rPr>
          <w:spacing w:val="-4"/>
        </w:rPr>
        <w:t xml:space="preserve"> </w:t>
      </w:r>
      <w:r>
        <w:t>occur</w:t>
      </w:r>
      <w:r>
        <w:rPr>
          <w:spacing w:val="-65"/>
        </w:rPr>
        <w:t xml:space="preserve"> </w:t>
      </w:r>
      <w:r>
        <w:t>in relation to the care and treatment provided to people who use</w:t>
      </w:r>
      <w:r>
        <w:rPr>
          <w:spacing w:val="1"/>
        </w:rPr>
        <w:t xml:space="preserve"> </w:t>
      </w:r>
      <w:r>
        <w:t>their</w:t>
      </w:r>
      <w:r>
        <w:rPr>
          <w:spacing w:val="1"/>
        </w:rPr>
        <w:t xml:space="preserve"> </w:t>
      </w:r>
      <w:r>
        <w:t>services and ensure that their staff understand their responsibility to report</w:t>
      </w:r>
      <w:r>
        <w:rPr>
          <w:spacing w:val="1"/>
        </w:rPr>
        <w:t xml:space="preserve"> </w:t>
      </w:r>
      <w:r>
        <w:t>all incident that meet the criteria for a SAR. The SAB will routinely assure</w:t>
      </w:r>
      <w:r>
        <w:rPr>
          <w:spacing w:val="1"/>
        </w:rPr>
        <w:t xml:space="preserve"> </w:t>
      </w:r>
      <w:r>
        <w:t>itself that mechanisms are in place to respond to single and multi-agency</w:t>
      </w:r>
      <w:r>
        <w:rPr>
          <w:spacing w:val="1"/>
        </w:rPr>
        <w:t xml:space="preserve"> </w:t>
      </w:r>
      <w:r>
        <w:t>concerns.</w:t>
      </w:r>
    </w:p>
    <w:p w:rsidR="00850DA8" w:rsidRDefault="00850DA8" w:rsidP="000B5B34">
      <w:pPr>
        <w:pStyle w:val="BodyText"/>
        <w:ind w:right="1223"/>
      </w:pPr>
    </w:p>
    <w:p w:rsidR="00850DA8" w:rsidRDefault="003D45FD" w:rsidP="000B5B34">
      <w:pPr>
        <w:pStyle w:val="BodyText"/>
        <w:tabs>
          <w:tab w:val="left" w:pos="8473"/>
        </w:tabs>
        <w:ind w:left="1386" w:right="1223"/>
        <w:jc w:val="both"/>
      </w:pPr>
      <w:r>
        <w:t>Every agency has a responsibility for identifying own learning and multi-</w:t>
      </w:r>
      <w:r>
        <w:rPr>
          <w:spacing w:val="1"/>
        </w:rPr>
        <w:t xml:space="preserve"> </w:t>
      </w:r>
      <w:r>
        <w:t>agency</w:t>
      </w:r>
      <w:r w:rsidR="00D6223E">
        <w:t xml:space="preserve"> </w:t>
      </w:r>
      <w:r>
        <w:t>learning.</w:t>
      </w:r>
    </w:p>
    <w:p w:rsidR="005F2F64" w:rsidRPr="005F2F64" w:rsidRDefault="005F2F64" w:rsidP="00DB0695">
      <w:pPr>
        <w:pStyle w:val="BodyText"/>
        <w:tabs>
          <w:tab w:val="left" w:pos="8473"/>
        </w:tabs>
        <w:ind w:right="1223"/>
        <w:jc w:val="both"/>
        <w:rPr>
          <w:color w:val="FF0000"/>
        </w:rPr>
      </w:pPr>
    </w:p>
    <w:p w:rsidR="005F2F64" w:rsidRPr="005F2F64" w:rsidRDefault="005F2F64" w:rsidP="005001F3">
      <w:pPr>
        <w:pStyle w:val="BodyText"/>
        <w:tabs>
          <w:tab w:val="left" w:pos="8473"/>
        </w:tabs>
        <w:ind w:left="709" w:right="1223"/>
        <w:jc w:val="both"/>
        <w:rPr>
          <w:color w:val="FF0000"/>
        </w:rPr>
      </w:pPr>
    </w:p>
    <w:p w:rsidR="00DB0695" w:rsidRPr="00DB0695" w:rsidRDefault="00DB0695" w:rsidP="00DB0695">
      <w:pPr>
        <w:pStyle w:val="BodyText"/>
        <w:tabs>
          <w:tab w:val="left" w:pos="8473"/>
        </w:tabs>
        <w:ind w:left="709" w:right="1223"/>
        <w:jc w:val="both"/>
      </w:pPr>
      <w:r w:rsidRPr="00DB0695">
        <w:t>A SAB may request a person to supply information to it or to another person. The person who receives the request must provide the information to the SAB if:</w:t>
      </w:r>
    </w:p>
    <w:p w:rsidR="00DB0695" w:rsidRPr="00DB0695" w:rsidRDefault="00DB0695" w:rsidP="00DB0695">
      <w:pPr>
        <w:pStyle w:val="BodyText"/>
        <w:tabs>
          <w:tab w:val="left" w:pos="8473"/>
        </w:tabs>
        <w:ind w:left="709" w:right="1223"/>
        <w:jc w:val="both"/>
      </w:pPr>
    </w:p>
    <w:p w:rsidR="00DB0695" w:rsidRPr="00DB0695" w:rsidRDefault="00DB0695" w:rsidP="00DB0695">
      <w:pPr>
        <w:pStyle w:val="BodyText"/>
        <w:numPr>
          <w:ilvl w:val="0"/>
          <w:numId w:val="27"/>
        </w:numPr>
        <w:tabs>
          <w:tab w:val="left" w:pos="8473"/>
        </w:tabs>
        <w:ind w:right="1223"/>
        <w:jc w:val="both"/>
      </w:pPr>
      <w:r w:rsidRPr="00DB0695">
        <w:t>the request is made in order to enable or assist the SAB to do its job</w:t>
      </w:r>
    </w:p>
    <w:p w:rsidR="00DB0695" w:rsidRPr="00DB0695" w:rsidRDefault="00DB0695" w:rsidP="00DB0695">
      <w:pPr>
        <w:pStyle w:val="BodyText"/>
        <w:numPr>
          <w:ilvl w:val="0"/>
          <w:numId w:val="27"/>
        </w:numPr>
        <w:tabs>
          <w:tab w:val="left" w:pos="8473"/>
        </w:tabs>
        <w:ind w:right="1223"/>
        <w:jc w:val="both"/>
      </w:pPr>
      <w:r w:rsidRPr="00DB0695">
        <w:t>the request is made of a person who is likely to have relevant information and then either:</w:t>
      </w:r>
    </w:p>
    <w:p w:rsidR="00DB0695" w:rsidRPr="00DB0695" w:rsidRDefault="00DB0695" w:rsidP="00DB0695">
      <w:pPr>
        <w:pStyle w:val="BodyText"/>
        <w:numPr>
          <w:ilvl w:val="0"/>
          <w:numId w:val="27"/>
        </w:numPr>
        <w:tabs>
          <w:tab w:val="left" w:pos="8473"/>
        </w:tabs>
        <w:ind w:right="1223"/>
        <w:jc w:val="both"/>
      </w:pPr>
      <w:r w:rsidRPr="00DB0695">
        <w:t>the information requested relates to the person to whom the request is made and their functions or activities</w:t>
      </w:r>
    </w:p>
    <w:p w:rsidR="00DB0695" w:rsidRPr="00DB0695" w:rsidRDefault="00DB0695" w:rsidP="005001F3">
      <w:pPr>
        <w:pStyle w:val="BodyText"/>
        <w:tabs>
          <w:tab w:val="left" w:pos="8473"/>
        </w:tabs>
        <w:ind w:left="709" w:right="1223"/>
        <w:jc w:val="both"/>
      </w:pPr>
    </w:p>
    <w:p w:rsidR="00DB0695" w:rsidRPr="00DB0695" w:rsidRDefault="00DB0695" w:rsidP="005001F3">
      <w:pPr>
        <w:pStyle w:val="BodyText"/>
        <w:tabs>
          <w:tab w:val="left" w:pos="8473"/>
        </w:tabs>
        <w:ind w:left="709" w:right="1223"/>
        <w:jc w:val="both"/>
      </w:pPr>
      <w:r w:rsidRPr="00DB0695">
        <w:t xml:space="preserve">For further information please refer to section 45 Care Act 2014 and paragraph 14.186 of the Care Act Guidance </w:t>
      </w:r>
    </w:p>
    <w:p w:rsidR="00DB0695" w:rsidRDefault="00DB0695" w:rsidP="005001F3">
      <w:pPr>
        <w:pStyle w:val="BodyText"/>
        <w:tabs>
          <w:tab w:val="left" w:pos="8473"/>
        </w:tabs>
        <w:ind w:left="709" w:right="1223"/>
        <w:jc w:val="both"/>
        <w:rPr>
          <w:color w:val="FF0000"/>
        </w:rPr>
      </w:pPr>
    </w:p>
    <w:p w:rsidR="005F2F64" w:rsidRPr="00DB0695" w:rsidRDefault="005F2F64" w:rsidP="004C457E">
      <w:pPr>
        <w:pStyle w:val="BodyText"/>
        <w:tabs>
          <w:tab w:val="left" w:pos="8473"/>
        </w:tabs>
        <w:ind w:left="709" w:right="1223"/>
        <w:jc w:val="both"/>
      </w:pPr>
      <w:r w:rsidRPr="00DB0695">
        <w:t>This statutory duty should be clearly communicated to all agencies</w:t>
      </w:r>
      <w:r w:rsidR="001C29C0" w:rsidRPr="00DB0695">
        <w:t xml:space="preserve"> requested to </w:t>
      </w:r>
      <w:r w:rsidR="001C29C0" w:rsidRPr="00DB0695">
        <w:lastRenderedPageBreak/>
        <w:t>provide information</w:t>
      </w:r>
      <w:r w:rsidRPr="00DB0695">
        <w:t>. Any non-compliance of information sharing should be considered and addressed at the earliest opportunity and should issues persist these should be escalated using the SAB’s escalation pathway. The SAB should make mindful requests for information bearing in mind the need to be proportionate, the value of the information to the SAR and, wherever possible, should seek to reduce the demands on all participants. The SAB should be clear who owns documents generated through the SAR, this should be included on the index of documents, so that the relevant body can make judgements on their disclosure.</w:t>
      </w:r>
    </w:p>
    <w:p w:rsidR="00572461" w:rsidRDefault="00572461">
      <w:pPr>
        <w:pStyle w:val="BodyText"/>
        <w:tabs>
          <w:tab w:val="left" w:pos="8473"/>
        </w:tabs>
        <w:ind w:left="1386" w:right="1564"/>
        <w:jc w:val="both"/>
      </w:pPr>
    </w:p>
    <w:p w:rsidR="00850DA8" w:rsidRPr="00CF0086" w:rsidRDefault="0043493F" w:rsidP="00196B5E">
      <w:pPr>
        <w:pStyle w:val="Heading2"/>
        <w:numPr>
          <w:ilvl w:val="0"/>
          <w:numId w:val="0"/>
        </w:numPr>
        <w:ind w:left="720" w:hanging="360"/>
      </w:pPr>
      <w:bookmarkStart w:id="8" w:name="_Toc98162193"/>
      <w:r>
        <w:t>8</w:t>
      </w:r>
      <w:r w:rsidR="00CF0086" w:rsidRPr="00CF0086">
        <w:t>. Cross Boundary SARs</w:t>
      </w:r>
      <w:bookmarkEnd w:id="8"/>
      <w:r w:rsidR="00CF0086" w:rsidRPr="00CF0086">
        <w:t xml:space="preserve"> </w:t>
      </w:r>
    </w:p>
    <w:p w:rsidR="00850DA8" w:rsidRDefault="00850DA8">
      <w:pPr>
        <w:pStyle w:val="BodyText"/>
        <w:rPr>
          <w:sz w:val="16"/>
        </w:rPr>
      </w:pPr>
    </w:p>
    <w:p w:rsidR="00850DA8" w:rsidRDefault="008C0047" w:rsidP="000B5B34">
      <w:pPr>
        <w:pStyle w:val="BodyText"/>
        <w:spacing w:before="92"/>
        <w:ind w:left="820" w:right="1223"/>
        <w:jc w:val="both"/>
      </w:pPr>
      <w:r>
        <w:t>A</w:t>
      </w:r>
      <w:r w:rsidR="007603BA">
        <w:t xml:space="preserve"> </w:t>
      </w:r>
      <w:r w:rsidR="003D45FD">
        <w:t xml:space="preserve">SAR </w:t>
      </w:r>
      <w:r w:rsidR="00FD4551">
        <w:t>must</w:t>
      </w:r>
      <w:r>
        <w:t xml:space="preserve"> </w:t>
      </w:r>
      <w:r w:rsidR="003D45FD">
        <w:t xml:space="preserve">be carried out by </w:t>
      </w:r>
      <w:r w:rsidR="00FD4551">
        <w:t>a</w:t>
      </w:r>
      <w:r w:rsidR="003D45FD">
        <w:t xml:space="preserve"> Board </w:t>
      </w:r>
      <w:r w:rsidR="00FD4551">
        <w:t>when an adult in its area dies as a result of abuse or neglect</w:t>
      </w:r>
      <w:r w:rsidR="003D45FD">
        <w:t>.</w:t>
      </w:r>
      <w:r w:rsidR="00D964FE">
        <w:t xml:space="preserve"> If there is a lack of clarity regarding the responsible SAB this should be</w:t>
      </w:r>
      <w:r w:rsidR="0057125D">
        <w:t xml:space="preserve"> negotiat</w:t>
      </w:r>
      <w:r w:rsidR="00D964FE">
        <w:t>ed and will vary depending</w:t>
      </w:r>
      <w:r w:rsidR="0057125D">
        <w:t xml:space="preserve"> on the lessons to learn.</w:t>
      </w:r>
      <w:r w:rsidR="00FD4551">
        <w:t xml:space="preserve"> </w:t>
      </w:r>
    </w:p>
    <w:p w:rsidR="00D964FE" w:rsidRDefault="00D964FE" w:rsidP="000B5B34">
      <w:pPr>
        <w:pStyle w:val="BodyText"/>
        <w:ind w:left="820" w:right="1223"/>
        <w:jc w:val="both"/>
      </w:pPr>
    </w:p>
    <w:p w:rsidR="00850DA8" w:rsidRDefault="00D964FE" w:rsidP="000B5B34">
      <w:pPr>
        <w:pStyle w:val="BodyText"/>
        <w:spacing w:before="92"/>
        <w:ind w:left="820" w:right="1223"/>
        <w:jc w:val="both"/>
      </w:pPr>
      <w:r>
        <w:t>Regardless of the lead of a SAR all represented SABs should have responsibility</w:t>
      </w:r>
      <w:r>
        <w:rPr>
          <w:spacing w:val="1"/>
        </w:rPr>
        <w:t xml:space="preserve"> </w:t>
      </w:r>
      <w:r>
        <w:t>to</w:t>
      </w:r>
      <w:r>
        <w:rPr>
          <w:spacing w:val="1"/>
        </w:rPr>
        <w:t xml:space="preserve"> </w:t>
      </w:r>
      <w:r>
        <w:t>share</w:t>
      </w:r>
      <w:r>
        <w:rPr>
          <w:spacing w:val="1"/>
        </w:rPr>
        <w:t xml:space="preserve"> </w:t>
      </w:r>
      <w:r>
        <w:t>all</w:t>
      </w:r>
      <w:r>
        <w:rPr>
          <w:spacing w:val="1"/>
        </w:rPr>
        <w:t xml:space="preserve"> </w:t>
      </w:r>
      <w:r>
        <w:t>learning</w:t>
      </w:r>
      <w:r>
        <w:rPr>
          <w:spacing w:val="1"/>
        </w:rPr>
        <w:t xml:space="preserve"> </w:t>
      </w:r>
      <w:r>
        <w:t>and</w:t>
      </w:r>
      <w:r>
        <w:rPr>
          <w:spacing w:val="1"/>
        </w:rPr>
        <w:t xml:space="preserve"> </w:t>
      </w:r>
      <w:r>
        <w:t>ensure</w:t>
      </w:r>
      <w:r>
        <w:rPr>
          <w:spacing w:val="1"/>
        </w:rPr>
        <w:t xml:space="preserve"> </w:t>
      </w:r>
      <w:r>
        <w:t>recommendations/</w:t>
      </w:r>
      <w:r>
        <w:rPr>
          <w:spacing w:val="1"/>
        </w:rPr>
        <w:t xml:space="preserve"> </w:t>
      </w:r>
      <w:r>
        <w:t>actions</w:t>
      </w:r>
      <w:r>
        <w:rPr>
          <w:spacing w:val="1"/>
        </w:rPr>
        <w:t xml:space="preserve"> </w:t>
      </w:r>
      <w:r>
        <w:t>for</w:t>
      </w:r>
      <w:r>
        <w:rPr>
          <w:spacing w:val="1"/>
        </w:rPr>
        <w:t xml:space="preserve"> </w:t>
      </w:r>
      <w:r>
        <w:t>their</w:t>
      </w:r>
      <w:r>
        <w:rPr>
          <w:spacing w:val="1"/>
        </w:rPr>
        <w:t xml:space="preserve"> </w:t>
      </w:r>
      <w:r>
        <w:t>area</w:t>
      </w:r>
      <w:r>
        <w:rPr>
          <w:spacing w:val="1"/>
        </w:rPr>
        <w:t xml:space="preserve"> </w:t>
      </w:r>
      <w:r>
        <w:t>are</w:t>
      </w:r>
      <w:r>
        <w:rPr>
          <w:spacing w:val="1"/>
        </w:rPr>
        <w:t xml:space="preserve"> </w:t>
      </w:r>
      <w:r>
        <w:t>implemented</w:t>
      </w:r>
      <w:r>
        <w:rPr>
          <w:spacing w:val="1"/>
        </w:rPr>
        <w:t xml:space="preserve"> </w:t>
      </w:r>
      <w:r>
        <w:t>within</w:t>
      </w:r>
      <w:r>
        <w:rPr>
          <w:spacing w:val="1"/>
        </w:rPr>
        <w:t xml:space="preserve"> </w:t>
      </w:r>
      <w:r>
        <w:t>agreed</w:t>
      </w:r>
      <w:r>
        <w:rPr>
          <w:spacing w:val="1"/>
        </w:rPr>
        <w:t xml:space="preserve"> </w:t>
      </w:r>
      <w:r>
        <w:t>timescales.</w:t>
      </w:r>
    </w:p>
    <w:p w:rsidR="00850DA8" w:rsidRDefault="00850DA8" w:rsidP="000B5B34">
      <w:pPr>
        <w:pStyle w:val="BodyText"/>
        <w:spacing w:before="1"/>
        <w:ind w:right="1223"/>
      </w:pPr>
    </w:p>
    <w:p w:rsidR="00850DA8" w:rsidRDefault="003D45FD" w:rsidP="000B5B34">
      <w:pPr>
        <w:pStyle w:val="BodyText"/>
        <w:ind w:left="820" w:right="1223"/>
        <w:jc w:val="both"/>
      </w:pPr>
      <w:r>
        <w:t>Boards and organisations should cooperate across borders and requests for the</w:t>
      </w:r>
      <w:r>
        <w:rPr>
          <w:spacing w:val="1"/>
        </w:rPr>
        <w:t xml:space="preserve"> </w:t>
      </w:r>
      <w:r>
        <w:t>provision</w:t>
      </w:r>
      <w:r>
        <w:rPr>
          <w:spacing w:val="-1"/>
        </w:rPr>
        <w:t xml:space="preserve"> </w:t>
      </w:r>
      <w:r>
        <w:t>of information</w:t>
      </w:r>
      <w:r>
        <w:rPr>
          <w:spacing w:val="-1"/>
        </w:rPr>
        <w:t xml:space="preserve"> </w:t>
      </w:r>
      <w:r>
        <w:t>should be</w:t>
      </w:r>
      <w:r>
        <w:rPr>
          <w:spacing w:val="-1"/>
        </w:rPr>
        <w:t xml:space="preserve"> </w:t>
      </w:r>
      <w:r>
        <w:t>responded</w:t>
      </w:r>
      <w:r>
        <w:rPr>
          <w:spacing w:val="-2"/>
        </w:rPr>
        <w:t xml:space="preserve"> </w:t>
      </w:r>
      <w:r>
        <w:t>to</w:t>
      </w:r>
      <w:r>
        <w:rPr>
          <w:spacing w:val="-1"/>
        </w:rPr>
        <w:t xml:space="preserve"> </w:t>
      </w:r>
      <w:r>
        <w:t>as</w:t>
      </w:r>
      <w:r>
        <w:rPr>
          <w:spacing w:val="-3"/>
        </w:rPr>
        <w:t xml:space="preserve"> </w:t>
      </w:r>
      <w:r>
        <w:t>a</w:t>
      </w:r>
      <w:r>
        <w:rPr>
          <w:spacing w:val="-2"/>
        </w:rPr>
        <w:t xml:space="preserve"> </w:t>
      </w:r>
      <w:r>
        <w:t>priority.</w:t>
      </w:r>
    </w:p>
    <w:p w:rsidR="00CF0086" w:rsidRDefault="00CF0086">
      <w:pPr>
        <w:pStyle w:val="BodyText"/>
        <w:ind w:left="820" w:right="1581"/>
        <w:jc w:val="both"/>
      </w:pPr>
    </w:p>
    <w:p w:rsidR="00CF0086" w:rsidRPr="00CF0086" w:rsidRDefault="0043493F" w:rsidP="00196B5E">
      <w:pPr>
        <w:pStyle w:val="Heading2"/>
        <w:numPr>
          <w:ilvl w:val="0"/>
          <w:numId w:val="0"/>
        </w:numPr>
        <w:ind w:left="720" w:hanging="360"/>
      </w:pPr>
      <w:bookmarkStart w:id="9" w:name="_Toc98162194"/>
      <w:r>
        <w:t>9</w:t>
      </w:r>
      <w:r w:rsidR="00CF0086" w:rsidRPr="00CF0086">
        <w:t>. SARs and Childhood Experience of Abuse</w:t>
      </w:r>
      <w:bookmarkEnd w:id="9"/>
      <w:r w:rsidR="00CF0086" w:rsidRPr="00CF0086">
        <w:t xml:space="preserve"> </w:t>
      </w:r>
    </w:p>
    <w:p w:rsidR="00850DA8" w:rsidRDefault="00850DA8">
      <w:pPr>
        <w:pStyle w:val="BodyText"/>
        <w:spacing w:before="11"/>
        <w:rPr>
          <w:sz w:val="23"/>
        </w:rPr>
      </w:pPr>
    </w:p>
    <w:p w:rsidR="00850DA8" w:rsidRDefault="003D45FD" w:rsidP="000B5B34">
      <w:pPr>
        <w:pStyle w:val="BodyText"/>
        <w:spacing w:before="92"/>
        <w:ind w:left="820" w:right="1223"/>
        <w:jc w:val="both"/>
      </w:pPr>
      <w:r>
        <w:t>SARs should be undertaken in accordance with the criteria identified above and</w:t>
      </w:r>
      <w:r>
        <w:rPr>
          <w:spacing w:val="1"/>
        </w:rPr>
        <w:t xml:space="preserve"> </w:t>
      </w:r>
      <w:r>
        <w:t>focusses</w:t>
      </w:r>
      <w:r>
        <w:rPr>
          <w:spacing w:val="-4"/>
        </w:rPr>
        <w:t xml:space="preserve"> </w:t>
      </w:r>
      <w:r>
        <w:t>on</w:t>
      </w:r>
      <w:r>
        <w:rPr>
          <w:spacing w:val="-2"/>
        </w:rPr>
        <w:t xml:space="preserve"> </w:t>
      </w:r>
      <w:r>
        <w:t>a</w:t>
      </w:r>
      <w:r>
        <w:rPr>
          <w:spacing w:val="-1"/>
        </w:rPr>
        <w:t xml:space="preserve"> </w:t>
      </w:r>
      <w:r>
        <w:t>person’s</w:t>
      </w:r>
      <w:r>
        <w:rPr>
          <w:spacing w:val="-3"/>
        </w:rPr>
        <w:t xml:space="preserve"> </w:t>
      </w:r>
      <w:r>
        <w:t>experience</w:t>
      </w:r>
      <w:r>
        <w:rPr>
          <w:spacing w:val="-3"/>
        </w:rPr>
        <w:t xml:space="preserve"> </w:t>
      </w:r>
      <w:r>
        <w:t>of abuse as an</w:t>
      </w:r>
      <w:r>
        <w:rPr>
          <w:spacing w:val="-3"/>
        </w:rPr>
        <w:t xml:space="preserve"> </w:t>
      </w:r>
      <w:r>
        <w:t>adult.</w:t>
      </w:r>
    </w:p>
    <w:p w:rsidR="00850DA8" w:rsidRDefault="00850DA8" w:rsidP="000B5B34">
      <w:pPr>
        <w:pStyle w:val="BodyText"/>
        <w:ind w:right="1223"/>
      </w:pPr>
    </w:p>
    <w:p w:rsidR="00850DA8" w:rsidRDefault="003D45FD" w:rsidP="000B5B34">
      <w:pPr>
        <w:pStyle w:val="BodyText"/>
        <w:spacing w:before="1"/>
        <w:ind w:left="820" w:right="1223"/>
        <w:jc w:val="both"/>
      </w:pPr>
      <w:r>
        <w:t>It is acknowledged that there will be cases where adults have moved from</w:t>
      </w:r>
      <w:r>
        <w:rPr>
          <w:spacing w:val="1"/>
        </w:rPr>
        <w:t xml:space="preserve"> </w:t>
      </w:r>
      <w:r>
        <w:rPr>
          <w:spacing w:val="-1"/>
        </w:rPr>
        <w:t>Childrens</w:t>
      </w:r>
      <w:r>
        <w:rPr>
          <w:spacing w:val="-15"/>
        </w:rPr>
        <w:t xml:space="preserve"> </w:t>
      </w:r>
      <w:r>
        <w:rPr>
          <w:spacing w:val="-1"/>
        </w:rPr>
        <w:t>to</w:t>
      </w:r>
      <w:r>
        <w:rPr>
          <w:spacing w:val="-15"/>
        </w:rPr>
        <w:t xml:space="preserve"> </w:t>
      </w:r>
      <w:r>
        <w:rPr>
          <w:spacing w:val="-1"/>
        </w:rPr>
        <w:t>Adult</w:t>
      </w:r>
      <w:r>
        <w:rPr>
          <w:spacing w:val="-15"/>
        </w:rPr>
        <w:t xml:space="preserve"> </w:t>
      </w:r>
      <w:r>
        <w:rPr>
          <w:spacing w:val="-1"/>
        </w:rPr>
        <w:t>Services</w:t>
      </w:r>
      <w:r>
        <w:rPr>
          <w:spacing w:val="-13"/>
        </w:rPr>
        <w:t xml:space="preserve"> </w:t>
      </w:r>
      <w:r>
        <w:rPr>
          <w:spacing w:val="-1"/>
        </w:rPr>
        <w:t>and</w:t>
      </w:r>
      <w:r>
        <w:rPr>
          <w:spacing w:val="-13"/>
        </w:rPr>
        <w:t xml:space="preserve"> </w:t>
      </w:r>
      <w:r>
        <w:t>their</w:t>
      </w:r>
      <w:r>
        <w:rPr>
          <w:spacing w:val="-14"/>
        </w:rPr>
        <w:t xml:space="preserve"> </w:t>
      </w:r>
      <w:r>
        <w:t>predominant</w:t>
      </w:r>
      <w:r>
        <w:rPr>
          <w:spacing w:val="-16"/>
        </w:rPr>
        <w:t xml:space="preserve"> </w:t>
      </w:r>
      <w:r>
        <w:t>experience</w:t>
      </w:r>
      <w:r>
        <w:rPr>
          <w:spacing w:val="-13"/>
        </w:rPr>
        <w:t xml:space="preserve"> </w:t>
      </w:r>
      <w:r>
        <w:t>of</w:t>
      </w:r>
      <w:r>
        <w:rPr>
          <w:spacing w:val="-12"/>
        </w:rPr>
        <w:t xml:space="preserve"> </w:t>
      </w:r>
      <w:r>
        <w:t>abuse</w:t>
      </w:r>
      <w:r>
        <w:rPr>
          <w:spacing w:val="-13"/>
        </w:rPr>
        <w:t xml:space="preserve"> </w:t>
      </w:r>
      <w:r>
        <w:t>happened</w:t>
      </w:r>
      <w:r>
        <w:rPr>
          <w:spacing w:val="-64"/>
        </w:rPr>
        <w:t xml:space="preserve"> </w:t>
      </w:r>
      <w:r>
        <w:t>before the age of eighteen. Early consideration should be given to identifying the</w:t>
      </w:r>
      <w:r>
        <w:rPr>
          <w:spacing w:val="-64"/>
        </w:rPr>
        <w:t xml:space="preserve"> </w:t>
      </w:r>
      <w:r>
        <w:t>most</w:t>
      </w:r>
      <w:r>
        <w:rPr>
          <w:spacing w:val="-11"/>
        </w:rPr>
        <w:t xml:space="preserve"> </w:t>
      </w:r>
      <w:r>
        <w:t>appropriate</w:t>
      </w:r>
      <w:r>
        <w:rPr>
          <w:spacing w:val="-8"/>
        </w:rPr>
        <w:t xml:space="preserve"> </w:t>
      </w:r>
      <w:r>
        <w:t>route</w:t>
      </w:r>
      <w:r>
        <w:rPr>
          <w:spacing w:val="-10"/>
        </w:rPr>
        <w:t xml:space="preserve"> </w:t>
      </w:r>
      <w:r>
        <w:t>for</w:t>
      </w:r>
      <w:r>
        <w:rPr>
          <w:spacing w:val="-10"/>
        </w:rPr>
        <w:t xml:space="preserve"> </w:t>
      </w:r>
      <w:r>
        <w:t>responding</w:t>
      </w:r>
      <w:r>
        <w:rPr>
          <w:spacing w:val="-10"/>
        </w:rPr>
        <w:t xml:space="preserve"> </w:t>
      </w:r>
      <w:r>
        <w:t>to</w:t>
      </w:r>
      <w:r>
        <w:rPr>
          <w:spacing w:val="-10"/>
        </w:rPr>
        <w:t xml:space="preserve"> </w:t>
      </w:r>
      <w:r>
        <w:t>the</w:t>
      </w:r>
      <w:r>
        <w:rPr>
          <w:spacing w:val="-8"/>
        </w:rPr>
        <w:t xml:space="preserve"> </w:t>
      </w:r>
      <w:r>
        <w:t>concerns</w:t>
      </w:r>
      <w:r>
        <w:rPr>
          <w:spacing w:val="-11"/>
        </w:rPr>
        <w:t xml:space="preserve"> </w:t>
      </w:r>
      <w:r>
        <w:t>raised</w:t>
      </w:r>
      <w:r>
        <w:rPr>
          <w:spacing w:val="-11"/>
        </w:rPr>
        <w:t xml:space="preserve"> </w:t>
      </w:r>
      <w:r>
        <w:t>for</w:t>
      </w:r>
      <w:r>
        <w:rPr>
          <w:spacing w:val="-12"/>
        </w:rPr>
        <w:t xml:space="preserve"> </w:t>
      </w:r>
      <w:r>
        <w:t>example,</w:t>
      </w:r>
      <w:r>
        <w:rPr>
          <w:spacing w:val="-11"/>
        </w:rPr>
        <w:t xml:space="preserve"> </w:t>
      </w:r>
      <w:r>
        <w:t>historic</w:t>
      </w:r>
      <w:r>
        <w:rPr>
          <w:spacing w:val="-64"/>
        </w:rPr>
        <w:t xml:space="preserve"> </w:t>
      </w:r>
      <w:r>
        <w:t>child abuse may be more appropriately dealt with by the Police or reviewed by</w:t>
      </w:r>
      <w:r>
        <w:rPr>
          <w:spacing w:val="1"/>
        </w:rPr>
        <w:t xml:space="preserve"> </w:t>
      </w:r>
      <w:r>
        <w:t>Local</w:t>
      </w:r>
      <w:r>
        <w:rPr>
          <w:spacing w:val="-1"/>
        </w:rPr>
        <w:t xml:space="preserve"> </w:t>
      </w:r>
      <w:r>
        <w:t>Childrens Safeguarding</w:t>
      </w:r>
      <w:r>
        <w:rPr>
          <w:spacing w:val="1"/>
        </w:rPr>
        <w:t xml:space="preserve"> </w:t>
      </w:r>
      <w:r>
        <w:t>Partnerships (LSCP).</w:t>
      </w:r>
    </w:p>
    <w:p w:rsidR="00850DA8" w:rsidRDefault="00850DA8" w:rsidP="000B5B34">
      <w:pPr>
        <w:pStyle w:val="BodyText"/>
        <w:spacing w:before="2"/>
        <w:ind w:right="1223"/>
        <w:jc w:val="both"/>
      </w:pPr>
    </w:p>
    <w:p w:rsidR="00850DA8" w:rsidRDefault="003D45FD" w:rsidP="000B5B34">
      <w:pPr>
        <w:pStyle w:val="BodyText"/>
        <w:ind w:left="820" w:right="1223"/>
        <w:jc w:val="both"/>
      </w:pPr>
      <w:r>
        <w:t>Boards and organisations should cooperate across reviews and requests for the</w:t>
      </w:r>
      <w:r>
        <w:rPr>
          <w:spacing w:val="1"/>
        </w:rPr>
        <w:t xml:space="preserve"> </w:t>
      </w:r>
      <w:r>
        <w:t>provision</w:t>
      </w:r>
      <w:r>
        <w:rPr>
          <w:spacing w:val="-1"/>
        </w:rPr>
        <w:t xml:space="preserve"> </w:t>
      </w:r>
      <w:r>
        <w:t>of information</w:t>
      </w:r>
      <w:r>
        <w:rPr>
          <w:spacing w:val="-1"/>
        </w:rPr>
        <w:t xml:space="preserve"> </w:t>
      </w:r>
      <w:r>
        <w:t>should be</w:t>
      </w:r>
      <w:r>
        <w:rPr>
          <w:spacing w:val="-1"/>
        </w:rPr>
        <w:t xml:space="preserve"> </w:t>
      </w:r>
      <w:r>
        <w:t>responded</w:t>
      </w:r>
      <w:r>
        <w:rPr>
          <w:spacing w:val="-2"/>
        </w:rPr>
        <w:t xml:space="preserve"> </w:t>
      </w:r>
      <w:r>
        <w:t>to</w:t>
      </w:r>
      <w:r>
        <w:rPr>
          <w:spacing w:val="-1"/>
        </w:rPr>
        <w:t xml:space="preserve"> </w:t>
      </w:r>
      <w:r>
        <w:t>as</w:t>
      </w:r>
      <w:r>
        <w:rPr>
          <w:spacing w:val="-3"/>
        </w:rPr>
        <w:t xml:space="preserve"> </w:t>
      </w:r>
      <w:r>
        <w:t>a</w:t>
      </w:r>
      <w:r>
        <w:rPr>
          <w:spacing w:val="-2"/>
        </w:rPr>
        <w:t xml:space="preserve"> </w:t>
      </w:r>
      <w:r>
        <w:t>priority.</w:t>
      </w:r>
    </w:p>
    <w:p w:rsidR="00850DA8" w:rsidRDefault="00850DA8" w:rsidP="000B5B34">
      <w:pPr>
        <w:pStyle w:val="BodyText"/>
        <w:ind w:right="1223"/>
        <w:jc w:val="both"/>
      </w:pPr>
    </w:p>
    <w:p w:rsidR="00CF0086" w:rsidRDefault="003D45FD" w:rsidP="000B5B34">
      <w:pPr>
        <w:pStyle w:val="BodyText"/>
        <w:spacing w:before="1"/>
        <w:ind w:left="820" w:right="1223"/>
        <w:jc w:val="both"/>
      </w:pPr>
      <w:r>
        <w:t>Appendix</w:t>
      </w:r>
      <w:r>
        <w:rPr>
          <w:spacing w:val="-5"/>
        </w:rPr>
        <w:t xml:space="preserve"> </w:t>
      </w:r>
      <w:r>
        <w:t>2</w:t>
      </w:r>
      <w:r>
        <w:rPr>
          <w:spacing w:val="-1"/>
        </w:rPr>
        <w:t xml:space="preserve"> </w:t>
      </w:r>
      <w:r>
        <w:t>provides</w:t>
      </w:r>
      <w:r>
        <w:rPr>
          <w:spacing w:val="-4"/>
        </w:rPr>
        <w:t xml:space="preserve"> </w:t>
      </w:r>
      <w:r>
        <w:t>more</w:t>
      </w:r>
      <w:r>
        <w:rPr>
          <w:spacing w:val="-1"/>
        </w:rPr>
        <w:t xml:space="preserve"> </w:t>
      </w:r>
      <w:r>
        <w:t>information</w:t>
      </w:r>
      <w:r>
        <w:rPr>
          <w:spacing w:val="-4"/>
        </w:rPr>
        <w:t xml:space="preserve"> </w:t>
      </w:r>
      <w:r>
        <w:t>about</w:t>
      </w:r>
      <w:r>
        <w:rPr>
          <w:spacing w:val="-1"/>
        </w:rPr>
        <w:t xml:space="preserve"> </w:t>
      </w:r>
      <w:r>
        <w:t>the</w:t>
      </w:r>
      <w:r>
        <w:rPr>
          <w:spacing w:val="-2"/>
        </w:rPr>
        <w:t xml:space="preserve"> </w:t>
      </w:r>
      <w:r>
        <w:t>interface</w:t>
      </w:r>
      <w:r>
        <w:rPr>
          <w:spacing w:val="-3"/>
        </w:rPr>
        <w:t xml:space="preserve"> </w:t>
      </w:r>
      <w:r>
        <w:t>with</w:t>
      </w:r>
      <w:r>
        <w:rPr>
          <w:spacing w:val="-2"/>
        </w:rPr>
        <w:t xml:space="preserve"> </w:t>
      </w:r>
      <w:r>
        <w:t>other</w:t>
      </w:r>
      <w:r>
        <w:rPr>
          <w:spacing w:val="-4"/>
        </w:rPr>
        <w:t xml:space="preserve"> </w:t>
      </w:r>
      <w:r>
        <w:t>reviews.</w:t>
      </w:r>
    </w:p>
    <w:p w:rsidR="006C35F8" w:rsidRDefault="006C35F8" w:rsidP="006C35F8">
      <w:pPr>
        <w:pStyle w:val="BodyText"/>
        <w:spacing w:before="1"/>
        <w:ind w:left="820"/>
        <w:jc w:val="both"/>
      </w:pPr>
    </w:p>
    <w:p w:rsidR="006C35F8" w:rsidRDefault="0043493F" w:rsidP="00196B5E">
      <w:pPr>
        <w:pStyle w:val="Heading2"/>
        <w:numPr>
          <w:ilvl w:val="0"/>
          <w:numId w:val="0"/>
        </w:numPr>
        <w:ind w:left="720" w:hanging="360"/>
      </w:pPr>
      <w:bookmarkStart w:id="10" w:name="_Toc98162195"/>
      <w:r>
        <w:t>10</w:t>
      </w:r>
      <w:r w:rsidR="00CF0086">
        <w:t>. Links with other reviews</w:t>
      </w:r>
      <w:bookmarkEnd w:id="10"/>
    </w:p>
    <w:p w:rsidR="006C35F8" w:rsidRDefault="006C35F8">
      <w:pPr>
        <w:pStyle w:val="BodyText"/>
        <w:spacing w:before="63"/>
        <w:ind w:left="820" w:right="1575"/>
        <w:jc w:val="both"/>
      </w:pPr>
    </w:p>
    <w:p w:rsidR="00850DA8" w:rsidRDefault="003D45FD" w:rsidP="000B5B34">
      <w:pPr>
        <w:pStyle w:val="BodyText"/>
        <w:spacing w:before="63"/>
        <w:ind w:left="820" w:right="1223"/>
        <w:jc w:val="both"/>
      </w:pPr>
      <w:r>
        <w:t>When victims of domestic homicide are aged between 16 and 18, there are</w:t>
      </w:r>
      <w:r>
        <w:rPr>
          <w:spacing w:val="1"/>
        </w:rPr>
        <w:t xml:space="preserve"> </w:t>
      </w:r>
      <w:r>
        <w:t>separate</w:t>
      </w:r>
      <w:r>
        <w:rPr>
          <w:spacing w:val="-7"/>
        </w:rPr>
        <w:t xml:space="preserve"> </w:t>
      </w:r>
      <w:r>
        <w:t>requirements</w:t>
      </w:r>
      <w:r>
        <w:rPr>
          <w:spacing w:val="-9"/>
        </w:rPr>
        <w:t xml:space="preserve"> </w:t>
      </w:r>
      <w:r>
        <w:t>in</w:t>
      </w:r>
      <w:r>
        <w:rPr>
          <w:spacing w:val="-6"/>
        </w:rPr>
        <w:t xml:space="preserve"> </w:t>
      </w:r>
      <w:r>
        <w:t>statutory</w:t>
      </w:r>
      <w:r>
        <w:rPr>
          <w:spacing w:val="-7"/>
        </w:rPr>
        <w:t xml:space="preserve"> </w:t>
      </w:r>
      <w:r>
        <w:t>guidance</w:t>
      </w:r>
      <w:r>
        <w:rPr>
          <w:spacing w:val="-9"/>
        </w:rPr>
        <w:t xml:space="preserve"> </w:t>
      </w:r>
      <w:r>
        <w:t>for</w:t>
      </w:r>
      <w:r>
        <w:rPr>
          <w:spacing w:val="-7"/>
        </w:rPr>
        <w:t xml:space="preserve"> </w:t>
      </w:r>
      <w:r>
        <w:t>both Child</w:t>
      </w:r>
      <w:r>
        <w:rPr>
          <w:spacing w:val="-8"/>
        </w:rPr>
        <w:t xml:space="preserve"> </w:t>
      </w:r>
      <w:r>
        <w:t>Safeguarding</w:t>
      </w:r>
      <w:r>
        <w:rPr>
          <w:spacing w:val="-7"/>
        </w:rPr>
        <w:t xml:space="preserve"> </w:t>
      </w:r>
      <w:r>
        <w:t>Practice</w:t>
      </w:r>
      <w:r>
        <w:rPr>
          <w:spacing w:val="-64"/>
        </w:rPr>
        <w:t xml:space="preserve"> </w:t>
      </w:r>
      <w:r>
        <w:rPr>
          <w:spacing w:val="-1"/>
        </w:rPr>
        <w:t>Review</w:t>
      </w:r>
      <w:r>
        <w:rPr>
          <w:spacing w:val="-16"/>
        </w:rPr>
        <w:t xml:space="preserve"> </w:t>
      </w:r>
      <w:r>
        <w:t>(</w:t>
      </w:r>
      <w:r w:rsidR="00D6223E">
        <w:t>C</w:t>
      </w:r>
      <w:r>
        <w:t>SPR)</w:t>
      </w:r>
      <w:r>
        <w:rPr>
          <w:spacing w:val="-17"/>
        </w:rPr>
        <w:t xml:space="preserve"> </w:t>
      </w:r>
      <w:r>
        <w:t>and</w:t>
      </w:r>
      <w:r>
        <w:rPr>
          <w:spacing w:val="-16"/>
        </w:rPr>
        <w:t xml:space="preserve"> </w:t>
      </w:r>
      <w:r>
        <w:t>a</w:t>
      </w:r>
      <w:r>
        <w:rPr>
          <w:spacing w:val="-15"/>
        </w:rPr>
        <w:t xml:space="preserve"> </w:t>
      </w:r>
      <w:r>
        <w:t>Domestic</w:t>
      </w:r>
      <w:r>
        <w:rPr>
          <w:spacing w:val="-14"/>
        </w:rPr>
        <w:t xml:space="preserve"> </w:t>
      </w:r>
      <w:r>
        <w:t>Homicide</w:t>
      </w:r>
      <w:r>
        <w:rPr>
          <w:spacing w:val="-15"/>
        </w:rPr>
        <w:t xml:space="preserve"> </w:t>
      </w:r>
      <w:r>
        <w:t>Review</w:t>
      </w:r>
      <w:r>
        <w:rPr>
          <w:spacing w:val="-15"/>
        </w:rPr>
        <w:t xml:space="preserve"> </w:t>
      </w:r>
      <w:r>
        <w:t>(DHR).</w:t>
      </w:r>
      <w:r>
        <w:rPr>
          <w:spacing w:val="-16"/>
        </w:rPr>
        <w:t xml:space="preserve"> </w:t>
      </w:r>
      <w:r>
        <w:t>Where</w:t>
      </w:r>
      <w:r>
        <w:rPr>
          <w:spacing w:val="-14"/>
        </w:rPr>
        <w:t xml:space="preserve"> </w:t>
      </w:r>
      <w:r>
        <w:t>such</w:t>
      </w:r>
      <w:r>
        <w:rPr>
          <w:spacing w:val="-17"/>
        </w:rPr>
        <w:t xml:space="preserve"> </w:t>
      </w:r>
      <w:r>
        <w:t>reviews</w:t>
      </w:r>
      <w:r>
        <w:rPr>
          <w:spacing w:val="-16"/>
        </w:rPr>
        <w:t xml:space="preserve"> </w:t>
      </w:r>
      <w:r>
        <w:t>may</w:t>
      </w:r>
      <w:r>
        <w:rPr>
          <w:spacing w:val="-64"/>
        </w:rPr>
        <w:t xml:space="preserve"> </w:t>
      </w:r>
      <w:r>
        <w:t>be relevant to SAR (for example, because they concern the same perpetrator),</w:t>
      </w:r>
      <w:r>
        <w:rPr>
          <w:spacing w:val="1"/>
        </w:rPr>
        <w:t xml:space="preserve"> </w:t>
      </w:r>
      <w:r>
        <w:t xml:space="preserve">consideration should be given to how SARs, DHRs and </w:t>
      </w:r>
      <w:r w:rsidR="008C0047">
        <w:t>C</w:t>
      </w:r>
      <w:r>
        <w:t>SPRs can be managed</w:t>
      </w:r>
      <w:r>
        <w:rPr>
          <w:spacing w:val="1"/>
        </w:rPr>
        <w:t xml:space="preserve"> </w:t>
      </w:r>
      <w:r>
        <w:t>in</w:t>
      </w:r>
      <w:r>
        <w:rPr>
          <w:spacing w:val="1"/>
        </w:rPr>
        <w:t xml:space="preserve"> </w:t>
      </w:r>
      <w:r>
        <w:t>parallel</w:t>
      </w:r>
      <w:r>
        <w:rPr>
          <w:spacing w:val="1"/>
        </w:rPr>
        <w:t xml:space="preserve"> </w:t>
      </w:r>
      <w:r>
        <w:t>in</w:t>
      </w:r>
      <w:r>
        <w:rPr>
          <w:spacing w:val="1"/>
        </w:rPr>
        <w:t xml:space="preserve"> </w:t>
      </w:r>
      <w:r>
        <w:t>the</w:t>
      </w:r>
      <w:r>
        <w:rPr>
          <w:spacing w:val="1"/>
        </w:rPr>
        <w:t xml:space="preserve"> </w:t>
      </w:r>
      <w:r>
        <w:t>most</w:t>
      </w:r>
      <w:r>
        <w:rPr>
          <w:spacing w:val="1"/>
        </w:rPr>
        <w:t xml:space="preserve"> </w:t>
      </w:r>
      <w:r>
        <w:t>effective</w:t>
      </w:r>
      <w:r>
        <w:rPr>
          <w:spacing w:val="1"/>
        </w:rPr>
        <w:t xml:space="preserve"> </w:t>
      </w:r>
      <w:r>
        <w:t>manner</w:t>
      </w:r>
      <w:r>
        <w:rPr>
          <w:spacing w:val="1"/>
        </w:rPr>
        <w:t xml:space="preserve"> </w:t>
      </w:r>
      <w:r>
        <w:t>possible</w:t>
      </w:r>
      <w:r>
        <w:rPr>
          <w:spacing w:val="1"/>
        </w:rPr>
        <w:t xml:space="preserve"> </w:t>
      </w:r>
      <w:r>
        <w:t>so</w:t>
      </w:r>
      <w:r>
        <w:rPr>
          <w:spacing w:val="1"/>
        </w:rPr>
        <w:t xml:space="preserve"> </w:t>
      </w:r>
      <w:r>
        <w:t>that</w:t>
      </w:r>
      <w:r>
        <w:rPr>
          <w:spacing w:val="1"/>
        </w:rPr>
        <w:t xml:space="preserve"> </w:t>
      </w:r>
      <w:r>
        <w:t>organisations</w:t>
      </w:r>
      <w:r>
        <w:rPr>
          <w:spacing w:val="1"/>
        </w:rPr>
        <w:t xml:space="preserve"> </w:t>
      </w:r>
      <w:r w:rsidR="008C529C">
        <w:t xml:space="preserve">and professionals </w:t>
      </w:r>
      <w:r>
        <w:t>can learn from the case. For example, considering whether some</w:t>
      </w:r>
      <w:r>
        <w:rPr>
          <w:spacing w:val="1"/>
        </w:rPr>
        <w:t xml:space="preserve"> </w:t>
      </w:r>
      <w:r>
        <w:t>aspects</w:t>
      </w:r>
      <w:r>
        <w:rPr>
          <w:spacing w:val="-9"/>
        </w:rPr>
        <w:t xml:space="preserve"> </w:t>
      </w:r>
      <w:r>
        <w:t>of</w:t>
      </w:r>
      <w:r>
        <w:rPr>
          <w:spacing w:val="-8"/>
        </w:rPr>
        <w:t xml:space="preserve"> </w:t>
      </w:r>
      <w:r>
        <w:t>the</w:t>
      </w:r>
      <w:r>
        <w:rPr>
          <w:spacing w:val="-7"/>
        </w:rPr>
        <w:t xml:space="preserve"> </w:t>
      </w:r>
      <w:r>
        <w:t>reviews</w:t>
      </w:r>
      <w:r>
        <w:rPr>
          <w:spacing w:val="-9"/>
        </w:rPr>
        <w:t xml:space="preserve"> </w:t>
      </w:r>
      <w:r>
        <w:t>can</w:t>
      </w:r>
      <w:r>
        <w:rPr>
          <w:spacing w:val="-6"/>
        </w:rPr>
        <w:t xml:space="preserve"> </w:t>
      </w:r>
      <w:r>
        <w:t>be</w:t>
      </w:r>
      <w:r>
        <w:rPr>
          <w:spacing w:val="-5"/>
        </w:rPr>
        <w:t xml:space="preserve"> </w:t>
      </w:r>
      <w:r>
        <w:t>commissioned</w:t>
      </w:r>
      <w:r>
        <w:rPr>
          <w:spacing w:val="-5"/>
        </w:rPr>
        <w:t xml:space="preserve"> </w:t>
      </w:r>
      <w:r>
        <w:t>jointly</w:t>
      </w:r>
      <w:r>
        <w:rPr>
          <w:spacing w:val="-7"/>
        </w:rPr>
        <w:t xml:space="preserve"> </w:t>
      </w:r>
      <w:r>
        <w:t>so</w:t>
      </w:r>
      <w:r>
        <w:rPr>
          <w:spacing w:val="-7"/>
        </w:rPr>
        <w:t xml:space="preserve"> </w:t>
      </w:r>
      <w:r>
        <w:t>as</w:t>
      </w:r>
      <w:r>
        <w:rPr>
          <w:spacing w:val="-6"/>
        </w:rPr>
        <w:t xml:space="preserve"> </w:t>
      </w:r>
      <w:r>
        <w:t>to</w:t>
      </w:r>
      <w:r>
        <w:rPr>
          <w:spacing w:val="-6"/>
        </w:rPr>
        <w:t xml:space="preserve"> </w:t>
      </w:r>
      <w:r>
        <w:t>reduce</w:t>
      </w:r>
      <w:r>
        <w:rPr>
          <w:spacing w:val="-7"/>
        </w:rPr>
        <w:t xml:space="preserve"> </w:t>
      </w:r>
      <w:r>
        <w:t>duplication</w:t>
      </w:r>
      <w:r>
        <w:rPr>
          <w:spacing w:val="-7"/>
        </w:rPr>
        <w:t xml:space="preserve"> </w:t>
      </w:r>
      <w:r w:rsidRPr="007603BA">
        <w:t>of</w:t>
      </w:r>
      <w:r w:rsidR="007603BA" w:rsidRPr="007603BA">
        <w:t xml:space="preserve"> </w:t>
      </w:r>
      <w:r w:rsidRPr="007603BA">
        <w:rPr>
          <w:spacing w:val="-64"/>
        </w:rPr>
        <w:t xml:space="preserve"> </w:t>
      </w:r>
      <w:r w:rsidR="00104886" w:rsidRPr="007603BA">
        <w:rPr>
          <w:spacing w:val="-64"/>
        </w:rPr>
        <w:t xml:space="preserve">  </w:t>
      </w:r>
      <w:r w:rsidR="007603BA" w:rsidRPr="007603BA">
        <w:rPr>
          <w:spacing w:val="-64"/>
        </w:rPr>
        <w:t xml:space="preserve"> </w:t>
      </w:r>
      <w:r w:rsidRPr="007603BA">
        <w:t>work</w:t>
      </w:r>
      <w:r w:rsidRPr="007603BA">
        <w:rPr>
          <w:spacing w:val="-1"/>
        </w:rPr>
        <w:t xml:space="preserve"> </w:t>
      </w:r>
      <w:r>
        <w:t>for the organisations involved.</w:t>
      </w:r>
    </w:p>
    <w:p w:rsidR="00850DA8" w:rsidRPr="00FD4551" w:rsidRDefault="003D45FD" w:rsidP="000B5B34">
      <w:pPr>
        <w:pStyle w:val="BodyText"/>
        <w:spacing w:before="92"/>
        <w:ind w:left="820" w:right="1223"/>
        <w:jc w:val="both"/>
      </w:pPr>
      <w:r>
        <w:lastRenderedPageBreak/>
        <w:t xml:space="preserve">In setting up </w:t>
      </w:r>
      <w:r w:rsidRPr="00FD4551">
        <w:t>a SAR the SAB should also consider how the process can dovetail</w:t>
      </w:r>
      <w:r w:rsidRPr="00FD4551">
        <w:rPr>
          <w:spacing w:val="1"/>
        </w:rPr>
        <w:t xml:space="preserve"> </w:t>
      </w:r>
      <w:r w:rsidRPr="00FD4551">
        <w:t>with any other relevant investigations that are running parallel, such as a Child</w:t>
      </w:r>
      <w:r w:rsidRPr="00FD4551">
        <w:rPr>
          <w:spacing w:val="1"/>
        </w:rPr>
        <w:t xml:space="preserve"> </w:t>
      </w:r>
      <w:r w:rsidRPr="00FD4551">
        <w:t>Safeguarding Practice Review (CSPR) or Domestic Homicide Review (DHR), a</w:t>
      </w:r>
      <w:r w:rsidRPr="00FD4551">
        <w:rPr>
          <w:spacing w:val="1"/>
        </w:rPr>
        <w:t xml:space="preserve"> </w:t>
      </w:r>
      <w:r w:rsidRPr="00FD4551">
        <w:t>criminal</w:t>
      </w:r>
      <w:r w:rsidRPr="00FD4551">
        <w:rPr>
          <w:spacing w:val="-1"/>
        </w:rPr>
        <w:t xml:space="preserve"> </w:t>
      </w:r>
      <w:r w:rsidRPr="00FD4551">
        <w:t>investigation or an inquest.</w:t>
      </w:r>
      <w:r w:rsidR="005F2F64" w:rsidRPr="00FD4551">
        <w:t xml:space="preserve"> This should take place at the earliest opportunity possible.</w:t>
      </w:r>
    </w:p>
    <w:p w:rsidR="00850DA8" w:rsidRPr="00FD4551" w:rsidRDefault="00850DA8" w:rsidP="000B5B34">
      <w:pPr>
        <w:pStyle w:val="BodyText"/>
        <w:spacing w:before="9"/>
        <w:ind w:right="1223"/>
        <w:rPr>
          <w:sz w:val="23"/>
        </w:rPr>
      </w:pPr>
    </w:p>
    <w:p w:rsidR="00850DA8" w:rsidRPr="00FD4551" w:rsidRDefault="003D45FD" w:rsidP="000B5B34">
      <w:pPr>
        <w:pStyle w:val="BodyText"/>
        <w:ind w:left="820" w:right="1223"/>
        <w:jc w:val="both"/>
      </w:pPr>
      <w:r w:rsidRPr="00FD4551">
        <w:t xml:space="preserve">It may be helpful when running a SAR and DHR or </w:t>
      </w:r>
      <w:r w:rsidR="00D6223E" w:rsidRPr="00FD4551">
        <w:t>C</w:t>
      </w:r>
      <w:r w:rsidRPr="00FD4551">
        <w:t>SPR in parallel to</w:t>
      </w:r>
      <w:r w:rsidRPr="00FD4551">
        <w:rPr>
          <w:spacing w:val="1"/>
        </w:rPr>
        <w:t xml:space="preserve"> </w:t>
      </w:r>
      <w:r w:rsidRPr="00FD4551">
        <w:t>establish</w:t>
      </w:r>
      <w:r w:rsidRPr="00FD4551">
        <w:rPr>
          <w:spacing w:val="-6"/>
        </w:rPr>
        <w:t xml:space="preserve"> </w:t>
      </w:r>
      <w:r w:rsidRPr="00FD4551">
        <w:t>at</w:t>
      </w:r>
      <w:r w:rsidRPr="00FD4551">
        <w:rPr>
          <w:spacing w:val="-5"/>
        </w:rPr>
        <w:t xml:space="preserve"> </w:t>
      </w:r>
      <w:r w:rsidRPr="00FD4551">
        <w:t>the</w:t>
      </w:r>
      <w:r w:rsidRPr="00FD4551">
        <w:rPr>
          <w:spacing w:val="-6"/>
        </w:rPr>
        <w:t xml:space="preserve"> </w:t>
      </w:r>
      <w:r w:rsidRPr="00FD4551">
        <w:t>outset</w:t>
      </w:r>
      <w:r w:rsidRPr="00FD4551">
        <w:rPr>
          <w:spacing w:val="-5"/>
        </w:rPr>
        <w:t xml:space="preserve"> </w:t>
      </w:r>
      <w:r w:rsidRPr="00FD4551">
        <w:t>all</w:t>
      </w:r>
      <w:r w:rsidRPr="00FD4551">
        <w:rPr>
          <w:spacing w:val="-5"/>
        </w:rPr>
        <w:t xml:space="preserve"> </w:t>
      </w:r>
      <w:r w:rsidRPr="00FD4551">
        <w:t>the</w:t>
      </w:r>
      <w:r w:rsidRPr="00FD4551">
        <w:rPr>
          <w:spacing w:val="-5"/>
        </w:rPr>
        <w:t xml:space="preserve"> </w:t>
      </w:r>
      <w:r w:rsidRPr="00FD4551">
        <w:t>relevant</w:t>
      </w:r>
      <w:r w:rsidRPr="00FD4551">
        <w:rPr>
          <w:spacing w:val="-6"/>
        </w:rPr>
        <w:t xml:space="preserve"> </w:t>
      </w:r>
      <w:r w:rsidRPr="00FD4551">
        <w:t>areas</w:t>
      </w:r>
      <w:r w:rsidRPr="00FD4551">
        <w:rPr>
          <w:spacing w:val="-6"/>
        </w:rPr>
        <w:t xml:space="preserve"> </w:t>
      </w:r>
      <w:r w:rsidRPr="00FD4551">
        <w:t>that</w:t>
      </w:r>
      <w:r w:rsidRPr="00FD4551">
        <w:rPr>
          <w:spacing w:val="-5"/>
        </w:rPr>
        <w:t xml:space="preserve"> </w:t>
      </w:r>
      <w:r w:rsidRPr="00FD4551">
        <w:t>need</w:t>
      </w:r>
      <w:r w:rsidRPr="00FD4551">
        <w:rPr>
          <w:spacing w:val="-6"/>
        </w:rPr>
        <w:t xml:space="preserve"> </w:t>
      </w:r>
      <w:r w:rsidRPr="00FD4551">
        <w:t>to</w:t>
      </w:r>
      <w:r w:rsidRPr="00FD4551">
        <w:rPr>
          <w:spacing w:val="-5"/>
        </w:rPr>
        <w:t xml:space="preserve"> </w:t>
      </w:r>
      <w:r w:rsidRPr="00FD4551">
        <w:t>be</w:t>
      </w:r>
      <w:r w:rsidRPr="00FD4551">
        <w:rPr>
          <w:spacing w:val="-6"/>
        </w:rPr>
        <w:t xml:space="preserve"> </w:t>
      </w:r>
      <w:r w:rsidRPr="00FD4551">
        <w:t>addressed,</w:t>
      </w:r>
      <w:r w:rsidRPr="00FD4551">
        <w:rPr>
          <w:spacing w:val="-5"/>
        </w:rPr>
        <w:t xml:space="preserve"> </w:t>
      </w:r>
      <w:r w:rsidRPr="00FD4551">
        <w:t>to</w:t>
      </w:r>
      <w:r w:rsidRPr="00FD4551">
        <w:rPr>
          <w:spacing w:val="-3"/>
        </w:rPr>
        <w:t xml:space="preserve"> </w:t>
      </w:r>
      <w:r w:rsidRPr="00FD4551">
        <w:t>reduce</w:t>
      </w:r>
      <w:r w:rsidRPr="00FD4551">
        <w:rPr>
          <w:spacing w:val="-64"/>
        </w:rPr>
        <w:t xml:space="preserve"> </w:t>
      </w:r>
      <w:r w:rsidRPr="00FD4551">
        <w:t xml:space="preserve">potential for duplication for families and staff. </w:t>
      </w:r>
      <w:r w:rsidR="00965260" w:rsidRPr="00FD4551">
        <w:t xml:space="preserve">QM5 states that each review run in parallel should have their own Terms of Reference. </w:t>
      </w:r>
      <w:r w:rsidRPr="00FD4551">
        <w:t>Any SAR will need to take account</w:t>
      </w:r>
      <w:r w:rsidRPr="00FD4551">
        <w:rPr>
          <w:spacing w:val="1"/>
        </w:rPr>
        <w:t xml:space="preserve"> </w:t>
      </w:r>
      <w:r w:rsidRPr="00FD4551">
        <w:t>of a coroner‘s inquiry, and, or, any criminal investigation related to the case,</w:t>
      </w:r>
      <w:r w:rsidRPr="00FD4551">
        <w:rPr>
          <w:spacing w:val="1"/>
        </w:rPr>
        <w:t xml:space="preserve"> </w:t>
      </w:r>
      <w:r w:rsidRPr="00FD4551">
        <w:t>including disclosure issues, to ensure that relevant information can be shared</w:t>
      </w:r>
      <w:r w:rsidRPr="00FD4551">
        <w:rPr>
          <w:spacing w:val="1"/>
        </w:rPr>
        <w:t xml:space="preserve"> </w:t>
      </w:r>
      <w:r w:rsidRPr="00FD4551">
        <w:t>without</w:t>
      </w:r>
      <w:r w:rsidRPr="00FD4551">
        <w:rPr>
          <w:spacing w:val="-12"/>
        </w:rPr>
        <w:t xml:space="preserve"> </w:t>
      </w:r>
      <w:r w:rsidRPr="00FD4551">
        <w:t>incurring</w:t>
      </w:r>
      <w:r w:rsidRPr="00FD4551">
        <w:rPr>
          <w:spacing w:val="-10"/>
        </w:rPr>
        <w:t xml:space="preserve"> </w:t>
      </w:r>
      <w:r w:rsidRPr="00FD4551">
        <w:t>significant</w:t>
      </w:r>
      <w:r w:rsidRPr="00FD4551">
        <w:rPr>
          <w:spacing w:val="-13"/>
        </w:rPr>
        <w:t xml:space="preserve"> </w:t>
      </w:r>
      <w:r w:rsidRPr="00FD4551">
        <w:t>delay</w:t>
      </w:r>
      <w:r w:rsidRPr="00FD4551">
        <w:rPr>
          <w:spacing w:val="-13"/>
        </w:rPr>
        <w:t xml:space="preserve"> </w:t>
      </w:r>
      <w:r w:rsidRPr="00FD4551">
        <w:t>in</w:t>
      </w:r>
      <w:r w:rsidRPr="00FD4551">
        <w:rPr>
          <w:spacing w:val="-11"/>
        </w:rPr>
        <w:t xml:space="preserve"> </w:t>
      </w:r>
      <w:r w:rsidRPr="00FD4551">
        <w:t>the</w:t>
      </w:r>
      <w:r w:rsidRPr="00FD4551">
        <w:rPr>
          <w:spacing w:val="-12"/>
        </w:rPr>
        <w:t xml:space="preserve"> </w:t>
      </w:r>
      <w:r w:rsidRPr="00FD4551">
        <w:t>review</w:t>
      </w:r>
      <w:r w:rsidRPr="00FD4551">
        <w:rPr>
          <w:spacing w:val="-12"/>
        </w:rPr>
        <w:t xml:space="preserve"> </w:t>
      </w:r>
      <w:r w:rsidRPr="00FD4551">
        <w:t>process.</w:t>
      </w:r>
      <w:r w:rsidRPr="00FD4551">
        <w:rPr>
          <w:spacing w:val="-13"/>
        </w:rPr>
        <w:t xml:space="preserve"> </w:t>
      </w:r>
      <w:r w:rsidRPr="00FD4551">
        <w:t>It</w:t>
      </w:r>
      <w:r w:rsidRPr="00FD4551">
        <w:rPr>
          <w:spacing w:val="-11"/>
        </w:rPr>
        <w:t xml:space="preserve"> </w:t>
      </w:r>
      <w:r w:rsidRPr="00FD4551">
        <w:t>will</w:t>
      </w:r>
      <w:r w:rsidRPr="00FD4551">
        <w:rPr>
          <w:spacing w:val="-13"/>
        </w:rPr>
        <w:t xml:space="preserve"> </w:t>
      </w:r>
      <w:r w:rsidRPr="00FD4551">
        <w:t>be</w:t>
      </w:r>
      <w:r w:rsidRPr="00FD4551">
        <w:rPr>
          <w:spacing w:val="-11"/>
        </w:rPr>
        <w:t xml:space="preserve"> </w:t>
      </w:r>
      <w:r w:rsidRPr="00FD4551">
        <w:t>the</w:t>
      </w:r>
      <w:r w:rsidRPr="00FD4551">
        <w:rPr>
          <w:spacing w:val="-14"/>
        </w:rPr>
        <w:t xml:space="preserve"> </w:t>
      </w:r>
      <w:r w:rsidRPr="00FD4551">
        <w:t>responsibility</w:t>
      </w:r>
      <w:r w:rsidRPr="00FD4551">
        <w:rPr>
          <w:spacing w:val="-64"/>
        </w:rPr>
        <w:t xml:space="preserve"> </w:t>
      </w:r>
      <w:r w:rsidRPr="00FD4551">
        <w:t>of</w:t>
      </w:r>
      <w:r w:rsidRPr="00FD4551">
        <w:rPr>
          <w:spacing w:val="-12"/>
        </w:rPr>
        <w:t xml:space="preserve"> </w:t>
      </w:r>
      <w:r w:rsidRPr="00FD4551">
        <w:t>the</w:t>
      </w:r>
      <w:r w:rsidRPr="00FD4551">
        <w:rPr>
          <w:spacing w:val="-14"/>
        </w:rPr>
        <w:t xml:space="preserve"> </w:t>
      </w:r>
      <w:r w:rsidRPr="00FD4551">
        <w:t>manager</w:t>
      </w:r>
      <w:r w:rsidRPr="00FD4551">
        <w:rPr>
          <w:spacing w:val="-13"/>
        </w:rPr>
        <w:t xml:space="preserve"> </w:t>
      </w:r>
      <w:r w:rsidRPr="00FD4551">
        <w:t>of</w:t>
      </w:r>
      <w:r w:rsidRPr="00FD4551">
        <w:rPr>
          <w:spacing w:val="-11"/>
        </w:rPr>
        <w:t xml:space="preserve"> </w:t>
      </w:r>
      <w:r w:rsidRPr="00FD4551">
        <w:t>the</w:t>
      </w:r>
      <w:r w:rsidRPr="00FD4551">
        <w:rPr>
          <w:spacing w:val="-11"/>
        </w:rPr>
        <w:t xml:space="preserve"> </w:t>
      </w:r>
      <w:r w:rsidRPr="00FD4551">
        <w:t>SAR</w:t>
      </w:r>
      <w:r w:rsidRPr="00FD4551">
        <w:rPr>
          <w:spacing w:val="-12"/>
        </w:rPr>
        <w:t xml:space="preserve"> </w:t>
      </w:r>
      <w:r w:rsidRPr="00FD4551">
        <w:t>to</w:t>
      </w:r>
      <w:r w:rsidRPr="00FD4551">
        <w:rPr>
          <w:spacing w:val="-11"/>
        </w:rPr>
        <w:t xml:space="preserve"> </w:t>
      </w:r>
      <w:r w:rsidRPr="00FD4551">
        <w:t>ensure</w:t>
      </w:r>
      <w:r w:rsidRPr="00FD4551">
        <w:rPr>
          <w:spacing w:val="-13"/>
        </w:rPr>
        <w:t xml:space="preserve"> </w:t>
      </w:r>
      <w:r w:rsidRPr="00FD4551">
        <w:t>contact</w:t>
      </w:r>
      <w:r w:rsidRPr="00FD4551">
        <w:rPr>
          <w:spacing w:val="-11"/>
        </w:rPr>
        <w:t xml:space="preserve"> </w:t>
      </w:r>
      <w:r w:rsidRPr="00FD4551">
        <w:t>is</w:t>
      </w:r>
      <w:r w:rsidRPr="00FD4551">
        <w:rPr>
          <w:spacing w:val="-12"/>
        </w:rPr>
        <w:t xml:space="preserve"> </w:t>
      </w:r>
      <w:r w:rsidRPr="00FD4551">
        <w:t>made</w:t>
      </w:r>
      <w:r w:rsidRPr="00FD4551">
        <w:rPr>
          <w:spacing w:val="-11"/>
        </w:rPr>
        <w:t xml:space="preserve"> </w:t>
      </w:r>
      <w:r w:rsidRPr="00FD4551">
        <w:t>with</w:t>
      </w:r>
      <w:r w:rsidRPr="00FD4551">
        <w:rPr>
          <w:spacing w:val="-11"/>
        </w:rPr>
        <w:t xml:space="preserve"> </w:t>
      </w:r>
      <w:r w:rsidRPr="00FD4551">
        <w:t>the</w:t>
      </w:r>
      <w:r w:rsidRPr="00FD4551">
        <w:rPr>
          <w:spacing w:val="-11"/>
        </w:rPr>
        <w:t xml:space="preserve"> </w:t>
      </w:r>
      <w:r w:rsidRPr="00FD4551">
        <w:t>Chair</w:t>
      </w:r>
      <w:r w:rsidRPr="00FD4551">
        <w:rPr>
          <w:spacing w:val="-13"/>
        </w:rPr>
        <w:t xml:space="preserve"> </w:t>
      </w:r>
      <w:r w:rsidRPr="00FD4551">
        <w:t>of</w:t>
      </w:r>
      <w:r w:rsidRPr="00FD4551">
        <w:rPr>
          <w:spacing w:val="-14"/>
        </w:rPr>
        <w:t xml:space="preserve"> </w:t>
      </w:r>
      <w:r w:rsidRPr="00FD4551">
        <w:t>any</w:t>
      </w:r>
      <w:r w:rsidRPr="00FD4551">
        <w:rPr>
          <w:spacing w:val="-13"/>
        </w:rPr>
        <w:t xml:space="preserve"> </w:t>
      </w:r>
      <w:r w:rsidRPr="00FD4551">
        <w:t>parallel</w:t>
      </w:r>
      <w:r w:rsidRPr="00FD4551">
        <w:rPr>
          <w:spacing w:val="-64"/>
        </w:rPr>
        <w:t xml:space="preserve"> </w:t>
      </w:r>
      <w:r w:rsidR="00D6223E" w:rsidRPr="00FD4551">
        <w:rPr>
          <w:spacing w:val="-64"/>
        </w:rPr>
        <w:t xml:space="preserve">   </w:t>
      </w:r>
      <w:r w:rsidRPr="00FD4551">
        <w:t>process</w:t>
      </w:r>
      <w:r w:rsidRPr="00FD4551">
        <w:rPr>
          <w:spacing w:val="-1"/>
        </w:rPr>
        <w:t xml:space="preserve"> </w:t>
      </w:r>
      <w:r w:rsidRPr="00FD4551">
        <w:t>in</w:t>
      </w:r>
      <w:r w:rsidRPr="00FD4551">
        <w:rPr>
          <w:spacing w:val="-2"/>
        </w:rPr>
        <w:t xml:space="preserve"> </w:t>
      </w:r>
      <w:r w:rsidRPr="00FD4551">
        <w:t>order to</w:t>
      </w:r>
      <w:r w:rsidRPr="00FD4551">
        <w:rPr>
          <w:spacing w:val="-3"/>
        </w:rPr>
        <w:t xml:space="preserve"> </w:t>
      </w:r>
      <w:r w:rsidRPr="00FD4551">
        <w:t>minimise avoidable duplication.</w:t>
      </w:r>
    </w:p>
    <w:p w:rsidR="008C0047" w:rsidRPr="00FD4551" w:rsidRDefault="008C0047" w:rsidP="000B5B34">
      <w:pPr>
        <w:pStyle w:val="BodyText"/>
        <w:ind w:left="820" w:right="1223"/>
        <w:jc w:val="both"/>
      </w:pPr>
    </w:p>
    <w:p w:rsidR="008C0047" w:rsidRDefault="008C0047" w:rsidP="000B5B34">
      <w:pPr>
        <w:pStyle w:val="BodyText"/>
        <w:tabs>
          <w:tab w:val="left" w:pos="4784"/>
          <w:tab w:val="left" w:pos="9356"/>
        </w:tabs>
        <w:spacing w:before="92"/>
        <w:ind w:left="849" w:right="1223"/>
        <w:jc w:val="both"/>
      </w:pPr>
      <w:r w:rsidRPr="00FD4551">
        <w:t>Consideration</w:t>
      </w:r>
      <w:r w:rsidRPr="00FD4551">
        <w:rPr>
          <w:spacing w:val="-1"/>
        </w:rPr>
        <w:t xml:space="preserve"> </w:t>
      </w:r>
      <w:r w:rsidRPr="00FD4551">
        <w:t>should</w:t>
      </w:r>
      <w:r w:rsidRPr="00FD4551">
        <w:rPr>
          <w:spacing w:val="-3"/>
        </w:rPr>
        <w:t xml:space="preserve"> </w:t>
      </w:r>
      <w:r w:rsidRPr="00FD4551">
        <w:t>also</w:t>
      </w:r>
      <w:r w:rsidRPr="00FD4551">
        <w:rPr>
          <w:spacing w:val="-1"/>
        </w:rPr>
        <w:t xml:space="preserve"> </w:t>
      </w:r>
      <w:r w:rsidRPr="00FD4551">
        <w:t>be</w:t>
      </w:r>
      <w:r w:rsidRPr="00FD4551">
        <w:rPr>
          <w:spacing w:val="-3"/>
        </w:rPr>
        <w:t xml:space="preserve"> </w:t>
      </w:r>
      <w:r w:rsidRPr="00FD4551">
        <w:t>given to ensure that there is no prejudice to criminal</w:t>
      </w:r>
      <w:r w:rsidRPr="00FD4551">
        <w:rPr>
          <w:spacing w:val="1"/>
        </w:rPr>
        <w:t xml:space="preserve"> </w:t>
      </w:r>
      <w:r w:rsidRPr="00FD4551">
        <w:t>trials, unnecessary delay and confusion to all parties, including staff, the person and</w:t>
      </w:r>
      <w:r w:rsidRPr="00FD4551">
        <w:rPr>
          <w:spacing w:val="-64"/>
        </w:rPr>
        <w:t xml:space="preserve"> </w:t>
      </w:r>
      <w:r w:rsidRPr="00FD4551">
        <w:t>the relevant family members.</w:t>
      </w:r>
      <w:r w:rsidRPr="00FD4551">
        <w:rPr>
          <w:spacing w:val="1"/>
        </w:rPr>
        <w:t xml:space="preserve"> </w:t>
      </w:r>
      <w:r w:rsidR="005F2F64" w:rsidRPr="00FD4551">
        <w:rPr>
          <w:spacing w:val="1"/>
        </w:rPr>
        <w:t xml:space="preserve">Consideration should be given to the retention of notes of interviews and meetings as well as copies of reports that might be relevant to the criminal proceedings. An index of materials generated by the SAR should be maintained so that it can be readily considered to see if it is </w:t>
      </w:r>
      <w:r w:rsidR="000D3D48">
        <w:rPr>
          <w:spacing w:val="1"/>
        </w:rPr>
        <w:t>able to be disclosed</w:t>
      </w:r>
      <w:r w:rsidR="005F2F64" w:rsidRPr="00FD4551">
        <w:rPr>
          <w:spacing w:val="1"/>
        </w:rPr>
        <w:t xml:space="preserve">. </w:t>
      </w:r>
      <w:r w:rsidR="008C529C" w:rsidRPr="00FD4551">
        <w:rPr>
          <w:spacing w:val="1"/>
        </w:rPr>
        <w:t xml:space="preserve">Additional information can be found on the </w:t>
      </w:r>
      <w:hyperlink r:id="rId15" w:history="1">
        <w:r w:rsidR="008C529C" w:rsidRPr="008C529C">
          <w:rPr>
            <w:rStyle w:val="Hyperlink"/>
            <w:spacing w:val="1"/>
          </w:rPr>
          <w:t>CPS website.</w:t>
        </w:r>
      </w:hyperlink>
      <w:r w:rsidR="008C529C">
        <w:rPr>
          <w:spacing w:val="1"/>
        </w:rPr>
        <w:t xml:space="preserve"> </w:t>
      </w:r>
    </w:p>
    <w:p w:rsidR="008C0047" w:rsidRDefault="008C0047">
      <w:pPr>
        <w:pStyle w:val="BodyText"/>
        <w:ind w:left="820" w:right="1561"/>
        <w:jc w:val="both"/>
      </w:pPr>
    </w:p>
    <w:p w:rsidR="00850DA8" w:rsidRPr="00CF0086" w:rsidRDefault="00CF0086" w:rsidP="00196B5E">
      <w:pPr>
        <w:pStyle w:val="Heading2"/>
        <w:numPr>
          <w:ilvl w:val="0"/>
          <w:numId w:val="0"/>
        </w:numPr>
        <w:ind w:left="720" w:hanging="360"/>
      </w:pPr>
      <w:bookmarkStart w:id="11" w:name="_Toc98162196"/>
      <w:r>
        <w:t>1</w:t>
      </w:r>
      <w:r w:rsidR="0043493F">
        <w:t>1</w:t>
      </w:r>
      <w:r>
        <w:t>. Analysis</w:t>
      </w:r>
      <w:bookmarkEnd w:id="11"/>
    </w:p>
    <w:p w:rsidR="00850DA8" w:rsidRDefault="00850DA8">
      <w:pPr>
        <w:pStyle w:val="BodyText"/>
        <w:rPr>
          <w:b/>
          <w:sz w:val="16"/>
        </w:rPr>
      </w:pPr>
    </w:p>
    <w:p w:rsidR="00850DA8" w:rsidRDefault="003D45FD" w:rsidP="000B5B34">
      <w:pPr>
        <w:pStyle w:val="BodyText"/>
        <w:spacing w:before="92"/>
        <w:ind w:left="820" w:right="1223"/>
        <w:jc w:val="both"/>
      </w:pPr>
      <w:r>
        <w:t xml:space="preserve">Analysis should be undertaken </w:t>
      </w:r>
      <w:r w:rsidRPr="007603BA">
        <w:t>ensuring that it seeks out causal factors and systems</w:t>
      </w:r>
      <w:r w:rsidRPr="007603BA">
        <w:rPr>
          <w:spacing w:val="-64"/>
        </w:rPr>
        <w:t xml:space="preserve"> </w:t>
      </w:r>
      <w:r w:rsidR="007603BA" w:rsidRPr="007603BA">
        <w:t>learning but</w:t>
      </w:r>
      <w:r w:rsidRPr="007603BA">
        <w:t xml:space="preserve"> should also seek to identify areas of good practice that may need to be</w:t>
      </w:r>
      <w:r w:rsidRPr="007603BA">
        <w:rPr>
          <w:spacing w:val="1"/>
        </w:rPr>
        <w:t xml:space="preserve"> </w:t>
      </w:r>
      <w:r w:rsidRPr="007603BA">
        <w:t>replicated in other areas. It should show clearly how the conclusions relate to the</w:t>
      </w:r>
      <w:r w:rsidRPr="007603BA">
        <w:rPr>
          <w:spacing w:val="1"/>
        </w:rPr>
        <w:t xml:space="preserve"> </w:t>
      </w:r>
      <w:r w:rsidRPr="007603BA">
        <w:t>individual</w:t>
      </w:r>
      <w:r w:rsidRPr="007603BA">
        <w:rPr>
          <w:spacing w:val="-1"/>
        </w:rPr>
        <w:t xml:space="preserve"> </w:t>
      </w:r>
      <w:r w:rsidRPr="007603BA">
        <w:t>case</w:t>
      </w:r>
      <w:r w:rsidRPr="007603BA">
        <w:rPr>
          <w:spacing w:val="-3"/>
        </w:rPr>
        <w:t xml:space="preserve"> </w:t>
      </w:r>
      <w:r w:rsidRPr="007603BA">
        <w:t>as</w:t>
      </w:r>
      <w:r w:rsidRPr="007603BA">
        <w:rPr>
          <w:spacing w:val="-1"/>
        </w:rPr>
        <w:t xml:space="preserve"> </w:t>
      </w:r>
      <w:r w:rsidRPr="007603BA">
        <w:t>well</w:t>
      </w:r>
      <w:r w:rsidRPr="007603BA">
        <w:rPr>
          <w:spacing w:val="-3"/>
        </w:rPr>
        <w:t xml:space="preserve"> </w:t>
      </w:r>
      <w:r w:rsidRPr="007603BA">
        <w:t>as</w:t>
      </w:r>
      <w:r w:rsidRPr="007603BA">
        <w:rPr>
          <w:spacing w:val="-1"/>
        </w:rPr>
        <w:t xml:space="preserve"> </w:t>
      </w:r>
      <w:r w:rsidRPr="007603BA">
        <w:t>why</w:t>
      </w:r>
      <w:r w:rsidRPr="007603BA">
        <w:rPr>
          <w:spacing w:val="-1"/>
        </w:rPr>
        <w:t xml:space="preserve"> </w:t>
      </w:r>
      <w:r w:rsidRPr="007603BA">
        <w:t>they</w:t>
      </w:r>
      <w:r w:rsidRPr="007603BA">
        <w:rPr>
          <w:spacing w:val="-3"/>
        </w:rPr>
        <w:t xml:space="preserve"> </w:t>
      </w:r>
      <w:r w:rsidRPr="007603BA">
        <w:t>are relevant</w:t>
      </w:r>
      <w:r w:rsidRPr="007603BA">
        <w:rPr>
          <w:spacing w:val="-1"/>
        </w:rPr>
        <w:t xml:space="preserve"> </w:t>
      </w:r>
      <w:r w:rsidRPr="007603BA">
        <w:t>to</w:t>
      </w:r>
      <w:r w:rsidRPr="007603BA">
        <w:rPr>
          <w:spacing w:val="3"/>
        </w:rPr>
        <w:t xml:space="preserve"> </w:t>
      </w:r>
      <w:r w:rsidRPr="007603BA">
        <w:t>wider safeguarding</w:t>
      </w:r>
      <w:r w:rsidRPr="007603BA">
        <w:rPr>
          <w:spacing w:val="-1"/>
        </w:rPr>
        <w:t xml:space="preserve"> </w:t>
      </w:r>
      <w:r w:rsidRPr="007603BA">
        <w:t>practice.</w:t>
      </w:r>
      <w:r w:rsidR="008C529C">
        <w:t xml:space="preserve"> </w:t>
      </w:r>
      <w:r w:rsidRPr="007603BA">
        <w:t>Techniques should be used that ensure that bias is kept to a minimum and which</w:t>
      </w:r>
      <w:r w:rsidRPr="007603BA">
        <w:rPr>
          <w:spacing w:val="1"/>
        </w:rPr>
        <w:t xml:space="preserve"> </w:t>
      </w:r>
      <w:r w:rsidRPr="007603BA">
        <w:t>allow a transparent working out of conclusions in order for these to be critiqued.</w:t>
      </w:r>
      <w:r w:rsidRPr="007603BA">
        <w:rPr>
          <w:spacing w:val="1"/>
        </w:rPr>
        <w:t xml:space="preserve"> </w:t>
      </w:r>
      <w:r w:rsidRPr="007603BA">
        <w:t>The</w:t>
      </w:r>
      <w:r w:rsidRPr="007603BA">
        <w:rPr>
          <w:spacing w:val="-64"/>
        </w:rPr>
        <w:t xml:space="preserve"> </w:t>
      </w:r>
      <w:r w:rsidRPr="007603BA">
        <w:t>analysis should be undertaken against a backdrop of the</w:t>
      </w:r>
      <w:r>
        <w:t xml:space="preserve"> most up to date research in</w:t>
      </w:r>
      <w:r>
        <w:rPr>
          <w:spacing w:val="-64"/>
        </w:rPr>
        <w:t xml:space="preserve"> </w:t>
      </w:r>
      <w:r>
        <w:t>respect</w:t>
      </w:r>
      <w:r>
        <w:rPr>
          <w:spacing w:val="-3"/>
        </w:rPr>
        <w:t xml:space="preserve"> </w:t>
      </w:r>
      <w:r>
        <w:t>of good practice</w:t>
      </w:r>
      <w:r w:rsidR="00104886">
        <w:t>,</w:t>
      </w:r>
      <w:r w:rsidR="007603BA">
        <w:t xml:space="preserve"> </w:t>
      </w:r>
      <w:r w:rsidR="00104886">
        <w:t xml:space="preserve">QM12 analysis. </w:t>
      </w:r>
    </w:p>
    <w:p w:rsidR="00CF0086" w:rsidRDefault="00CF0086" w:rsidP="00CF0086">
      <w:pPr>
        <w:pStyle w:val="BodyText"/>
        <w:spacing w:before="1"/>
        <w:ind w:left="820" w:right="55"/>
        <w:jc w:val="both"/>
      </w:pPr>
    </w:p>
    <w:p w:rsidR="00CF0086" w:rsidRPr="00CF0086" w:rsidRDefault="00CF0086" w:rsidP="00196B5E">
      <w:pPr>
        <w:pStyle w:val="Heading2"/>
        <w:numPr>
          <w:ilvl w:val="0"/>
          <w:numId w:val="0"/>
        </w:numPr>
        <w:ind w:left="720" w:hanging="360"/>
      </w:pPr>
      <w:bookmarkStart w:id="12" w:name="_Toc98162197"/>
      <w:r>
        <w:t>1</w:t>
      </w:r>
      <w:r w:rsidR="0043493F">
        <w:t>2</w:t>
      </w:r>
      <w:r>
        <w:t>. The Report</w:t>
      </w:r>
      <w:bookmarkEnd w:id="12"/>
      <w:r>
        <w:t xml:space="preserve"> </w:t>
      </w:r>
    </w:p>
    <w:p w:rsidR="00850DA8" w:rsidRPr="004331CF" w:rsidRDefault="00850DA8">
      <w:pPr>
        <w:pStyle w:val="BodyText"/>
        <w:rPr>
          <w:b/>
        </w:rPr>
      </w:pPr>
    </w:p>
    <w:p w:rsidR="00850DA8" w:rsidRDefault="003D45FD" w:rsidP="000B5B34">
      <w:pPr>
        <w:spacing w:before="61"/>
        <w:ind w:left="851" w:right="1223"/>
        <w:jc w:val="both"/>
        <w:rPr>
          <w:sz w:val="24"/>
          <w:szCs w:val="24"/>
        </w:rPr>
      </w:pPr>
      <w:r w:rsidRPr="007603BA">
        <w:rPr>
          <w:sz w:val="24"/>
          <w:szCs w:val="24"/>
        </w:rPr>
        <w:t>SAB members should ensure that the report achieves its commissioned</w:t>
      </w:r>
      <w:r w:rsidRPr="007603BA">
        <w:rPr>
          <w:spacing w:val="1"/>
          <w:sz w:val="24"/>
          <w:szCs w:val="24"/>
        </w:rPr>
        <w:t xml:space="preserve"> </w:t>
      </w:r>
      <w:r w:rsidRPr="007603BA">
        <w:rPr>
          <w:sz w:val="24"/>
          <w:szCs w:val="24"/>
        </w:rPr>
        <w:t xml:space="preserve">specification, captures the learning for organisations or partnerships and </w:t>
      </w:r>
      <w:r w:rsidR="008C529C" w:rsidRPr="007603BA">
        <w:rPr>
          <w:sz w:val="24"/>
          <w:szCs w:val="24"/>
        </w:rPr>
        <w:t>also</w:t>
      </w:r>
      <w:r w:rsidR="008C529C">
        <w:rPr>
          <w:sz w:val="24"/>
          <w:szCs w:val="24"/>
        </w:rPr>
        <w:t xml:space="preserve"> that </w:t>
      </w:r>
      <w:r w:rsidRPr="007603BA">
        <w:rPr>
          <w:sz w:val="24"/>
          <w:szCs w:val="24"/>
        </w:rPr>
        <w:t>provides insight into factors that may prevent or hinder individuals from</w:t>
      </w:r>
      <w:r w:rsidR="007603BA">
        <w:rPr>
          <w:sz w:val="24"/>
          <w:szCs w:val="24"/>
        </w:rPr>
        <w:t xml:space="preserve"> </w:t>
      </w:r>
      <w:r w:rsidRPr="007603BA">
        <w:rPr>
          <w:sz w:val="24"/>
          <w:szCs w:val="24"/>
        </w:rPr>
        <w:t>being</w:t>
      </w:r>
      <w:r w:rsidRPr="007603BA">
        <w:rPr>
          <w:spacing w:val="-2"/>
          <w:sz w:val="24"/>
          <w:szCs w:val="24"/>
        </w:rPr>
        <w:t xml:space="preserve"> </w:t>
      </w:r>
      <w:r w:rsidRPr="007603BA">
        <w:rPr>
          <w:sz w:val="24"/>
          <w:szCs w:val="24"/>
        </w:rPr>
        <w:t>safeguarded. The</w:t>
      </w:r>
      <w:r w:rsidRPr="007603BA">
        <w:rPr>
          <w:spacing w:val="-2"/>
          <w:sz w:val="24"/>
          <w:szCs w:val="24"/>
        </w:rPr>
        <w:t xml:space="preserve"> </w:t>
      </w:r>
      <w:r w:rsidRPr="007603BA">
        <w:rPr>
          <w:sz w:val="24"/>
          <w:szCs w:val="24"/>
        </w:rPr>
        <w:t>SAB</w:t>
      </w:r>
      <w:r w:rsidRPr="007603BA">
        <w:rPr>
          <w:spacing w:val="-2"/>
          <w:sz w:val="24"/>
          <w:szCs w:val="24"/>
        </w:rPr>
        <w:t xml:space="preserve"> </w:t>
      </w:r>
      <w:r w:rsidRPr="007603BA">
        <w:rPr>
          <w:sz w:val="24"/>
          <w:szCs w:val="24"/>
        </w:rPr>
        <w:t>members</w:t>
      </w:r>
      <w:r w:rsidRPr="007603BA">
        <w:rPr>
          <w:spacing w:val="-2"/>
          <w:sz w:val="24"/>
          <w:szCs w:val="24"/>
        </w:rPr>
        <w:t xml:space="preserve"> </w:t>
      </w:r>
      <w:r w:rsidRPr="007603BA">
        <w:rPr>
          <w:sz w:val="24"/>
          <w:szCs w:val="24"/>
        </w:rPr>
        <w:t>should</w:t>
      </w:r>
      <w:r w:rsidRPr="007603BA">
        <w:rPr>
          <w:spacing w:val="-2"/>
          <w:sz w:val="24"/>
          <w:szCs w:val="24"/>
        </w:rPr>
        <w:t xml:space="preserve"> </w:t>
      </w:r>
      <w:r w:rsidRPr="007603BA">
        <w:rPr>
          <w:sz w:val="24"/>
          <w:szCs w:val="24"/>
        </w:rPr>
        <w:t>also</w:t>
      </w:r>
      <w:r w:rsidRPr="007603BA">
        <w:rPr>
          <w:spacing w:val="-2"/>
          <w:sz w:val="24"/>
          <w:szCs w:val="24"/>
        </w:rPr>
        <w:t xml:space="preserve"> </w:t>
      </w:r>
      <w:r w:rsidRPr="007603BA">
        <w:rPr>
          <w:sz w:val="24"/>
          <w:szCs w:val="24"/>
        </w:rPr>
        <w:t>ensure</w:t>
      </w:r>
      <w:r w:rsidRPr="007603BA">
        <w:rPr>
          <w:spacing w:val="1"/>
          <w:sz w:val="24"/>
          <w:szCs w:val="24"/>
        </w:rPr>
        <w:t xml:space="preserve"> </w:t>
      </w:r>
      <w:r w:rsidRPr="007603BA">
        <w:rPr>
          <w:sz w:val="24"/>
          <w:szCs w:val="24"/>
        </w:rPr>
        <w:t>that</w:t>
      </w:r>
      <w:r w:rsidRPr="007603BA">
        <w:rPr>
          <w:spacing w:val="-2"/>
          <w:sz w:val="24"/>
          <w:szCs w:val="24"/>
        </w:rPr>
        <w:t xml:space="preserve"> </w:t>
      </w:r>
      <w:r w:rsidRPr="007603BA">
        <w:rPr>
          <w:sz w:val="24"/>
          <w:szCs w:val="24"/>
        </w:rPr>
        <w:t>the</w:t>
      </w:r>
      <w:r w:rsidRPr="007603BA">
        <w:rPr>
          <w:spacing w:val="-2"/>
          <w:sz w:val="24"/>
          <w:szCs w:val="24"/>
        </w:rPr>
        <w:t xml:space="preserve"> </w:t>
      </w:r>
      <w:r w:rsidRPr="007603BA">
        <w:rPr>
          <w:sz w:val="24"/>
          <w:szCs w:val="24"/>
        </w:rPr>
        <w:t>level</w:t>
      </w:r>
      <w:r w:rsidRPr="007603BA">
        <w:rPr>
          <w:spacing w:val="-2"/>
          <w:sz w:val="24"/>
          <w:szCs w:val="24"/>
        </w:rPr>
        <w:t xml:space="preserve"> </w:t>
      </w:r>
      <w:r w:rsidRPr="007603BA">
        <w:rPr>
          <w:sz w:val="24"/>
          <w:szCs w:val="24"/>
        </w:rPr>
        <w:t>o</w:t>
      </w:r>
      <w:r w:rsidR="00CF0086">
        <w:rPr>
          <w:sz w:val="24"/>
          <w:szCs w:val="24"/>
        </w:rPr>
        <w:t xml:space="preserve">f </w:t>
      </w:r>
      <w:r w:rsidRPr="007603BA">
        <w:rPr>
          <w:sz w:val="24"/>
          <w:szCs w:val="24"/>
        </w:rPr>
        <w:t>details</w:t>
      </w:r>
      <w:r w:rsidRPr="007603BA">
        <w:rPr>
          <w:spacing w:val="-5"/>
          <w:sz w:val="24"/>
          <w:szCs w:val="24"/>
        </w:rPr>
        <w:t xml:space="preserve"> </w:t>
      </w:r>
      <w:r w:rsidRPr="007603BA">
        <w:rPr>
          <w:sz w:val="24"/>
          <w:szCs w:val="24"/>
        </w:rPr>
        <w:t>in</w:t>
      </w:r>
      <w:r w:rsidRPr="007603BA">
        <w:rPr>
          <w:spacing w:val="-5"/>
          <w:sz w:val="24"/>
          <w:szCs w:val="24"/>
        </w:rPr>
        <w:t xml:space="preserve"> </w:t>
      </w:r>
      <w:r w:rsidRPr="007603BA">
        <w:rPr>
          <w:sz w:val="24"/>
          <w:szCs w:val="24"/>
        </w:rPr>
        <w:t>the</w:t>
      </w:r>
      <w:r w:rsidRPr="007603BA">
        <w:rPr>
          <w:spacing w:val="-5"/>
          <w:sz w:val="24"/>
          <w:szCs w:val="24"/>
        </w:rPr>
        <w:t xml:space="preserve"> </w:t>
      </w:r>
      <w:r w:rsidRPr="007603BA">
        <w:rPr>
          <w:sz w:val="24"/>
          <w:szCs w:val="24"/>
        </w:rPr>
        <w:t>report</w:t>
      </w:r>
      <w:r w:rsidRPr="007603BA">
        <w:rPr>
          <w:spacing w:val="-3"/>
          <w:sz w:val="24"/>
          <w:szCs w:val="24"/>
        </w:rPr>
        <w:t xml:space="preserve"> </w:t>
      </w:r>
      <w:r w:rsidRPr="007603BA">
        <w:rPr>
          <w:sz w:val="24"/>
          <w:szCs w:val="24"/>
        </w:rPr>
        <w:t>satisfies</w:t>
      </w:r>
      <w:r w:rsidRPr="007603BA">
        <w:rPr>
          <w:spacing w:val="-5"/>
          <w:sz w:val="24"/>
          <w:szCs w:val="24"/>
        </w:rPr>
        <w:t xml:space="preserve"> </w:t>
      </w:r>
      <w:r w:rsidRPr="007603BA">
        <w:rPr>
          <w:sz w:val="24"/>
          <w:szCs w:val="24"/>
        </w:rPr>
        <w:t>the</w:t>
      </w:r>
      <w:r w:rsidRPr="007603BA">
        <w:rPr>
          <w:spacing w:val="-4"/>
          <w:sz w:val="24"/>
          <w:szCs w:val="24"/>
        </w:rPr>
        <w:t xml:space="preserve"> </w:t>
      </w:r>
      <w:r w:rsidRPr="007603BA">
        <w:rPr>
          <w:sz w:val="24"/>
          <w:szCs w:val="24"/>
        </w:rPr>
        <w:t>need</w:t>
      </w:r>
      <w:r w:rsidRPr="007603BA">
        <w:rPr>
          <w:spacing w:val="-5"/>
          <w:sz w:val="24"/>
          <w:szCs w:val="24"/>
        </w:rPr>
        <w:t xml:space="preserve"> </w:t>
      </w:r>
      <w:r w:rsidRPr="007603BA">
        <w:rPr>
          <w:sz w:val="24"/>
          <w:szCs w:val="24"/>
        </w:rPr>
        <w:t>for</w:t>
      </w:r>
      <w:r w:rsidRPr="007603BA">
        <w:rPr>
          <w:spacing w:val="-3"/>
          <w:sz w:val="24"/>
          <w:szCs w:val="24"/>
        </w:rPr>
        <w:t xml:space="preserve"> </w:t>
      </w:r>
      <w:r w:rsidRPr="007603BA">
        <w:rPr>
          <w:sz w:val="24"/>
          <w:szCs w:val="24"/>
        </w:rPr>
        <w:t>privacy</w:t>
      </w:r>
      <w:r w:rsidRPr="007603BA">
        <w:rPr>
          <w:spacing w:val="-2"/>
          <w:sz w:val="24"/>
          <w:szCs w:val="24"/>
        </w:rPr>
        <w:t xml:space="preserve"> </w:t>
      </w:r>
      <w:r w:rsidRPr="007603BA">
        <w:rPr>
          <w:sz w:val="24"/>
          <w:szCs w:val="24"/>
        </w:rPr>
        <w:t>by</w:t>
      </w:r>
      <w:r w:rsidRPr="007603BA">
        <w:rPr>
          <w:spacing w:val="-5"/>
          <w:sz w:val="24"/>
          <w:szCs w:val="24"/>
        </w:rPr>
        <w:t xml:space="preserve"> </w:t>
      </w:r>
      <w:r w:rsidRPr="007603BA">
        <w:rPr>
          <w:sz w:val="24"/>
          <w:szCs w:val="24"/>
        </w:rPr>
        <w:t>the</w:t>
      </w:r>
      <w:r w:rsidRPr="007603BA">
        <w:rPr>
          <w:spacing w:val="-3"/>
          <w:sz w:val="24"/>
          <w:szCs w:val="24"/>
        </w:rPr>
        <w:t xml:space="preserve"> </w:t>
      </w:r>
      <w:r w:rsidRPr="007603BA">
        <w:rPr>
          <w:sz w:val="24"/>
          <w:szCs w:val="24"/>
        </w:rPr>
        <w:t>adult or</w:t>
      </w:r>
      <w:r w:rsidRPr="007603BA">
        <w:rPr>
          <w:spacing w:val="-5"/>
          <w:sz w:val="24"/>
          <w:szCs w:val="24"/>
        </w:rPr>
        <w:t xml:space="preserve"> </w:t>
      </w:r>
      <w:r w:rsidRPr="007603BA">
        <w:rPr>
          <w:sz w:val="24"/>
          <w:szCs w:val="24"/>
        </w:rPr>
        <w:t>their</w:t>
      </w:r>
      <w:r w:rsidRPr="007603BA">
        <w:rPr>
          <w:spacing w:val="-5"/>
          <w:sz w:val="24"/>
          <w:szCs w:val="24"/>
        </w:rPr>
        <w:t xml:space="preserve"> </w:t>
      </w:r>
      <w:r w:rsidRPr="007603BA">
        <w:rPr>
          <w:sz w:val="24"/>
          <w:szCs w:val="24"/>
        </w:rPr>
        <w:t>family.</w:t>
      </w:r>
    </w:p>
    <w:p w:rsidR="00D964FE" w:rsidRDefault="00D964FE" w:rsidP="000B5B34">
      <w:pPr>
        <w:spacing w:before="61"/>
        <w:ind w:right="1223"/>
        <w:rPr>
          <w:sz w:val="24"/>
          <w:szCs w:val="24"/>
        </w:rPr>
      </w:pPr>
    </w:p>
    <w:p w:rsidR="00D964FE" w:rsidRDefault="00D964FE" w:rsidP="000B5B34">
      <w:pPr>
        <w:tabs>
          <w:tab w:val="left" w:pos="9639"/>
        </w:tabs>
        <w:spacing w:before="61"/>
        <w:ind w:left="851" w:right="1223"/>
        <w:jc w:val="both"/>
        <w:rPr>
          <w:sz w:val="24"/>
          <w:szCs w:val="24"/>
        </w:rPr>
      </w:pPr>
      <w:r w:rsidRPr="00D964FE">
        <w:rPr>
          <w:sz w:val="24"/>
          <w:szCs w:val="24"/>
        </w:rPr>
        <w:t>The report identifies clearly and succinctly the analysis</w:t>
      </w:r>
      <w:r>
        <w:rPr>
          <w:sz w:val="24"/>
          <w:szCs w:val="24"/>
        </w:rPr>
        <w:t xml:space="preserve"> </w:t>
      </w:r>
      <w:r w:rsidRPr="00D964FE">
        <w:rPr>
          <w:sz w:val="24"/>
          <w:szCs w:val="24"/>
        </w:rPr>
        <w:t>and findings of the Safeguarding Adult Review (SAR),</w:t>
      </w:r>
      <w:r>
        <w:rPr>
          <w:sz w:val="24"/>
          <w:szCs w:val="24"/>
        </w:rPr>
        <w:t xml:space="preserve"> </w:t>
      </w:r>
      <w:r w:rsidRPr="00D964FE">
        <w:rPr>
          <w:sz w:val="24"/>
          <w:szCs w:val="24"/>
        </w:rPr>
        <w:t>while keeping details of the person to a minimum.</w:t>
      </w:r>
      <w:r>
        <w:rPr>
          <w:sz w:val="24"/>
          <w:szCs w:val="24"/>
        </w:rPr>
        <w:t xml:space="preserve"> </w:t>
      </w:r>
      <w:r w:rsidRPr="00D964FE">
        <w:rPr>
          <w:sz w:val="24"/>
          <w:szCs w:val="24"/>
        </w:rPr>
        <w:t>Findings reflect the causal factors and</w:t>
      </w:r>
      <w:r>
        <w:rPr>
          <w:sz w:val="24"/>
          <w:szCs w:val="24"/>
        </w:rPr>
        <w:t xml:space="preserve"> </w:t>
      </w:r>
      <w:r w:rsidRPr="00D964FE">
        <w:rPr>
          <w:sz w:val="24"/>
          <w:szCs w:val="24"/>
        </w:rPr>
        <w:t>systems learning</w:t>
      </w:r>
      <w:r>
        <w:rPr>
          <w:sz w:val="24"/>
          <w:szCs w:val="24"/>
        </w:rPr>
        <w:t xml:space="preserve"> </w:t>
      </w:r>
      <w:r w:rsidRPr="00D964FE">
        <w:rPr>
          <w:sz w:val="24"/>
          <w:szCs w:val="24"/>
        </w:rPr>
        <w:t>the analysis has evidenced.</w:t>
      </w:r>
    </w:p>
    <w:p w:rsidR="00F809C0" w:rsidRDefault="00F809C0" w:rsidP="000B5B34">
      <w:pPr>
        <w:spacing w:before="61"/>
        <w:ind w:right="1223"/>
        <w:jc w:val="both"/>
        <w:rPr>
          <w:sz w:val="24"/>
          <w:szCs w:val="24"/>
        </w:rPr>
      </w:pPr>
    </w:p>
    <w:p w:rsidR="00F809C0" w:rsidRDefault="00F809C0" w:rsidP="000B5B34">
      <w:pPr>
        <w:tabs>
          <w:tab w:val="left" w:pos="9639"/>
        </w:tabs>
        <w:spacing w:before="61"/>
        <w:ind w:left="851" w:right="1223"/>
        <w:jc w:val="both"/>
        <w:rPr>
          <w:sz w:val="24"/>
          <w:szCs w:val="24"/>
        </w:rPr>
      </w:pPr>
      <w:r>
        <w:rPr>
          <w:sz w:val="24"/>
          <w:szCs w:val="24"/>
        </w:rPr>
        <w:t>In Michael Preston Shoot</w:t>
      </w:r>
      <w:r w:rsidR="008C529C">
        <w:rPr>
          <w:sz w:val="24"/>
          <w:szCs w:val="24"/>
        </w:rPr>
        <w:t>’</w:t>
      </w:r>
      <w:r>
        <w:rPr>
          <w:sz w:val="24"/>
          <w:szCs w:val="24"/>
        </w:rPr>
        <w:t xml:space="preserve">s research </w:t>
      </w:r>
      <w:r w:rsidRPr="00F809C0">
        <w:rPr>
          <w:sz w:val="24"/>
          <w:szCs w:val="24"/>
        </w:rPr>
        <w:t>Analysis of SAR's 2017-2019</w:t>
      </w:r>
      <w:r>
        <w:rPr>
          <w:sz w:val="24"/>
          <w:szCs w:val="24"/>
        </w:rPr>
        <w:t xml:space="preserve"> on page 45 he states ‘</w:t>
      </w:r>
      <w:r w:rsidRPr="00F809C0">
        <w:rPr>
          <w:sz w:val="24"/>
          <w:szCs w:val="24"/>
        </w:rPr>
        <w:t>The best reports demonstrated good concordance between the issues identified through analysis of key episodes or events and recommendations,</w:t>
      </w:r>
      <w:r>
        <w:rPr>
          <w:sz w:val="24"/>
          <w:szCs w:val="24"/>
        </w:rPr>
        <w:t xml:space="preserve"> </w:t>
      </w:r>
      <w:r w:rsidRPr="00F809C0">
        <w:rPr>
          <w:sz w:val="24"/>
          <w:szCs w:val="24"/>
        </w:rPr>
        <w:t xml:space="preserve">made </w:t>
      </w:r>
      <w:r w:rsidRPr="00F809C0">
        <w:rPr>
          <w:sz w:val="24"/>
          <w:szCs w:val="24"/>
        </w:rPr>
        <w:lastRenderedPageBreak/>
        <w:t>explicit use of the six adult safeguarding principles, and detailed how the SAB would be expected to monitor the actions arising from the SAR.</w:t>
      </w:r>
      <w:r>
        <w:rPr>
          <w:sz w:val="24"/>
          <w:szCs w:val="24"/>
        </w:rPr>
        <w:t xml:space="preserve"> </w:t>
      </w:r>
      <w:r w:rsidRPr="00F809C0">
        <w:rPr>
          <w:sz w:val="24"/>
          <w:szCs w:val="24"/>
        </w:rPr>
        <w:t>The best reports were structured to illuminate findings, learning points and recommendations that clearly flowed from the case chronology and</w:t>
      </w:r>
      <w:r>
        <w:rPr>
          <w:sz w:val="24"/>
          <w:szCs w:val="24"/>
        </w:rPr>
        <w:t xml:space="preserve"> </w:t>
      </w:r>
      <w:r w:rsidRPr="00F809C0">
        <w:rPr>
          <w:sz w:val="24"/>
          <w:szCs w:val="24"/>
        </w:rPr>
        <w:t>analysis, with sufficient examples to demonstrate what enabled and what obstructed positive practice, and what challenged the practitioners and</w:t>
      </w:r>
      <w:r>
        <w:rPr>
          <w:sz w:val="24"/>
          <w:szCs w:val="24"/>
        </w:rPr>
        <w:t xml:space="preserve"> </w:t>
      </w:r>
      <w:r w:rsidRPr="00F809C0">
        <w:rPr>
          <w:sz w:val="24"/>
          <w:szCs w:val="24"/>
        </w:rPr>
        <w:t>services involved and their response.</w:t>
      </w:r>
      <w:r>
        <w:rPr>
          <w:sz w:val="24"/>
          <w:szCs w:val="24"/>
        </w:rPr>
        <w:t xml:space="preserve"> </w:t>
      </w:r>
      <w:r w:rsidRPr="00F809C0">
        <w:rPr>
          <w:sz w:val="24"/>
          <w:szCs w:val="24"/>
        </w:rPr>
        <w:t>The best reports drew on advice from experts and specialists, and drew in learning from other SARs, research and theory to underpin and reinforce</w:t>
      </w:r>
      <w:r>
        <w:rPr>
          <w:sz w:val="24"/>
          <w:szCs w:val="24"/>
        </w:rPr>
        <w:t xml:space="preserve"> </w:t>
      </w:r>
      <w:r w:rsidRPr="00F809C0">
        <w:rPr>
          <w:sz w:val="24"/>
          <w:szCs w:val="24"/>
        </w:rPr>
        <w:t>the emergent learning. The best reports concluded the analysis and linked the findings and recommendations back to the terms of reference. The</w:t>
      </w:r>
      <w:r>
        <w:rPr>
          <w:sz w:val="24"/>
          <w:szCs w:val="24"/>
        </w:rPr>
        <w:t xml:space="preserve"> </w:t>
      </w:r>
      <w:r w:rsidRPr="00F809C0">
        <w:rPr>
          <w:sz w:val="24"/>
          <w:szCs w:val="24"/>
        </w:rPr>
        <w:t>recommendations were SMART and CLEAR where the latter refers to recommendations that have established the case for change, are learning</w:t>
      </w:r>
      <w:r>
        <w:rPr>
          <w:sz w:val="24"/>
          <w:szCs w:val="24"/>
        </w:rPr>
        <w:t xml:space="preserve"> </w:t>
      </w:r>
      <w:r w:rsidRPr="00F809C0">
        <w:rPr>
          <w:sz w:val="24"/>
          <w:szCs w:val="24"/>
        </w:rPr>
        <w:t>oriented, evidence-based, with responsibility assigned and review planned</w:t>
      </w:r>
      <w:r>
        <w:rPr>
          <w:sz w:val="24"/>
          <w:szCs w:val="24"/>
        </w:rPr>
        <w:t>.’</w:t>
      </w:r>
    </w:p>
    <w:p w:rsidR="000C171E" w:rsidRDefault="000C171E" w:rsidP="000B5B34">
      <w:pPr>
        <w:spacing w:before="61"/>
        <w:ind w:right="1223"/>
        <w:jc w:val="both"/>
        <w:rPr>
          <w:sz w:val="24"/>
          <w:szCs w:val="24"/>
        </w:rPr>
      </w:pPr>
    </w:p>
    <w:p w:rsidR="000C171E" w:rsidRPr="00D4698F" w:rsidRDefault="000C171E" w:rsidP="000B5B34">
      <w:pPr>
        <w:spacing w:before="61"/>
        <w:ind w:left="851" w:right="1223"/>
        <w:jc w:val="both"/>
        <w:rPr>
          <w:sz w:val="24"/>
          <w:szCs w:val="24"/>
        </w:rPr>
      </w:pPr>
      <w:r w:rsidRPr="00D4698F">
        <w:rPr>
          <w:sz w:val="24"/>
          <w:szCs w:val="24"/>
        </w:rPr>
        <w:t xml:space="preserve">SARs must include </w:t>
      </w:r>
      <w:r w:rsidR="00D4698F" w:rsidRPr="00D4698F">
        <w:rPr>
          <w:sz w:val="24"/>
          <w:szCs w:val="24"/>
        </w:rPr>
        <w:t xml:space="preserve">the type of abuse or neglect, </w:t>
      </w:r>
      <w:r w:rsidRPr="00D4698F">
        <w:rPr>
          <w:sz w:val="24"/>
          <w:szCs w:val="24"/>
        </w:rPr>
        <w:t xml:space="preserve">consideration of how race, culture, ethnicity and other protected characteristics as codified by the Equality Act 2010 may have impacted on case management. </w:t>
      </w:r>
      <w:r w:rsidR="00D4698F" w:rsidRPr="00D4698F">
        <w:rPr>
          <w:sz w:val="24"/>
          <w:szCs w:val="24"/>
        </w:rPr>
        <w:t>T</w:t>
      </w:r>
      <w:r w:rsidRPr="00D4698F">
        <w:rPr>
          <w:sz w:val="24"/>
          <w:szCs w:val="24"/>
        </w:rPr>
        <w:t>he</w:t>
      </w:r>
      <w:r w:rsidR="006C35F8" w:rsidRPr="00D4698F">
        <w:rPr>
          <w:sz w:val="24"/>
          <w:szCs w:val="24"/>
        </w:rPr>
        <w:t xml:space="preserve"> privacy of the family must </w:t>
      </w:r>
      <w:r w:rsidR="00D4698F" w:rsidRPr="00D4698F">
        <w:rPr>
          <w:sz w:val="24"/>
          <w:szCs w:val="24"/>
        </w:rPr>
        <w:t xml:space="preserve">also </w:t>
      </w:r>
      <w:r w:rsidR="006C35F8" w:rsidRPr="00D4698F">
        <w:rPr>
          <w:sz w:val="24"/>
          <w:szCs w:val="24"/>
        </w:rPr>
        <w:t xml:space="preserve">be ensured. </w:t>
      </w:r>
      <w:r w:rsidR="00104886" w:rsidRPr="00D4698F">
        <w:rPr>
          <w:sz w:val="24"/>
          <w:szCs w:val="24"/>
        </w:rPr>
        <w:t xml:space="preserve">QM13 Report. </w:t>
      </w:r>
    </w:p>
    <w:p w:rsidR="00CF0086" w:rsidRDefault="00CF0086" w:rsidP="007603BA">
      <w:pPr>
        <w:spacing w:before="61"/>
        <w:ind w:left="851" w:right="1189"/>
        <w:jc w:val="both"/>
        <w:rPr>
          <w:color w:val="FF0000"/>
          <w:sz w:val="24"/>
          <w:szCs w:val="24"/>
        </w:rPr>
      </w:pPr>
    </w:p>
    <w:p w:rsidR="00CF0086" w:rsidRPr="00CF0086" w:rsidRDefault="00CF0086" w:rsidP="00196B5E">
      <w:pPr>
        <w:pStyle w:val="Heading2"/>
        <w:numPr>
          <w:ilvl w:val="0"/>
          <w:numId w:val="0"/>
        </w:numPr>
        <w:ind w:left="720" w:hanging="360"/>
      </w:pPr>
      <w:bookmarkStart w:id="13" w:name="_Toc98162198"/>
      <w:r>
        <w:t>1</w:t>
      </w:r>
      <w:r w:rsidR="0043493F">
        <w:t>3</w:t>
      </w:r>
      <w:r>
        <w:t>. Improvement Action</w:t>
      </w:r>
      <w:bookmarkEnd w:id="13"/>
    </w:p>
    <w:p w:rsidR="00850DA8" w:rsidRPr="004331CF" w:rsidRDefault="00850DA8">
      <w:pPr>
        <w:pStyle w:val="BodyText"/>
        <w:spacing w:before="11"/>
        <w:rPr>
          <w:b/>
        </w:rPr>
      </w:pPr>
    </w:p>
    <w:p w:rsidR="00850DA8" w:rsidRDefault="003D45FD" w:rsidP="007603BA">
      <w:pPr>
        <w:ind w:left="820" w:right="1285"/>
        <w:jc w:val="both"/>
        <w:rPr>
          <w:sz w:val="24"/>
          <w:szCs w:val="24"/>
        </w:rPr>
      </w:pPr>
      <w:r w:rsidRPr="007603BA">
        <w:rPr>
          <w:sz w:val="24"/>
          <w:szCs w:val="24"/>
        </w:rPr>
        <w:t>The SAB should ensure that it enables robust, informed discussion and</w:t>
      </w:r>
      <w:r w:rsidRPr="007603BA">
        <w:rPr>
          <w:spacing w:val="1"/>
          <w:sz w:val="24"/>
          <w:szCs w:val="24"/>
        </w:rPr>
        <w:t xml:space="preserve"> </w:t>
      </w:r>
      <w:r w:rsidRPr="007603BA">
        <w:rPr>
          <w:sz w:val="24"/>
          <w:szCs w:val="24"/>
        </w:rPr>
        <w:t>agreement by agencies of what action should be taken in response to the</w:t>
      </w:r>
      <w:r w:rsidRPr="007603BA">
        <w:rPr>
          <w:spacing w:val="1"/>
          <w:sz w:val="24"/>
          <w:szCs w:val="24"/>
        </w:rPr>
        <w:t xml:space="preserve"> </w:t>
      </w:r>
      <w:r w:rsidRPr="007603BA">
        <w:rPr>
          <w:sz w:val="24"/>
          <w:szCs w:val="24"/>
        </w:rPr>
        <w:t>Safeguarding Adult Review (SAR) report. Decisions should be made in</w:t>
      </w:r>
      <w:r w:rsidRPr="007603BA">
        <w:rPr>
          <w:spacing w:val="1"/>
          <w:sz w:val="24"/>
          <w:szCs w:val="24"/>
        </w:rPr>
        <w:t xml:space="preserve"> </w:t>
      </w:r>
      <w:r w:rsidRPr="007603BA">
        <w:rPr>
          <w:sz w:val="24"/>
          <w:szCs w:val="24"/>
        </w:rPr>
        <w:t xml:space="preserve">respect of individuals, agencies or forums who are able to tackle the </w:t>
      </w:r>
      <w:r w:rsidR="007603BA" w:rsidRPr="007603BA">
        <w:rPr>
          <w:sz w:val="24"/>
          <w:szCs w:val="24"/>
        </w:rPr>
        <w:t xml:space="preserve">systems findings raised </w:t>
      </w:r>
      <w:r w:rsidRPr="007603BA">
        <w:rPr>
          <w:sz w:val="24"/>
          <w:szCs w:val="24"/>
        </w:rPr>
        <w:t>and consideration should also be given to which factors can</w:t>
      </w:r>
      <w:r w:rsidRPr="007603BA">
        <w:rPr>
          <w:spacing w:val="1"/>
          <w:sz w:val="24"/>
          <w:szCs w:val="24"/>
        </w:rPr>
        <w:t xml:space="preserve"> </w:t>
      </w:r>
      <w:r w:rsidRPr="007603BA">
        <w:rPr>
          <w:sz w:val="24"/>
          <w:szCs w:val="24"/>
        </w:rPr>
        <w:t>best</w:t>
      </w:r>
      <w:r w:rsidRPr="007603BA">
        <w:rPr>
          <w:spacing w:val="-2"/>
          <w:sz w:val="24"/>
          <w:szCs w:val="24"/>
        </w:rPr>
        <w:t xml:space="preserve"> </w:t>
      </w:r>
      <w:r w:rsidRPr="007603BA">
        <w:rPr>
          <w:sz w:val="24"/>
          <w:szCs w:val="24"/>
        </w:rPr>
        <w:t>be addressed</w:t>
      </w:r>
      <w:r w:rsidRPr="007603BA">
        <w:rPr>
          <w:spacing w:val="1"/>
          <w:sz w:val="24"/>
          <w:szCs w:val="24"/>
        </w:rPr>
        <w:t xml:space="preserve"> </w:t>
      </w:r>
      <w:r w:rsidRPr="007603BA">
        <w:rPr>
          <w:sz w:val="24"/>
          <w:szCs w:val="24"/>
        </w:rPr>
        <w:t>locally,</w:t>
      </w:r>
      <w:r w:rsidRPr="007603BA">
        <w:rPr>
          <w:spacing w:val="-2"/>
          <w:sz w:val="24"/>
          <w:szCs w:val="24"/>
        </w:rPr>
        <w:t xml:space="preserve"> </w:t>
      </w:r>
      <w:r w:rsidRPr="007603BA">
        <w:rPr>
          <w:sz w:val="24"/>
          <w:szCs w:val="24"/>
        </w:rPr>
        <w:t>regionally</w:t>
      </w:r>
      <w:r w:rsidRPr="007603BA">
        <w:rPr>
          <w:spacing w:val="1"/>
          <w:sz w:val="24"/>
          <w:szCs w:val="24"/>
        </w:rPr>
        <w:t xml:space="preserve"> </w:t>
      </w:r>
      <w:r w:rsidRPr="007603BA">
        <w:rPr>
          <w:sz w:val="24"/>
          <w:szCs w:val="24"/>
        </w:rPr>
        <w:t>or</w:t>
      </w:r>
      <w:r w:rsidRPr="007603BA">
        <w:rPr>
          <w:spacing w:val="-1"/>
          <w:sz w:val="24"/>
          <w:szCs w:val="24"/>
        </w:rPr>
        <w:t xml:space="preserve"> </w:t>
      </w:r>
      <w:r w:rsidRPr="007603BA">
        <w:rPr>
          <w:sz w:val="24"/>
          <w:szCs w:val="24"/>
        </w:rPr>
        <w:t>nationally.</w:t>
      </w:r>
      <w:r w:rsidR="007603BA" w:rsidRPr="007603BA">
        <w:t xml:space="preserve"> </w:t>
      </w:r>
    </w:p>
    <w:p w:rsidR="000C171E" w:rsidRDefault="000C171E" w:rsidP="007603BA">
      <w:pPr>
        <w:ind w:left="820" w:right="1285"/>
        <w:jc w:val="both"/>
        <w:rPr>
          <w:sz w:val="24"/>
          <w:szCs w:val="24"/>
        </w:rPr>
      </w:pPr>
    </w:p>
    <w:p w:rsidR="000C171E" w:rsidRDefault="000C171E" w:rsidP="007603BA">
      <w:pPr>
        <w:ind w:left="820" w:right="1285"/>
        <w:jc w:val="both"/>
        <w:rPr>
          <w:sz w:val="24"/>
          <w:szCs w:val="24"/>
        </w:rPr>
      </w:pPr>
      <w:r w:rsidRPr="000C171E">
        <w:rPr>
          <w:sz w:val="24"/>
          <w:szCs w:val="24"/>
        </w:rPr>
        <w:t xml:space="preserve">If there are issues that arise from Local SARs that require a national response the </w:t>
      </w:r>
      <w:hyperlink r:id="rId16" w:history="1">
        <w:r w:rsidRPr="0058704B">
          <w:rPr>
            <w:rStyle w:val="Hyperlink"/>
            <w:sz w:val="24"/>
            <w:szCs w:val="24"/>
          </w:rPr>
          <w:t>escalation protocol</w:t>
        </w:r>
      </w:hyperlink>
      <w:r w:rsidRPr="000C171E">
        <w:rPr>
          <w:sz w:val="24"/>
          <w:szCs w:val="24"/>
        </w:rPr>
        <w:t xml:space="preserve"> will be followed. Those concerns will be forwarded to the WM regional SAB Chairs network in the first instance. </w:t>
      </w:r>
      <w:r w:rsidR="00104886">
        <w:rPr>
          <w:sz w:val="24"/>
          <w:szCs w:val="24"/>
        </w:rPr>
        <w:t xml:space="preserve">QM14 improvement action. </w:t>
      </w:r>
    </w:p>
    <w:p w:rsidR="00CF0086" w:rsidRDefault="00CF0086" w:rsidP="007603BA">
      <w:pPr>
        <w:ind w:left="820" w:right="1285"/>
        <w:jc w:val="both"/>
        <w:rPr>
          <w:sz w:val="24"/>
          <w:szCs w:val="24"/>
        </w:rPr>
      </w:pPr>
    </w:p>
    <w:p w:rsidR="00CF0086" w:rsidRPr="00CF0086" w:rsidRDefault="00CF0086" w:rsidP="00196B5E">
      <w:pPr>
        <w:pStyle w:val="Heading2"/>
        <w:numPr>
          <w:ilvl w:val="0"/>
          <w:numId w:val="0"/>
        </w:numPr>
        <w:ind w:left="720" w:hanging="360"/>
      </w:pPr>
      <w:bookmarkStart w:id="14" w:name="_Toc98162199"/>
      <w:r>
        <w:t>1</w:t>
      </w:r>
      <w:r w:rsidR="0043493F">
        <w:t>4</w:t>
      </w:r>
      <w:r>
        <w:t>. Resolving Disagreements</w:t>
      </w:r>
      <w:bookmarkEnd w:id="14"/>
      <w:r>
        <w:t xml:space="preserve"> </w:t>
      </w:r>
    </w:p>
    <w:p w:rsidR="00850DA8" w:rsidRPr="00065226" w:rsidRDefault="003D45FD" w:rsidP="000B5B34">
      <w:pPr>
        <w:pStyle w:val="BodyText"/>
        <w:spacing w:before="278"/>
        <w:ind w:left="820" w:right="1223"/>
        <w:jc w:val="both"/>
      </w:pPr>
      <w:r w:rsidRPr="00065226">
        <w:t>If local agreement cannot be reached on the requirement for a SAR to be</w:t>
      </w:r>
      <w:r w:rsidRPr="00065226">
        <w:rPr>
          <w:spacing w:val="1"/>
        </w:rPr>
        <w:t xml:space="preserve"> </w:t>
      </w:r>
      <w:r w:rsidR="008C529C" w:rsidRPr="00065226">
        <w:t>undertaken,</w:t>
      </w:r>
      <w:r w:rsidRPr="00065226">
        <w:rPr>
          <w:spacing w:val="1"/>
        </w:rPr>
        <w:t xml:space="preserve"> </w:t>
      </w:r>
      <w:r w:rsidRPr="00065226">
        <w:t>then</w:t>
      </w:r>
      <w:r w:rsidRPr="00065226">
        <w:rPr>
          <w:spacing w:val="1"/>
        </w:rPr>
        <w:t xml:space="preserve"> </w:t>
      </w:r>
      <w:r w:rsidRPr="00065226">
        <w:t>the</w:t>
      </w:r>
      <w:r w:rsidRPr="00065226">
        <w:rPr>
          <w:spacing w:val="1"/>
        </w:rPr>
        <w:t xml:space="preserve"> </w:t>
      </w:r>
      <w:r w:rsidRPr="00065226">
        <w:t>Safeguarding</w:t>
      </w:r>
      <w:r w:rsidRPr="00065226">
        <w:rPr>
          <w:spacing w:val="1"/>
        </w:rPr>
        <w:t xml:space="preserve"> </w:t>
      </w:r>
      <w:r w:rsidRPr="00065226">
        <w:t>Adult</w:t>
      </w:r>
      <w:r w:rsidRPr="00065226">
        <w:rPr>
          <w:spacing w:val="1"/>
        </w:rPr>
        <w:t xml:space="preserve"> </w:t>
      </w:r>
      <w:r w:rsidRPr="00065226">
        <w:t>Board</w:t>
      </w:r>
      <w:r w:rsidRPr="00065226">
        <w:rPr>
          <w:spacing w:val="1"/>
        </w:rPr>
        <w:t xml:space="preserve"> </w:t>
      </w:r>
      <w:r w:rsidRPr="00065226">
        <w:t>should</w:t>
      </w:r>
      <w:r w:rsidRPr="00065226">
        <w:rPr>
          <w:spacing w:val="1"/>
        </w:rPr>
        <w:t xml:space="preserve"> </w:t>
      </w:r>
      <w:r w:rsidRPr="00065226">
        <w:t>refer</w:t>
      </w:r>
      <w:r w:rsidRPr="00065226">
        <w:rPr>
          <w:spacing w:val="1"/>
        </w:rPr>
        <w:t xml:space="preserve"> </w:t>
      </w:r>
      <w:r w:rsidRPr="00065226">
        <w:t>to</w:t>
      </w:r>
      <w:r w:rsidRPr="00065226">
        <w:rPr>
          <w:spacing w:val="1"/>
        </w:rPr>
        <w:t xml:space="preserve"> </w:t>
      </w:r>
      <w:r w:rsidRPr="00065226">
        <w:t>its</w:t>
      </w:r>
      <w:r w:rsidRPr="00065226">
        <w:rPr>
          <w:spacing w:val="1"/>
        </w:rPr>
        <w:t xml:space="preserve"> </w:t>
      </w:r>
      <w:r w:rsidRPr="00065226">
        <w:t>dispute</w:t>
      </w:r>
      <w:r w:rsidRPr="00065226">
        <w:rPr>
          <w:spacing w:val="1"/>
        </w:rPr>
        <w:t xml:space="preserve"> </w:t>
      </w:r>
      <w:r w:rsidRPr="00065226">
        <w:t>resolution</w:t>
      </w:r>
      <w:r w:rsidRPr="00065226">
        <w:rPr>
          <w:spacing w:val="-2"/>
        </w:rPr>
        <w:t xml:space="preserve"> </w:t>
      </w:r>
      <w:r w:rsidRPr="00065226">
        <w:t>agreement.</w:t>
      </w:r>
    </w:p>
    <w:p w:rsidR="00850DA8" w:rsidRPr="00065226" w:rsidRDefault="00850DA8" w:rsidP="000B5B34">
      <w:pPr>
        <w:pStyle w:val="BodyText"/>
        <w:ind w:right="1223"/>
      </w:pPr>
    </w:p>
    <w:p w:rsidR="00850DA8" w:rsidRPr="00065226" w:rsidRDefault="003D45FD" w:rsidP="000B5B34">
      <w:pPr>
        <w:pStyle w:val="BodyText"/>
        <w:ind w:left="820" w:right="1223"/>
        <w:jc w:val="both"/>
      </w:pPr>
      <w:r w:rsidRPr="00065226">
        <w:t>As a last resort a complaint can be made to the Local Government Ombudsman</w:t>
      </w:r>
      <w:r w:rsidRPr="00065226">
        <w:rPr>
          <w:spacing w:val="1"/>
        </w:rPr>
        <w:t xml:space="preserve"> </w:t>
      </w:r>
      <w:r w:rsidRPr="00065226">
        <w:t>if</w:t>
      </w:r>
      <w:r w:rsidRPr="00065226">
        <w:rPr>
          <w:spacing w:val="-1"/>
        </w:rPr>
        <w:t xml:space="preserve"> </w:t>
      </w:r>
      <w:r w:rsidRPr="00065226">
        <w:t>the</w:t>
      </w:r>
      <w:r w:rsidRPr="00065226">
        <w:rPr>
          <w:spacing w:val="1"/>
        </w:rPr>
        <w:t xml:space="preserve"> </w:t>
      </w:r>
      <w:r w:rsidRPr="00065226">
        <w:t>complainant:</w:t>
      </w:r>
    </w:p>
    <w:p w:rsidR="00850DA8" w:rsidRPr="00065226" w:rsidRDefault="00850DA8" w:rsidP="000B5B34">
      <w:pPr>
        <w:pStyle w:val="BodyText"/>
        <w:spacing w:before="1"/>
        <w:ind w:right="1223"/>
      </w:pPr>
    </w:p>
    <w:p w:rsidR="00850DA8" w:rsidRPr="00545003" w:rsidRDefault="003D45FD" w:rsidP="000B5B34">
      <w:pPr>
        <w:pStyle w:val="ListParagraph"/>
        <w:numPr>
          <w:ilvl w:val="1"/>
          <w:numId w:val="15"/>
        </w:numPr>
        <w:tabs>
          <w:tab w:val="left" w:pos="1528"/>
          <w:tab w:val="left" w:pos="1529"/>
        </w:tabs>
        <w:spacing w:line="294" w:lineRule="exact"/>
        <w:ind w:right="1223"/>
        <w:rPr>
          <w:sz w:val="24"/>
          <w:szCs w:val="24"/>
        </w:rPr>
      </w:pPr>
      <w:r w:rsidRPr="00545003">
        <w:rPr>
          <w:sz w:val="24"/>
          <w:szCs w:val="24"/>
        </w:rPr>
        <w:t>Disagrees</w:t>
      </w:r>
      <w:r w:rsidRPr="00545003">
        <w:rPr>
          <w:spacing w:val="-2"/>
          <w:sz w:val="24"/>
          <w:szCs w:val="24"/>
        </w:rPr>
        <w:t xml:space="preserve"> </w:t>
      </w:r>
      <w:r w:rsidRPr="00545003">
        <w:rPr>
          <w:sz w:val="24"/>
          <w:szCs w:val="24"/>
        </w:rPr>
        <w:t>with</w:t>
      </w:r>
      <w:r w:rsidRPr="00545003">
        <w:rPr>
          <w:spacing w:val="-4"/>
          <w:sz w:val="24"/>
          <w:szCs w:val="24"/>
        </w:rPr>
        <w:t xml:space="preserve"> </w:t>
      </w:r>
      <w:r w:rsidRPr="00545003">
        <w:rPr>
          <w:sz w:val="24"/>
          <w:szCs w:val="24"/>
        </w:rPr>
        <w:t>SAB</w:t>
      </w:r>
      <w:r w:rsidRPr="00545003">
        <w:rPr>
          <w:spacing w:val="-4"/>
          <w:sz w:val="24"/>
          <w:szCs w:val="24"/>
        </w:rPr>
        <w:t xml:space="preserve"> </w:t>
      </w:r>
      <w:r w:rsidRPr="00545003">
        <w:rPr>
          <w:sz w:val="24"/>
          <w:szCs w:val="24"/>
        </w:rPr>
        <w:t>decision</w:t>
      </w:r>
      <w:r w:rsidRPr="00545003">
        <w:rPr>
          <w:spacing w:val="-1"/>
          <w:sz w:val="24"/>
          <w:szCs w:val="24"/>
        </w:rPr>
        <w:t xml:space="preserve"> </w:t>
      </w:r>
      <w:r w:rsidRPr="00545003">
        <w:rPr>
          <w:sz w:val="24"/>
          <w:szCs w:val="24"/>
        </w:rPr>
        <w:t>to</w:t>
      </w:r>
      <w:r w:rsidRPr="00545003">
        <w:rPr>
          <w:spacing w:val="-4"/>
          <w:sz w:val="24"/>
          <w:szCs w:val="24"/>
        </w:rPr>
        <w:t xml:space="preserve"> </w:t>
      </w:r>
      <w:r w:rsidRPr="00545003">
        <w:rPr>
          <w:sz w:val="24"/>
          <w:szCs w:val="24"/>
        </w:rPr>
        <w:t>not</w:t>
      </w:r>
      <w:r w:rsidRPr="00545003">
        <w:rPr>
          <w:spacing w:val="-4"/>
          <w:sz w:val="24"/>
          <w:szCs w:val="24"/>
        </w:rPr>
        <w:t xml:space="preserve"> </w:t>
      </w:r>
      <w:r w:rsidRPr="00545003">
        <w:rPr>
          <w:sz w:val="24"/>
          <w:szCs w:val="24"/>
        </w:rPr>
        <w:t>undertake</w:t>
      </w:r>
      <w:r w:rsidRPr="00545003">
        <w:rPr>
          <w:spacing w:val="-4"/>
          <w:sz w:val="24"/>
          <w:szCs w:val="24"/>
        </w:rPr>
        <w:t xml:space="preserve"> </w:t>
      </w:r>
      <w:r w:rsidRPr="00545003">
        <w:rPr>
          <w:sz w:val="24"/>
          <w:szCs w:val="24"/>
        </w:rPr>
        <w:t>a safeguarding</w:t>
      </w:r>
      <w:r w:rsidRPr="00545003">
        <w:rPr>
          <w:spacing w:val="-2"/>
          <w:sz w:val="24"/>
          <w:szCs w:val="24"/>
        </w:rPr>
        <w:t xml:space="preserve"> </w:t>
      </w:r>
      <w:r w:rsidRPr="00545003">
        <w:rPr>
          <w:sz w:val="24"/>
          <w:szCs w:val="24"/>
        </w:rPr>
        <w:t>adult</w:t>
      </w:r>
      <w:r w:rsidRPr="00545003">
        <w:rPr>
          <w:spacing w:val="-16"/>
          <w:sz w:val="24"/>
          <w:szCs w:val="24"/>
        </w:rPr>
        <w:t xml:space="preserve"> </w:t>
      </w:r>
      <w:r w:rsidRPr="00545003">
        <w:rPr>
          <w:sz w:val="24"/>
          <w:szCs w:val="24"/>
        </w:rPr>
        <w:t>review;</w:t>
      </w:r>
    </w:p>
    <w:p w:rsidR="00850DA8" w:rsidRPr="00545003" w:rsidRDefault="003D45FD" w:rsidP="000B5B34">
      <w:pPr>
        <w:pStyle w:val="ListParagraph"/>
        <w:numPr>
          <w:ilvl w:val="1"/>
          <w:numId w:val="15"/>
        </w:numPr>
        <w:tabs>
          <w:tab w:val="left" w:pos="1528"/>
          <w:tab w:val="left" w:pos="1529"/>
        </w:tabs>
        <w:spacing w:line="292" w:lineRule="exact"/>
        <w:ind w:right="1223"/>
        <w:rPr>
          <w:sz w:val="24"/>
          <w:szCs w:val="24"/>
        </w:rPr>
      </w:pPr>
      <w:r w:rsidRPr="00545003">
        <w:rPr>
          <w:sz w:val="24"/>
          <w:szCs w:val="24"/>
        </w:rPr>
        <w:t>Unhappy</w:t>
      </w:r>
      <w:r w:rsidRPr="00545003">
        <w:rPr>
          <w:spacing w:val="-1"/>
          <w:sz w:val="24"/>
          <w:szCs w:val="24"/>
        </w:rPr>
        <w:t xml:space="preserve"> </w:t>
      </w:r>
      <w:r w:rsidRPr="00545003">
        <w:rPr>
          <w:sz w:val="24"/>
          <w:szCs w:val="24"/>
        </w:rPr>
        <w:t>with</w:t>
      </w:r>
      <w:r w:rsidRPr="00545003">
        <w:rPr>
          <w:spacing w:val="-3"/>
          <w:sz w:val="24"/>
          <w:szCs w:val="24"/>
        </w:rPr>
        <w:t xml:space="preserve"> </w:t>
      </w:r>
      <w:r w:rsidRPr="00545003">
        <w:rPr>
          <w:sz w:val="24"/>
          <w:szCs w:val="24"/>
        </w:rPr>
        <w:t>decision</w:t>
      </w:r>
      <w:r w:rsidRPr="00545003">
        <w:rPr>
          <w:spacing w:val="-3"/>
          <w:sz w:val="24"/>
          <w:szCs w:val="24"/>
        </w:rPr>
        <w:t xml:space="preserve"> </w:t>
      </w:r>
      <w:r w:rsidRPr="00545003">
        <w:rPr>
          <w:sz w:val="24"/>
          <w:szCs w:val="24"/>
        </w:rPr>
        <w:t>of</w:t>
      </w:r>
      <w:r w:rsidRPr="00545003">
        <w:rPr>
          <w:spacing w:val="-1"/>
          <w:sz w:val="24"/>
          <w:szCs w:val="24"/>
        </w:rPr>
        <w:t xml:space="preserve"> </w:t>
      </w:r>
      <w:r w:rsidRPr="00545003">
        <w:rPr>
          <w:sz w:val="24"/>
          <w:szCs w:val="24"/>
        </w:rPr>
        <w:t>a</w:t>
      </w:r>
      <w:r w:rsidRPr="00545003">
        <w:rPr>
          <w:spacing w:val="-2"/>
          <w:sz w:val="24"/>
          <w:szCs w:val="24"/>
        </w:rPr>
        <w:t xml:space="preserve"> </w:t>
      </w:r>
      <w:r w:rsidRPr="00545003">
        <w:rPr>
          <w:sz w:val="24"/>
          <w:szCs w:val="24"/>
        </w:rPr>
        <w:t>SAB</w:t>
      </w:r>
      <w:r w:rsidRPr="00545003">
        <w:rPr>
          <w:spacing w:val="-1"/>
          <w:sz w:val="24"/>
          <w:szCs w:val="24"/>
        </w:rPr>
        <w:t xml:space="preserve"> </w:t>
      </w:r>
      <w:r w:rsidRPr="00545003">
        <w:rPr>
          <w:sz w:val="24"/>
          <w:szCs w:val="24"/>
        </w:rPr>
        <w:t>or</w:t>
      </w:r>
      <w:r w:rsidRPr="00545003">
        <w:rPr>
          <w:spacing w:val="-1"/>
          <w:sz w:val="24"/>
          <w:szCs w:val="24"/>
        </w:rPr>
        <w:t xml:space="preserve"> </w:t>
      </w:r>
      <w:r w:rsidRPr="00545003">
        <w:rPr>
          <w:sz w:val="24"/>
          <w:szCs w:val="24"/>
        </w:rPr>
        <w:t>outcome</w:t>
      </w:r>
      <w:r w:rsidRPr="00545003">
        <w:rPr>
          <w:spacing w:val="-5"/>
          <w:sz w:val="24"/>
          <w:szCs w:val="24"/>
        </w:rPr>
        <w:t xml:space="preserve"> </w:t>
      </w:r>
      <w:r w:rsidRPr="00545003">
        <w:rPr>
          <w:sz w:val="24"/>
          <w:szCs w:val="24"/>
        </w:rPr>
        <w:t>of</w:t>
      </w:r>
      <w:r w:rsidRPr="00545003">
        <w:rPr>
          <w:spacing w:val="-1"/>
          <w:sz w:val="24"/>
          <w:szCs w:val="24"/>
        </w:rPr>
        <w:t xml:space="preserve"> </w:t>
      </w:r>
      <w:r w:rsidRPr="00545003">
        <w:rPr>
          <w:sz w:val="24"/>
          <w:szCs w:val="24"/>
        </w:rPr>
        <w:t>a safeguarding</w:t>
      </w:r>
      <w:r w:rsidRPr="00545003">
        <w:rPr>
          <w:spacing w:val="-3"/>
          <w:sz w:val="24"/>
          <w:szCs w:val="24"/>
        </w:rPr>
        <w:t xml:space="preserve"> </w:t>
      </w:r>
      <w:r w:rsidRPr="00545003">
        <w:rPr>
          <w:sz w:val="24"/>
          <w:szCs w:val="24"/>
        </w:rPr>
        <w:t>adult</w:t>
      </w:r>
      <w:r w:rsidRPr="00545003">
        <w:rPr>
          <w:spacing w:val="-17"/>
          <w:sz w:val="24"/>
          <w:szCs w:val="24"/>
        </w:rPr>
        <w:t xml:space="preserve"> </w:t>
      </w:r>
      <w:r w:rsidRPr="00545003">
        <w:rPr>
          <w:sz w:val="24"/>
          <w:szCs w:val="24"/>
        </w:rPr>
        <w:t>review;</w:t>
      </w:r>
    </w:p>
    <w:p w:rsidR="00850DA8" w:rsidRPr="00545003" w:rsidRDefault="003D45FD" w:rsidP="000B5B34">
      <w:pPr>
        <w:pStyle w:val="ListParagraph"/>
        <w:numPr>
          <w:ilvl w:val="1"/>
          <w:numId w:val="15"/>
        </w:numPr>
        <w:tabs>
          <w:tab w:val="left" w:pos="1528"/>
          <w:tab w:val="left" w:pos="1529"/>
        </w:tabs>
        <w:spacing w:before="3" w:line="235" w:lineRule="auto"/>
        <w:ind w:right="1223"/>
        <w:rPr>
          <w:sz w:val="24"/>
          <w:szCs w:val="24"/>
        </w:rPr>
      </w:pPr>
      <w:r w:rsidRPr="00545003">
        <w:rPr>
          <w:sz w:val="24"/>
          <w:szCs w:val="24"/>
        </w:rPr>
        <w:t>Makes a complaint is about the makeup of the SAR and potential conflic</w:t>
      </w:r>
      <w:r w:rsidR="00972800">
        <w:rPr>
          <w:sz w:val="24"/>
          <w:szCs w:val="24"/>
        </w:rPr>
        <w:t xml:space="preserve">t </w:t>
      </w:r>
      <w:r w:rsidRPr="00545003">
        <w:rPr>
          <w:sz w:val="24"/>
          <w:szCs w:val="24"/>
        </w:rPr>
        <w:t>of</w:t>
      </w:r>
      <w:r w:rsidRPr="00545003">
        <w:rPr>
          <w:spacing w:val="-1"/>
          <w:sz w:val="24"/>
          <w:szCs w:val="24"/>
        </w:rPr>
        <w:t xml:space="preserve"> </w:t>
      </w:r>
      <w:r w:rsidRPr="00545003">
        <w:rPr>
          <w:sz w:val="24"/>
          <w:szCs w:val="24"/>
        </w:rPr>
        <w:t>interest;</w:t>
      </w:r>
    </w:p>
    <w:p w:rsidR="00850DA8" w:rsidRPr="00545003" w:rsidRDefault="003D45FD" w:rsidP="000B5B34">
      <w:pPr>
        <w:pStyle w:val="ListParagraph"/>
        <w:numPr>
          <w:ilvl w:val="1"/>
          <w:numId w:val="15"/>
        </w:numPr>
        <w:tabs>
          <w:tab w:val="left" w:pos="1528"/>
          <w:tab w:val="left" w:pos="1529"/>
        </w:tabs>
        <w:spacing w:before="3" w:line="293" w:lineRule="exact"/>
        <w:ind w:right="1223"/>
        <w:rPr>
          <w:sz w:val="24"/>
          <w:szCs w:val="24"/>
        </w:rPr>
      </w:pPr>
      <w:r w:rsidRPr="00545003">
        <w:rPr>
          <w:sz w:val="24"/>
          <w:szCs w:val="24"/>
        </w:rPr>
        <w:t>Is</w:t>
      </w:r>
      <w:r w:rsidRPr="00545003">
        <w:rPr>
          <w:spacing w:val="-1"/>
          <w:sz w:val="24"/>
          <w:szCs w:val="24"/>
        </w:rPr>
        <w:t xml:space="preserve"> </w:t>
      </w:r>
      <w:r w:rsidRPr="00545003">
        <w:rPr>
          <w:sz w:val="24"/>
          <w:szCs w:val="24"/>
        </w:rPr>
        <w:t>concerned</w:t>
      </w:r>
      <w:r w:rsidRPr="00545003">
        <w:rPr>
          <w:spacing w:val="-3"/>
          <w:sz w:val="24"/>
          <w:szCs w:val="24"/>
        </w:rPr>
        <w:t xml:space="preserve"> </w:t>
      </w:r>
      <w:r w:rsidRPr="00545003">
        <w:rPr>
          <w:sz w:val="24"/>
          <w:szCs w:val="24"/>
        </w:rPr>
        <w:t>the Chair</w:t>
      </w:r>
      <w:r w:rsidRPr="00545003">
        <w:rPr>
          <w:spacing w:val="-5"/>
          <w:sz w:val="24"/>
          <w:szCs w:val="24"/>
        </w:rPr>
        <w:t xml:space="preserve"> </w:t>
      </w:r>
      <w:r w:rsidRPr="00545003">
        <w:rPr>
          <w:sz w:val="24"/>
          <w:szCs w:val="24"/>
        </w:rPr>
        <w:t>of</w:t>
      </w:r>
      <w:r w:rsidRPr="00545003">
        <w:rPr>
          <w:spacing w:val="-1"/>
          <w:sz w:val="24"/>
          <w:szCs w:val="24"/>
        </w:rPr>
        <w:t xml:space="preserve"> </w:t>
      </w:r>
      <w:r w:rsidRPr="00545003">
        <w:rPr>
          <w:sz w:val="24"/>
          <w:szCs w:val="24"/>
        </w:rPr>
        <w:t>the</w:t>
      </w:r>
      <w:r w:rsidRPr="00545003">
        <w:rPr>
          <w:spacing w:val="-2"/>
          <w:sz w:val="24"/>
          <w:szCs w:val="24"/>
        </w:rPr>
        <w:t xml:space="preserve"> </w:t>
      </w:r>
      <w:r w:rsidRPr="00545003">
        <w:rPr>
          <w:sz w:val="24"/>
          <w:szCs w:val="24"/>
        </w:rPr>
        <w:t>SAB</w:t>
      </w:r>
      <w:r w:rsidRPr="00545003">
        <w:rPr>
          <w:spacing w:val="-1"/>
          <w:sz w:val="24"/>
          <w:szCs w:val="24"/>
        </w:rPr>
        <w:t xml:space="preserve"> </w:t>
      </w:r>
      <w:r w:rsidRPr="00545003">
        <w:rPr>
          <w:sz w:val="24"/>
          <w:szCs w:val="24"/>
        </w:rPr>
        <w:t>is</w:t>
      </w:r>
      <w:r w:rsidRPr="00545003">
        <w:rPr>
          <w:spacing w:val="-3"/>
          <w:sz w:val="24"/>
          <w:szCs w:val="24"/>
        </w:rPr>
        <w:t xml:space="preserve"> </w:t>
      </w:r>
      <w:r w:rsidRPr="00545003">
        <w:rPr>
          <w:sz w:val="24"/>
          <w:szCs w:val="24"/>
        </w:rPr>
        <w:t>also the</w:t>
      </w:r>
      <w:r w:rsidRPr="00545003">
        <w:rPr>
          <w:spacing w:val="-3"/>
          <w:sz w:val="24"/>
          <w:szCs w:val="24"/>
        </w:rPr>
        <w:t xml:space="preserve"> </w:t>
      </w:r>
      <w:r w:rsidRPr="00545003">
        <w:rPr>
          <w:sz w:val="24"/>
          <w:szCs w:val="24"/>
        </w:rPr>
        <w:t>chair</w:t>
      </w:r>
      <w:r w:rsidRPr="00545003">
        <w:rPr>
          <w:spacing w:val="-3"/>
          <w:sz w:val="24"/>
          <w:szCs w:val="24"/>
        </w:rPr>
        <w:t xml:space="preserve"> </w:t>
      </w:r>
      <w:r w:rsidRPr="00545003">
        <w:rPr>
          <w:sz w:val="24"/>
          <w:szCs w:val="24"/>
        </w:rPr>
        <w:t>of the</w:t>
      </w:r>
      <w:r w:rsidRPr="00545003">
        <w:rPr>
          <w:spacing w:val="-3"/>
          <w:sz w:val="24"/>
          <w:szCs w:val="24"/>
        </w:rPr>
        <w:t xml:space="preserve"> </w:t>
      </w:r>
      <w:r w:rsidRPr="00545003">
        <w:rPr>
          <w:sz w:val="24"/>
          <w:szCs w:val="24"/>
        </w:rPr>
        <w:t>SAR;</w:t>
      </w:r>
      <w:r w:rsidRPr="00545003">
        <w:rPr>
          <w:spacing w:val="-11"/>
          <w:sz w:val="24"/>
          <w:szCs w:val="24"/>
        </w:rPr>
        <w:t xml:space="preserve"> </w:t>
      </w:r>
      <w:r w:rsidRPr="00545003">
        <w:rPr>
          <w:sz w:val="24"/>
          <w:szCs w:val="24"/>
        </w:rPr>
        <w:t>or</w:t>
      </w:r>
    </w:p>
    <w:p w:rsidR="00850DA8" w:rsidRDefault="003D45FD" w:rsidP="000B5B34">
      <w:pPr>
        <w:pStyle w:val="ListParagraph"/>
        <w:numPr>
          <w:ilvl w:val="1"/>
          <w:numId w:val="15"/>
        </w:numPr>
        <w:tabs>
          <w:tab w:val="left" w:pos="1528"/>
          <w:tab w:val="left" w:pos="1529"/>
        </w:tabs>
        <w:ind w:right="1223"/>
        <w:rPr>
          <w:sz w:val="24"/>
          <w:szCs w:val="24"/>
        </w:rPr>
      </w:pPr>
      <w:r w:rsidRPr="00545003">
        <w:rPr>
          <w:sz w:val="24"/>
          <w:szCs w:val="24"/>
        </w:rPr>
        <w:t>Is</w:t>
      </w:r>
      <w:r w:rsidRPr="00545003">
        <w:rPr>
          <w:spacing w:val="-2"/>
          <w:sz w:val="24"/>
          <w:szCs w:val="24"/>
        </w:rPr>
        <w:t xml:space="preserve"> </w:t>
      </w:r>
      <w:r w:rsidRPr="00545003">
        <w:rPr>
          <w:sz w:val="24"/>
          <w:szCs w:val="24"/>
        </w:rPr>
        <w:t>unhappy</w:t>
      </w:r>
      <w:r w:rsidRPr="00545003">
        <w:rPr>
          <w:spacing w:val="-1"/>
          <w:sz w:val="24"/>
          <w:szCs w:val="24"/>
        </w:rPr>
        <w:t xml:space="preserve"> </w:t>
      </w:r>
      <w:r w:rsidRPr="00545003">
        <w:rPr>
          <w:sz w:val="24"/>
          <w:szCs w:val="24"/>
        </w:rPr>
        <w:t>with</w:t>
      </w:r>
      <w:r w:rsidRPr="00545003">
        <w:rPr>
          <w:spacing w:val="-3"/>
          <w:sz w:val="24"/>
          <w:szCs w:val="24"/>
        </w:rPr>
        <w:t xml:space="preserve"> </w:t>
      </w:r>
      <w:r w:rsidRPr="00545003">
        <w:rPr>
          <w:sz w:val="24"/>
          <w:szCs w:val="24"/>
        </w:rPr>
        <w:t>the</w:t>
      </w:r>
      <w:r w:rsidRPr="00545003">
        <w:rPr>
          <w:spacing w:val="-1"/>
          <w:sz w:val="24"/>
          <w:szCs w:val="24"/>
        </w:rPr>
        <w:t xml:space="preserve"> </w:t>
      </w:r>
      <w:r w:rsidRPr="00545003">
        <w:rPr>
          <w:sz w:val="24"/>
          <w:szCs w:val="24"/>
        </w:rPr>
        <w:t>conduct</w:t>
      </w:r>
      <w:r w:rsidRPr="00545003">
        <w:rPr>
          <w:spacing w:val="-3"/>
          <w:sz w:val="24"/>
          <w:szCs w:val="24"/>
        </w:rPr>
        <w:t xml:space="preserve"> </w:t>
      </w:r>
      <w:r w:rsidRPr="00545003">
        <w:rPr>
          <w:sz w:val="24"/>
          <w:szCs w:val="24"/>
        </w:rPr>
        <w:t>of</w:t>
      </w:r>
      <w:r w:rsidRPr="00545003">
        <w:rPr>
          <w:spacing w:val="-3"/>
          <w:sz w:val="24"/>
          <w:szCs w:val="24"/>
        </w:rPr>
        <w:t xml:space="preserve"> </w:t>
      </w:r>
      <w:r w:rsidRPr="00545003">
        <w:rPr>
          <w:sz w:val="24"/>
          <w:szCs w:val="24"/>
        </w:rPr>
        <w:t>a</w:t>
      </w:r>
      <w:r w:rsidRPr="00545003">
        <w:rPr>
          <w:spacing w:val="-1"/>
          <w:sz w:val="24"/>
          <w:szCs w:val="24"/>
        </w:rPr>
        <w:t xml:space="preserve"> </w:t>
      </w:r>
      <w:r w:rsidRPr="00545003">
        <w:rPr>
          <w:sz w:val="24"/>
          <w:szCs w:val="24"/>
        </w:rPr>
        <w:t>professional</w:t>
      </w:r>
      <w:r w:rsidRPr="00545003">
        <w:rPr>
          <w:spacing w:val="-4"/>
          <w:sz w:val="24"/>
          <w:szCs w:val="24"/>
        </w:rPr>
        <w:t xml:space="preserve"> </w:t>
      </w:r>
      <w:r w:rsidRPr="00545003">
        <w:rPr>
          <w:sz w:val="24"/>
          <w:szCs w:val="24"/>
        </w:rPr>
        <w:t>on</w:t>
      </w:r>
      <w:r w:rsidRPr="00545003">
        <w:rPr>
          <w:spacing w:val="-3"/>
          <w:sz w:val="24"/>
          <w:szCs w:val="24"/>
        </w:rPr>
        <w:t xml:space="preserve"> </w:t>
      </w:r>
      <w:r w:rsidRPr="00545003">
        <w:rPr>
          <w:sz w:val="24"/>
          <w:szCs w:val="24"/>
        </w:rPr>
        <w:t>an</w:t>
      </w:r>
      <w:r w:rsidRPr="00545003">
        <w:rPr>
          <w:spacing w:val="-1"/>
          <w:sz w:val="24"/>
          <w:szCs w:val="24"/>
        </w:rPr>
        <w:t xml:space="preserve"> </w:t>
      </w:r>
      <w:r w:rsidRPr="00545003">
        <w:rPr>
          <w:sz w:val="24"/>
          <w:szCs w:val="24"/>
        </w:rPr>
        <w:t>SAB</w:t>
      </w:r>
      <w:r w:rsidRPr="00545003">
        <w:rPr>
          <w:spacing w:val="-1"/>
          <w:sz w:val="24"/>
          <w:szCs w:val="24"/>
        </w:rPr>
        <w:t xml:space="preserve"> </w:t>
      </w:r>
      <w:r w:rsidRPr="00545003">
        <w:rPr>
          <w:sz w:val="24"/>
          <w:szCs w:val="24"/>
        </w:rPr>
        <w:t>who</w:t>
      </w:r>
      <w:r w:rsidRPr="00545003">
        <w:rPr>
          <w:spacing w:val="-1"/>
          <w:sz w:val="24"/>
          <w:szCs w:val="24"/>
        </w:rPr>
        <w:t xml:space="preserve"> </w:t>
      </w:r>
      <w:r w:rsidR="00BB4DEC" w:rsidRPr="00545003">
        <w:rPr>
          <w:sz w:val="24"/>
          <w:szCs w:val="24"/>
        </w:rPr>
        <w:t>is</w:t>
      </w:r>
      <w:r w:rsidR="00BB4DEC">
        <w:rPr>
          <w:sz w:val="24"/>
          <w:szCs w:val="24"/>
        </w:rPr>
        <w:t xml:space="preserve"> employed</w:t>
      </w:r>
      <w:r w:rsidRPr="00545003">
        <w:rPr>
          <w:spacing w:val="-3"/>
          <w:sz w:val="24"/>
          <w:szCs w:val="24"/>
        </w:rPr>
        <w:t xml:space="preserve"> </w:t>
      </w:r>
      <w:r w:rsidRPr="00545003">
        <w:rPr>
          <w:sz w:val="24"/>
          <w:szCs w:val="24"/>
        </w:rPr>
        <w:t>by</w:t>
      </w:r>
      <w:r w:rsidRPr="00545003">
        <w:rPr>
          <w:spacing w:val="-3"/>
          <w:sz w:val="24"/>
          <w:szCs w:val="24"/>
        </w:rPr>
        <w:t xml:space="preserve"> </w:t>
      </w:r>
      <w:r w:rsidRPr="00545003">
        <w:rPr>
          <w:sz w:val="24"/>
          <w:szCs w:val="24"/>
        </w:rPr>
        <w:t>a</w:t>
      </w:r>
      <w:r w:rsidRPr="00545003">
        <w:rPr>
          <w:spacing w:val="-1"/>
          <w:sz w:val="24"/>
          <w:szCs w:val="24"/>
        </w:rPr>
        <w:t xml:space="preserve"> </w:t>
      </w:r>
      <w:r w:rsidRPr="00545003">
        <w:rPr>
          <w:sz w:val="24"/>
          <w:szCs w:val="24"/>
        </w:rPr>
        <w:t>body</w:t>
      </w:r>
      <w:r w:rsidRPr="00545003">
        <w:rPr>
          <w:spacing w:val="-1"/>
          <w:sz w:val="24"/>
          <w:szCs w:val="24"/>
        </w:rPr>
        <w:t xml:space="preserve"> </w:t>
      </w:r>
      <w:r w:rsidRPr="00545003">
        <w:rPr>
          <w:sz w:val="24"/>
          <w:szCs w:val="24"/>
        </w:rPr>
        <w:t>that</w:t>
      </w:r>
      <w:r w:rsidRPr="00545003">
        <w:rPr>
          <w:spacing w:val="-1"/>
          <w:sz w:val="24"/>
          <w:szCs w:val="24"/>
        </w:rPr>
        <w:t xml:space="preserve"> </w:t>
      </w:r>
      <w:r w:rsidRPr="00545003">
        <w:rPr>
          <w:sz w:val="24"/>
          <w:szCs w:val="24"/>
        </w:rPr>
        <w:t>falls</w:t>
      </w:r>
      <w:r w:rsidRPr="00545003">
        <w:rPr>
          <w:spacing w:val="-3"/>
          <w:sz w:val="24"/>
          <w:szCs w:val="24"/>
        </w:rPr>
        <w:t xml:space="preserve"> </w:t>
      </w:r>
      <w:r w:rsidRPr="00545003">
        <w:rPr>
          <w:sz w:val="24"/>
          <w:szCs w:val="24"/>
        </w:rPr>
        <w:t>outside</w:t>
      </w:r>
      <w:r w:rsidRPr="00545003">
        <w:rPr>
          <w:spacing w:val="-1"/>
          <w:sz w:val="24"/>
          <w:szCs w:val="24"/>
        </w:rPr>
        <w:t xml:space="preserve"> </w:t>
      </w:r>
      <w:r w:rsidRPr="00545003">
        <w:rPr>
          <w:sz w:val="24"/>
          <w:szCs w:val="24"/>
        </w:rPr>
        <w:t>the</w:t>
      </w:r>
      <w:r w:rsidRPr="00545003">
        <w:rPr>
          <w:spacing w:val="-1"/>
          <w:sz w:val="24"/>
          <w:szCs w:val="24"/>
        </w:rPr>
        <w:t xml:space="preserve"> </w:t>
      </w:r>
      <w:r w:rsidRPr="00545003">
        <w:rPr>
          <w:sz w:val="24"/>
          <w:szCs w:val="24"/>
        </w:rPr>
        <w:t>LGO’s</w:t>
      </w:r>
      <w:r w:rsidRPr="00545003">
        <w:rPr>
          <w:spacing w:val="-4"/>
          <w:sz w:val="24"/>
          <w:szCs w:val="24"/>
        </w:rPr>
        <w:t xml:space="preserve"> </w:t>
      </w:r>
      <w:r w:rsidRPr="00545003">
        <w:rPr>
          <w:sz w:val="24"/>
          <w:szCs w:val="24"/>
        </w:rPr>
        <w:t>jurisdiction.</w:t>
      </w:r>
    </w:p>
    <w:p w:rsidR="00442A17" w:rsidRDefault="00442A17">
      <w:pPr>
        <w:rPr>
          <w:sz w:val="24"/>
          <w:szCs w:val="24"/>
        </w:rPr>
      </w:pPr>
      <w:r>
        <w:rPr>
          <w:sz w:val="24"/>
          <w:szCs w:val="24"/>
        </w:rPr>
        <w:br w:type="page"/>
      </w:r>
    </w:p>
    <w:p w:rsidR="00CF0086" w:rsidRPr="00CF0086" w:rsidRDefault="00CF0086" w:rsidP="00196B5E">
      <w:pPr>
        <w:pStyle w:val="Heading2"/>
        <w:numPr>
          <w:ilvl w:val="0"/>
          <w:numId w:val="0"/>
        </w:numPr>
        <w:ind w:left="720" w:hanging="360"/>
      </w:pPr>
      <w:bookmarkStart w:id="15" w:name="_Toc98162200"/>
      <w:r>
        <w:lastRenderedPageBreak/>
        <w:t>1</w:t>
      </w:r>
      <w:r w:rsidR="00D4698F">
        <w:t>5</w:t>
      </w:r>
      <w:r>
        <w:t>. Retention</w:t>
      </w:r>
      <w:bookmarkEnd w:id="15"/>
      <w:r>
        <w:t xml:space="preserve"> </w:t>
      </w:r>
    </w:p>
    <w:p w:rsidR="00196B5E" w:rsidRDefault="00196B5E" w:rsidP="00196B5E">
      <w:pPr>
        <w:pStyle w:val="BodyText"/>
        <w:ind w:left="851"/>
      </w:pPr>
    </w:p>
    <w:p w:rsidR="00972800" w:rsidRPr="00FD4551" w:rsidRDefault="00972800" w:rsidP="000B5B34">
      <w:pPr>
        <w:pStyle w:val="BodyText"/>
        <w:ind w:left="851" w:right="1223"/>
        <w:jc w:val="both"/>
      </w:pPr>
      <w:r w:rsidRPr="00FD4551">
        <w:t xml:space="preserve">The retention period for SARs including the report, executive summary and supporting information can be found in the local SAB SAR guidance document.    </w:t>
      </w:r>
    </w:p>
    <w:p w:rsidR="00196B5E" w:rsidRDefault="00196B5E" w:rsidP="000B5B34">
      <w:pPr>
        <w:pStyle w:val="BodyText"/>
        <w:jc w:val="both"/>
        <w:rPr>
          <w:b/>
          <w:bCs/>
          <w:color w:val="FF0000"/>
        </w:rPr>
      </w:pPr>
    </w:p>
    <w:p w:rsidR="00CF0086" w:rsidRPr="00CF0086" w:rsidRDefault="00CF0086" w:rsidP="00196B5E">
      <w:pPr>
        <w:pStyle w:val="Heading2"/>
        <w:numPr>
          <w:ilvl w:val="0"/>
          <w:numId w:val="0"/>
        </w:numPr>
        <w:ind w:left="720" w:hanging="360"/>
      </w:pPr>
      <w:bookmarkStart w:id="16" w:name="_Toc98162201"/>
      <w:r>
        <w:t>1</w:t>
      </w:r>
      <w:r w:rsidR="0043493F">
        <w:t>6</w:t>
      </w:r>
      <w:r>
        <w:t>. References</w:t>
      </w:r>
      <w:bookmarkEnd w:id="16"/>
      <w:r>
        <w:t xml:space="preserve"> </w:t>
      </w:r>
    </w:p>
    <w:p w:rsidR="00850DA8" w:rsidRPr="008B7673" w:rsidRDefault="00B23A46" w:rsidP="000B5B34">
      <w:pPr>
        <w:pStyle w:val="BodyText"/>
        <w:spacing w:before="276"/>
        <w:ind w:left="820" w:right="1223"/>
        <w:jc w:val="both"/>
      </w:pPr>
      <w:hyperlink r:id="rId17" w:history="1">
        <w:r w:rsidR="003D45FD" w:rsidRPr="005001F3">
          <w:rPr>
            <w:rStyle w:val="Hyperlink"/>
          </w:rPr>
          <w:t>Care</w:t>
        </w:r>
        <w:r w:rsidR="003D45FD" w:rsidRPr="005001F3">
          <w:rPr>
            <w:rStyle w:val="Hyperlink"/>
            <w:spacing w:val="-1"/>
          </w:rPr>
          <w:t xml:space="preserve"> </w:t>
        </w:r>
        <w:r w:rsidR="003D45FD" w:rsidRPr="005001F3">
          <w:rPr>
            <w:rStyle w:val="Hyperlink"/>
          </w:rPr>
          <w:t>Act</w:t>
        </w:r>
        <w:r w:rsidR="003D45FD" w:rsidRPr="005001F3">
          <w:rPr>
            <w:rStyle w:val="Hyperlink"/>
            <w:spacing w:val="-3"/>
          </w:rPr>
          <w:t xml:space="preserve"> </w:t>
        </w:r>
        <w:r w:rsidR="003D45FD" w:rsidRPr="005001F3">
          <w:rPr>
            <w:rStyle w:val="Hyperlink"/>
          </w:rPr>
          <w:t>2014</w:t>
        </w:r>
      </w:hyperlink>
    </w:p>
    <w:p w:rsidR="00850DA8" w:rsidRPr="007603BA" w:rsidRDefault="00850DA8" w:rsidP="000B5B34">
      <w:pPr>
        <w:pStyle w:val="BodyText"/>
        <w:spacing w:before="9"/>
        <w:ind w:right="1223"/>
        <w:jc w:val="both"/>
      </w:pPr>
    </w:p>
    <w:p w:rsidR="00850DA8" w:rsidRPr="008B7673" w:rsidRDefault="003D45FD" w:rsidP="000B5B34">
      <w:pPr>
        <w:pStyle w:val="BodyText"/>
        <w:ind w:left="820" w:right="1223"/>
        <w:jc w:val="both"/>
      </w:pPr>
      <w:r w:rsidRPr="008B7673">
        <w:rPr>
          <w:spacing w:val="-1"/>
        </w:rPr>
        <w:t>Department</w:t>
      </w:r>
      <w:r w:rsidRPr="008B7673">
        <w:rPr>
          <w:spacing w:val="-16"/>
        </w:rPr>
        <w:t xml:space="preserve"> </w:t>
      </w:r>
      <w:r w:rsidRPr="008B7673">
        <w:rPr>
          <w:spacing w:val="-1"/>
        </w:rPr>
        <w:t>of</w:t>
      </w:r>
      <w:r w:rsidRPr="008B7673">
        <w:rPr>
          <w:spacing w:val="-14"/>
        </w:rPr>
        <w:t xml:space="preserve"> </w:t>
      </w:r>
      <w:r w:rsidRPr="008B7673">
        <w:rPr>
          <w:spacing w:val="-1"/>
        </w:rPr>
        <w:t>Health</w:t>
      </w:r>
      <w:r w:rsidRPr="008B7673">
        <w:rPr>
          <w:spacing w:val="-13"/>
        </w:rPr>
        <w:t xml:space="preserve"> </w:t>
      </w:r>
      <w:r w:rsidRPr="008B7673">
        <w:rPr>
          <w:spacing w:val="-1"/>
        </w:rPr>
        <w:t>and</w:t>
      </w:r>
      <w:r w:rsidRPr="008B7673">
        <w:rPr>
          <w:spacing w:val="-16"/>
        </w:rPr>
        <w:t xml:space="preserve"> </w:t>
      </w:r>
      <w:r w:rsidRPr="008B7673">
        <w:rPr>
          <w:spacing w:val="-1"/>
        </w:rPr>
        <w:t>Social</w:t>
      </w:r>
      <w:r w:rsidRPr="008B7673">
        <w:rPr>
          <w:spacing w:val="-17"/>
        </w:rPr>
        <w:t xml:space="preserve"> </w:t>
      </w:r>
      <w:r w:rsidRPr="008B7673">
        <w:t>Care</w:t>
      </w:r>
      <w:r w:rsidRPr="008B7673">
        <w:rPr>
          <w:spacing w:val="-11"/>
        </w:rPr>
        <w:t xml:space="preserve"> </w:t>
      </w:r>
      <w:r w:rsidRPr="008B7673">
        <w:t>(October</w:t>
      </w:r>
      <w:r w:rsidRPr="008B7673">
        <w:rPr>
          <w:spacing w:val="-15"/>
        </w:rPr>
        <w:t xml:space="preserve"> </w:t>
      </w:r>
      <w:r w:rsidRPr="008B7673">
        <w:t>2018)</w:t>
      </w:r>
      <w:r w:rsidRPr="008B7673">
        <w:rPr>
          <w:spacing w:val="-15"/>
        </w:rPr>
        <w:t xml:space="preserve"> </w:t>
      </w:r>
      <w:hyperlink r:id="rId18" w:history="1">
        <w:r w:rsidRPr="005001F3">
          <w:rPr>
            <w:rStyle w:val="Hyperlink"/>
          </w:rPr>
          <w:t>Care</w:t>
        </w:r>
        <w:r w:rsidRPr="005001F3">
          <w:rPr>
            <w:rStyle w:val="Hyperlink"/>
            <w:spacing w:val="-16"/>
          </w:rPr>
          <w:t xml:space="preserve"> </w:t>
        </w:r>
        <w:r w:rsidRPr="005001F3">
          <w:rPr>
            <w:rStyle w:val="Hyperlink"/>
          </w:rPr>
          <w:t>and</w:t>
        </w:r>
        <w:r w:rsidRPr="005001F3">
          <w:rPr>
            <w:rStyle w:val="Hyperlink"/>
            <w:spacing w:val="-15"/>
          </w:rPr>
          <w:t xml:space="preserve"> </w:t>
        </w:r>
        <w:r w:rsidRPr="005001F3">
          <w:rPr>
            <w:rStyle w:val="Hyperlink"/>
          </w:rPr>
          <w:t>Support</w:t>
        </w:r>
        <w:r w:rsidRPr="005001F3">
          <w:rPr>
            <w:rStyle w:val="Hyperlink"/>
            <w:spacing w:val="-15"/>
          </w:rPr>
          <w:t xml:space="preserve"> </w:t>
        </w:r>
        <w:r w:rsidRPr="005001F3">
          <w:rPr>
            <w:rStyle w:val="Hyperlink"/>
          </w:rPr>
          <w:t>Statutory</w:t>
        </w:r>
        <w:r w:rsidRPr="005001F3">
          <w:rPr>
            <w:rStyle w:val="Hyperlink"/>
            <w:spacing w:val="-64"/>
          </w:rPr>
          <w:t xml:space="preserve"> </w:t>
        </w:r>
        <w:r w:rsidRPr="005001F3">
          <w:rPr>
            <w:rStyle w:val="Hyperlink"/>
          </w:rPr>
          <w:t>Guidance</w:t>
        </w:r>
      </w:hyperlink>
      <w:r w:rsidRPr="008B7673">
        <w:t xml:space="preserve"> –</w:t>
      </w:r>
      <w:r w:rsidRPr="008B7673">
        <w:rPr>
          <w:spacing w:val="-1"/>
        </w:rPr>
        <w:t xml:space="preserve"> </w:t>
      </w:r>
      <w:r w:rsidRPr="008B7673">
        <w:t>issued under the Care Act</w:t>
      </w:r>
      <w:r w:rsidRPr="008B7673">
        <w:rPr>
          <w:spacing w:val="-2"/>
        </w:rPr>
        <w:t xml:space="preserve"> </w:t>
      </w:r>
      <w:r w:rsidRPr="008B7673">
        <w:t>2014.</w:t>
      </w:r>
    </w:p>
    <w:p w:rsidR="00850DA8" w:rsidRPr="008B7673" w:rsidRDefault="00850DA8" w:rsidP="000B5B34">
      <w:pPr>
        <w:pStyle w:val="BodyText"/>
        <w:spacing w:before="1"/>
        <w:ind w:right="1223"/>
        <w:jc w:val="both"/>
      </w:pPr>
    </w:p>
    <w:p w:rsidR="00850DA8" w:rsidRPr="008B7673" w:rsidRDefault="003D45FD" w:rsidP="000B5B34">
      <w:pPr>
        <w:pStyle w:val="BodyText"/>
        <w:ind w:left="820" w:right="1223"/>
        <w:jc w:val="both"/>
      </w:pPr>
      <w:r w:rsidRPr="008B7673">
        <w:t xml:space="preserve">Social Care Institute for Excellence (2015) </w:t>
      </w:r>
      <w:hyperlink r:id="rId19" w:history="1">
        <w:r w:rsidRPr="005001F3">
          <w:rPr>
            <w:rStyle w:val="Hyperlink"/>
          </w:rPr>
          <w:t>Safeguarding Adults Review</w:t>
        </w:r>
        <w:r w:rsidR="005001F3" w:rsidRPr="005001F3">
          <w:rPr>
            <w:rStyle w:val="Hyperlink"/>
          </w:rPr>
          <w:t xml:space="preserve">s </w:t>
        </w:r>
        <w:r w:rsidRPr="005001F3">
          <w:rPr>
            <w:rStyle w:val="Hyperlink"/>
          </w:rPr>
          <w:t>under</w:t>
        </w:r>
        <w:r w:rsidRPr="005001F3">
          <w:rPr>
            <w:rStyle w:val="Hyperlink"/>
            <w:spacing w:val="-1"/>
          </w:rPr>
          <w:t xml:space="preserve"> </w:t>
        </w:r>
        <w:r w:rsidRPr="005001F3">
          <w:rPr>
            <w:rStyle w:val="Hyperlink"/>
          </w:rPr>
          <w:t>the</w:t>
        </w:r>
        <w:r w:rsidRPr="005001F3">
          <w:rPr>
            <w:rStyle w:val="Hyperlink"/>
            <w:spacing w:val="-2"/>
          </w:rPr>
          <w:t xml:space="preserve"> </w:t>
        </w:r>
        <w:r w:rsidRPr="005001F3">
          <w:rPr>
            <w:rStyle w:val="Hyperlink"/>
          </w:rPr>
          <w:t>Care</w:t>
        </w:r>
        <w:r w:rsidRPr="005001F3">
          <w:rPr>
            <w:rStyle w:val="Hyperlink"/>
            <w:spacing w:val="-1"/>
          </w:rPr>
          <w:t xml:space="preserve"> </w:t>
        </w:r>
        <w:r w:rsidRPr="005001F3">
          <w:rPr>
            <w:rStyle w:val="Hyperlink"/>
          </w:rPr>
          <w:t>Act</w:t>
        </w:r>
      </w:hyperlink>
      <w:r w:rsidRPr="008B7673">
        <w:rPr>
          <w:spacing w:val="2"/>
        </w:rPr>
        <w:t xml:space="preserve"> </w:t>
      </w:r>
      <w:r w:rsidRPr="008B7673">
        <w:t>– implementation</w:t>
      </w:r>
      <w:r w:rsidRPr="008B7673">
        <w:rPr>
          <w:spacing w:val="3"/>
        </w:rPr>
        <w:t xml:space="preserve"> </w:t>
      </w:r>
      <w:r w:rsidRPr="008B7673">
        <w:t>support.</w:t>
      </w:r>
    </w:p>
    <w:p w:rsidR="00850DA8" w:rsidRPr="008B7673" w:rsidRDefault="00850DA8" w:rsidP="000B5B34">
      <w:pPr>
        <w:pStyle w:val="BodyText"/>
        <w:ind w:right="1223"/>
        <w:jc w:val="both"/>
      </w:pPr>
    </w:p>
    <w:p w:rsidR="00850DA8" w:rsidRPr="008B7673" w:rsidRDefault="003D45FD" w:rsidP="000B5B34">
      <w:pPr>
        <w:pStyle w:val="BodyText"/>
        <w:ind w:left="820" w:right="1223"/>
        <w:jc w:val="both"/>
      </w:pPr>
      <w:r w:rsidRPr="008B7673">
        <w:t>ADASS</w:t>
      </w:r>
      <w:r w:rsidRPr="008B7673">
        <w:rPr>
          <w:spacing w:val="-2"/>
        </w:rPr>
        <w:t xml:space="preserve"> </w:t>
      </w:r>
      <w:r w:rsidRPr="008B7673">
        <w:t>Safeguarding</w:t>
      </w:r>
      <w:r w:rsidRPr="008B7673">
        <w:rPr>
          <w:spacing w:val="-3"/>
        </w:rPr>
        <w:t xml:space="preserve"> </w:t>
      </w:r>
      <w:r w:rsidRPr="008B7673">
        <w:t>Adults</w:t>
      </w:r>
      <w:r w:rsidRPr="008B7673">
        <w:rPr>
          <w:spacing w:val="-3"/>
        </w:rPr>
        <w:t xml:space="preserve"> </w:t>
      </w:r>
      <w:r w:rsidRPr="008B7673">
        <w:t>Policy</w:t>
      </w:r>
      <w:r w:rsidRPr="008B7673">
        <w:rPr>
          <w:spacing w:val="-2"/>
        </w:rPr>
        <w:t xml:space="preserve"> </w:t>
      </w:r>
      <w:r w:rsidRPr="008B7673">
        <w:t xml:space="preserve">Network – </w:t>
      </w:r>
      <w:hyperlink r:id="rId20" w:history="1">
        <w:r w:rsidRPr="005001F3">
          <w:rPr>
            <w:rStyle w:val="Hyperlink"/>
          </w:rPr>
          <w:t>Guidance</w:t>
        </w:r>
      </w:hyperlink>
      <w:r w:rsidRPr="008B7673">
        <w:rPr>
          <w:spacing w:val="-1"/>
        </w:rPr>
        <w:t xml:space="preserve"> </w:t>
      </w:r>
      <w:r w:rsidRPr="008B7673">
        <w:t>-</w:t>
      </w:r>
      <w:r w:rsidRPr="008B7673">
        <w:rPr>
          <w:spacing w:val="-3"/>
        </w:rPr>
        <w:t xml:space="preserve"> </w:t>
      </w:r>
      <w:r w:rsidRPr="008B7673">
        <w:t>June</w:t>
      </w:r>
      <w:r w:rsidRPr="008B7673">
        <w:rPr>
          <w:spacing w:val="-1"/>
        </w:rPr>
        <w:t xml:space="preserve"> </w:t>
      </w:r>
      <w:r w:rsidRPr="008B7673">
        <w:t>2016</w:t>
      </w:r>
    </w:p>
    <w:p w:rsidR="00850DA8" w:rsidRPr="008B7673" w:rsidRDefault="00850DA8" w:rsidP="000B5B34">
      <w:pPr>
        <w:pStyle w:val="BodyText"/>
        <w:ind w:right="1223"/>
        <w:jc w:val="both"/>
      </w:pPr>
    </w:p>
    <w:p w:rsidR="00850DA8" w:rsidRPr="008B7673" w:rsidRDefault="003D45FD" w:rsidP="000B5B34">
      <w:pPr>
        <w:pStyle w:val="BodyText"/>
        <w:ind w:left="820" w:right="1223"/>
        <w:jc w:val="both"/>
      </w:pPr>
      <w:r w:rsidRPr="008B7673">
        <w:t xml:space="preserve">Out-of-Area Safeguarding Adults Arrangements - </w:t>
      </w:r>
      <w:hyperlink r:id="rId21" w:history="1">
        <w:r w:rsidRPr="009734C4">
          <w:rPr>
            <w:rStyle w:val="Hyperlink"/>
          </w:rPr>
          <w:t>Guidance for Inter-</w:t>
        </w:r>
        <w:r w:rsidRPr="009734C4">
          <w:rPr>
            <w:rStyle w:val="Hyperlink"/>
            <w:spacing w:val="-64"/>
          </w:rPr>
          <w:t xml:space="preserve"> </w:t>
        </w:r>
        <w:r w:rsidRPr="009734C4">
          <w:rPr>
            <w:rStyle w:val="Hyperlink"/>
          </w:rPr>
          <w:t>Authority</w:t>
        </w:r>
        <w:r w:rsidRPr="009734C4">
          <w:rPr>
            <w:rStyle w:val="Hyperlink"/>
            <w:spacing w:val="-4"/>
          </w:rPr>
          <w:t xml:space="preserve"> </w:t>
        </w:r>
        <w:r w:rsidRPr="009734C4">
          <w:rPr>
            <w:rStyle w:val="Hyperlink"/>
          </w:rPr>
          <w:t>Safeguarding</w:t>
        </w:r>
        <w:r w:rsidRPr="009734C4">
          <w:rPr>
            <w:rStyle w:val="Hyperlink"/>
            <w:spacing w:val="-6"/>
          </w:rPr>
          <w:t xml:space="preserve"> </w:t>
        </w:r>
        <w:r w:rsidRPr="009734C4">
          <w:rPr>
            <w:rStyle w:val="Hyperlink"/>
          </w:rPr>
          <w:t>Adults</w:t>
        </w:r>
        <w:r w:rsidRPr="009734C4">
          <w:rPr>
            <w:rStyle w:val="Hyperlink"/>
            <w:spacing w:val="-6"/>
          </w:rPr>
          <w:t xml:space="preserve"> </w:t>
        </w:r>
        <w:r w:rsidRPr="009734C4">
          <w:rPr>
            <w:rStyle w:val="Hyperlink"/>
          </w:rPr>
          <w:t>Enquiry</w:t>
        </w:r>
        <w:r w:rsidRPr="009734C4">
          <w:rPr>
            <w:rStyle w:val="Hyperlink"/>
            <w:spacing w:val="-4"/>
          </w:rPr>
          <w:t xml:space="preserve"> </w:t>
        </w:r>
        <w:r w:rsidRPr="009734C4">
          <w:rPr>
            <w:rStyle w:val="Hyperlink"/>
          </w:rPr>
          <w:t>and</w:t>
        </w:r>
        <w:r w:rsidRPr="009734C4">
          <w:rPr>
            <w:rStyle w:val="Hyperlink"/>
            <w:spacing w:val="-4"/>
          </w:rPr>
          <w:t xml:space="preserve"> </w:t>
        </w:r>
        <w:r w:rsidRPr="009734C4">
          <w:rPr>
            <w:rStyle w:val="Hyperlink"/>
          </w:rPr>
          <w:t>Protection</w:t>
        </w:r>
        <w:r w:rsidRPr="009734C4">
          <w:rPr>
            <w:rStyle w:val="Hyperlink"/>
            <w:spacing w:val="-4"/>
          </w:rPr>
          <w:t xml:space="preserve"> </w:t>
        </w:r>
        <w:r w:rsidRPr="009734C4">
          <w:rPr>
            <w:rStyle w:val="Hyperlink"/>
          </w:rPr>
          <w:t>Arrangements</w:t>
        </w:r>
      </w:hyperlink>
    </w:p>
    <w:p w:rsidR="00850DA8" w:rsidRPr="007603BA" w:rsidRDefault="00850DA8" w:rsidP="000B5B34">
      <w:pPr>
        <w:pStyle w:val="BodyText"/>
        <w:spacing w:before="3"/>
        <w:ind w:right="1223"/>
        <w:jc w:val="both"/>
      </w:pPr>
    </w:p>
    <w:p w:rsidR="00850DA8" w:rsidRPr="008B7673" w:rsidRDefault="003D45FD" w:rsidP="000B5B34">
      <w:pPr>
        <w:pStyle w:val="BodyText"/>
        <w:spacing w:before="99"/>
        <w:ind w:left="820" w:right="1223"/>
        <w:jc w:val="both"/>
      </w:pPr>
      <w:r w:rsidRPr="008B7673">
        <w:t xml:space="preserve">London Joint Improvement Programme: </w:t>
      </w:r>
      <w:hyperlink r:id="rId22" w:history="1">
        <w:r w:rsidRPr="009734C4">
          <w:rPr>
            <w:rStyle w:val="Hyperlink"/>
          </w:rPr>
          <w:t>Learning from Serious Case Reviews</w:t>
        </w:r>
        <w:r w:rsidRPr="009734C4">
          <w:rPr>
            <w:rStyle w:val="Hyperlink"/>
            <w:spacing w:val="-64"/>
          </w:rPr>
          <w:t xml:space="preserve"> </w:t>
        </w:r>
        <w:r w:rsidRPr="009734C4">
          <w:rPr>
            <w:rStyle w:val="Hyperlink"/>
          </w:rPr>
          <w:t>on</w:t>
        </w:r>
        <w:r w:rsidRPr="009734C4">
          <w:rPr>
            <w:rStyle w:val="Hyperlink"/>
            <w:spacing w:val="-1"/>
          </w:rPr>
          <w:t xml:space="preserve"> </w:t>
        </w:r>
        <w:r w:rsidRPr="009734C4">
          <w:rPr>
            <w:rStyle w:val="Hyperlink"/>
          </w:rPr>
          <w:t>a</w:t>
        </w:r>
        <w:r w:rsidRPr="009734C4">
          <w:rPr>
            <w:rStyle w:val="Hyperlink"/>
            <w:spacing w:val="-1"/>
          </w:rPr>
          <w:t xml:space="preserve"> </w:t>
        </w:r>
        <w:r w:rsidRPr="009734C4">
          <w:rPr>
            <w:rStyle w:val="Hyperlink"/>
          </w:rPr>
          <w:t>Pan London</w:t>
        </w:r>
        <w:r w:rsidRPr="009734C4">
          <w:rPr>
            <w:rStyle w:val="Hyperlink"/>
            <w:spacing w:val="-3"/>
          </w:rPr>
          <w:t xml:space="preserve"> </w:t>
        </w:r>
        <w:r w:rsidRPr="009734C4">
          <w:rPr>
            <w:rStyle w:val="Hyperlink"/>
          </w:rPr>
          <w:t>Basis</w:t>
        </w:r>
      </w:hyperlink>
      <w:r w:rsidRPr="008B7673">
        <w:t>, Sue</w:t>
      </w:r>
      <w:r w:rsidRPr="008B7673">
        <w:rPr>
          <w:spacing w:val="-2"/>
        </w:rPr>
        <w:t xml:space="preserve"> </w:t>
      </w:r>
      <w:r w:rsidRPr="008B7673">
        <w:t>Bestjan,</w:t>
      </w:r>
      <w:r w:rsidRPr="008B7673">
        <w:rPr>
          <w:spacing w:val="-2"/>
        </w:rPr>
        <w:t xml:space="preserve"> </w:t>
      </w:r>
      <w:r w:rsidRPr="008B7673">
        <w:t>March</w:t>
      </w:r>
      <w:r w:rsidRPr="008B7673">
        <w:rPr>
          <w:spacing w:val="-3"/>
        </w:rPr>
        <w:t xml:space="preserve"> </w:t>
      </w:r>
      <w:r w:rsidRPr="008B7673">
        <w:t>2012</w:t>
      </w:r>
    </w:p>
    <w:p w:rsidR="009734C4" w:rsidRDefault="009734C4" w:rsidP="009734C4">
      <w:pPr>
        <w:pStyle w:val="BodyText"/>
        <w:ind w:right="1223"/>
        <w:jc w:val="both"/>
      </w:pPr>
    </w:p>
    <w:p w:rsidR="00850DA8" w:rsidRDefault="009734C4" w:rsidP="009734C4">
      <w:pPr>
        <w:pStyle w:val="BodyText"/>
        <w:ind w:right="1223" w:firstLine="720"/>
        <w:jc w:val="both"/>
      </w:pPr>
      <w:r>
        <w:t xml:space="preserve"> </w:t>
      </w:r>
      <w:r w:rsidR="003D45FD" w:rsidRPr="008B7673">
        <w:t>SCIE</w:t>
      </w:r>
      <w:r w:rsidR="003D45FD" w:rsidRPr="008B7673">
        <w:rPr>
          <w:spacing w:val="-3"/>
        </w:rPr>
        <w:t xml:space="preserve"> </w:t>
      </w:r>
      <w:r w:rsidR="003D45FD" w:rsidRPr="008B7673">
        <w:t>/</w:t>
      </w:r>
      <w:r w:rsidR="003D45FD" w:rsidRPr="008B7673">
        <w:rPr>
          <w:spacing w:val="-2"/>
        </w:rPr>
        <w:t xml:space="preserve"> </w:t>
      </w:r>
      <w:r w:rsidR="003D45FD" w:rsidRPr="008B7673">
        <w:t>RiPfA</w:t>
      </w:r>
      <w:r w:rsidR="003D45FD" w:rsidRPr="008B7673">
        <w:rPr>
          <w:spacing w:val="-3"/>
        </w:rPr>
        <w:t xml:space="preserve"> </w:t>
      </w:r>
      <w:hyperlink r:id="rId23" w:history="1">
        <w:r w:rsidR="003D45FD" w:rsidRPr="00965260">
          <w:rPr>
            <w:rStyle w:val="Hyperlink"/>
          </w:rPr>
          <w:t>Safeguarding</w:t>
        </w:r>
        <w:r w:rsidR="003D45FD" w:rsidRPr="00965260">
          <w:rPr>
            <w:rStyle w:val="Hyperlink"/>
            <w:spacing w:val="2"/>
          </w:rPr>
          <w:t xml:space="preserve"> </w:t>
        </w:r>
        <w:r w:rsidR="003D45FD" w:rsidRPr="00965260">
          <w:rPr>
            <w:rStyle w:val="Hyperlink"/>
          </w:rPr>
          <w:t>Adult</w:t>
        </w:r>
        <w:r w:rsidR="003D45FD" w:rsidRPr="00965260">
          <w:rPr>
            <w:rStyle w:val="Hyperlink"/>
            <w:spacing w:val="-2"/>
          </w:rPr>
          <w:t xml:space="preserve"> </w:t>
        </w:r>
        <w:r w:rsidR="003D45FD" w:rsidRPr="00965260">
          <w:rPr>
            <w:rStyle w:val="Hyperlink"/>
          </w:rPr>
          <w:t>Review</w:t>
        </w:r>
        <w:r w:rsidR="003D45FD" w:rsidRPr="00965260">
          <w:rPr>
            <w:rStyle w:val="Hyperlink"/>
            <w:spacing w:val="-2"/>
          </w:rPr>
          <w:t xml:space="preserve"> </w:t>
        </w:r>
        <w:r w:rsidR="003D45FD" w:rsidRPr="00965260">
          <w:rPr>
            <w:rStyle w:val="Hyperlink"/>
          </w:rPr>
          <w:t>Quality</w:t>
        </w:r>
        <w:r w:rsidR="003D45FD" w:rsidRPr="00965260">
          <w:rPr>
            <w:rStyle w:val="Hyperlink"/>
            <w:spacing w:val="-2"/>
          </w:rPr>
          <w:t xml:space="preserve"> </w:t>
        </w:r>
        <w:r w:rsidR="003D45FD" w:rsidRPr="00965260">
          <w:rPr>
            <w:rStyle w:val="Hyperlink"/>
          </w:rPr>
          <w:t>Markers</w:t>
        </w:r>
        <w:r w:rsidR="003D45FD" w:rsidRPr="00965260">
          <w:rPr>
            <w:rStyle w:val="Hyperlink"/>
            <w:spacing w:val="-3"/>
          </w:rPr>
          <w:t xml:space="preserve"> </w:t>
        </w:r>
        <w:r w:rsidR="003D45FD" w:rsidRPr="00965260">
          <w:rPr>
            <w:rStyle w:val="Hyperlink"/>
          </w:rPr>
          <w:t>checklist</w:t>
        </w:r>
        <w:r w:rsidR="003D45FD" w:rsidRPr="00965260">
          <w:rPr>
            <w:rStyle w:val="Hyperlink"/>
            <w:spacing w:val="-2"/>
          </w:rPr>
          <w:t xml:space="preserve"> </w:t>
        </w:r>
        <w:r w:rsidR="00965260" w:rsidRPr="00965260">
          <w:rPr>
            <w:rStyle w:val="Hyperlink"/>
          </w:rPr>
          <w:t>March 2022</w:t>
        </w:r>
      </w:hyperlink>
    </w:p>
    <w:p w:rsidR="005F2F64" w:rsidRDefault="005F2F64" w:rsidP="000B5B34">
      <w:pPr>
        <w:pStyle w:val="BodyText"/>
        <w:ind w:left="861" w:right="1223"/>
        <w:jc w:val="both"/>
      </w:pPr>
    </w:p>
    <w:p w:rsidR="00BB4DEC" w:rsidRPr="00BB4DEC" w:rsidRDefault="00BB4DEC" w:rsidP="005F2F64">
      <w:pPr>
        <w:pStyle w:val="BodyText"/>
        <w:ind w:left="820" w:right="1223"/>
        <w:jc w:val="both"/>
      </w:pPr>
      <w:r w:rsidRPr="00BB4DEC">
        <w:t>Coventry</w:t>
      </w:r>
      <w:r w:rsidRPr="00BB4DEC">
        <w:rPr>
          <w:spacing w:val="-2"/>
        </w:rPr>
        <w:t xml:space="preserve"> </w:t>
      </w:r>
      <w:r w:rsidRPr="00BB4DEC">
        <w:t>Safeguarding</w:t>
      </w:r>
      <w:r w:rsidRPr="00BB4DEC">
        <w:rPr>
          <w:spacing w:val="-3"/>
        </w:rPr>
        <w:t xml:space="preserve"> </w:t>
      </w:r>
      <w:r w:rsidRPr="00BB4DEC">
        <w:t>Adults</w:t>
      </w:r>
      <w:r w:rsidRPr="00BB4DEC">
        <w:rPr>
          <w:spacing w:val="-3"/>
        </w:rPr>
        <w:t xml:space="preserve"> </w:t>
      </w:r>
      <w:r w:rsidRPr="00BB4DEC">
        <w:t>Board</w:t>
      </w:r>
      <w:r w:rsidRPr="00BB4DEC">
        <w:rPr>
          <w:spacing w:val="2"/>
        </w:rPr>
        <w:t xml:space="preserve"> </w:t>
      </w:r>
      <w:r w:rsidRPr="00BB4DEC">
        <w:t>–</w:t>
      </w:r>
      <w:r w:rsidRPr="00BB4DEC">
        <w:rPr>
          <w:spacing w:val="-3"/>
        </w:rPr>
        <w:t xml:space="preserve"> </w:t>
      </w:r>
      <w:hyperlink r:id="rId24" w:history="1">
        <w:r w:rsidRPr="00BB4DEC">
          <w:rPr>
            <w:rStyle w:val="Hyperlink"/>
          </w:rPr>
          <w:t>Safeguarding</w:t>
        </w:r>
        <w:r w:rsidRPr="00BB4DEC">
          <w:rPr>
            <w:rStyle w:val="Hyperlink"/>
            <w:spacing w:val="-3"/>
          </w:rPr>
          <w:t xml:space="preserve"> </w:t>
        </w:r>
        <w:r w:rsidRPr="00BB4DEC">
          <w:rPr>
            <w:rStyle w:val="Hyperlink"/>
          </w:rPr>
          <w:t>Adults</w:t>
        </w:r>
        <w:r w:rsidRPr="00BB4DEC">
          <w:rPr>
            <w:rStyle w:val="Hyperlink"/>
            <w:spacing w:val="-2"/>
          </w:rPr>
          <w:t xml:space="preserve"> </w:t>
        </w:r>
        <w:r w:rsidRPr="00BB4DEC">
          <w:rPr>
            <w:rStyle w:val="Hyperlink"/>
          </w:rPr>
          <w:t>Review</w:t>
        </w:r>
        <w:r w:rsidRPr="00BB4DEC">
          <w:rPr>
            <w:rStyle w:val="Hyperlink"/>
            <w:spacing w:val="-4"/>
          </w:rPr>
          <w:t xml:space="preserve"> </w:t>
        </w:r>
        <w:r w:rsidRPr="00BB4DEC">
          <w:rPr>
            <w:rStyle w:val="Hyperlink"/>
          </w:rPr>
          <w:t>Toolkit</w:t>
        </w:r>
      </w:hyperlink>
    </w:p>
    <w:p w:rsidR="00BB4DEC" w:rsidRDefault="00BB4DEC" w:rsidP="005F2F64">
      <w:pPr>
        <w:ind w:left="720" w:right="1223"/>
        <w:jc w:val="both"/>
        <w:rPr>
          <w:color w:val="FF0000"/>
          <w:sz w:val="24"/>
          <w:szCs w:val="24"/>
        </w:rPr>
      </w:pPr>
      <w:r w:rsidRPr="00BB4DEC">
        <w:rPr>
          <w:color w:val="FF0000"/>
          <w:sz w:val="24"/>
          <w:szCs w:val="24"/>
        </w:rPr>
        <w:t xml:space="preserve"> </w:t>
      </w:r>
    </w:p>
    <w:p w:rsidR="00BB4DEC" w:rsidRPr="00BB4DEC" w:rsidRDefault="00BB4DEC" w:rsidP="005F2F64">
      <w:pPr>
        <w:ind w:left="720" w:right="1223"/>
        <w:jc w:val="both"/>
        <w:rPr>
          <w:sz w:val="24"/>
          <w:szCs w:val="24"/>
        </w:rPr>
      </w:pPr>
      <w:r>
        <w:rPr>
          <w:sz w:val="24"/>
          <w:szCs w:val="24"/>
        </w:rPr>
        <w:t xml:space="preserve">  D</w:t>
      </w:r>
      <w:r w:rsidRPr="00BB4DEC">
        <w:rPr>
          <w:sz w:val="24"/>
          <w:szCs w:val="24"/>
        </w:rPr>
        <w:t>udley Safeguarding Adult Board</w:t>
      </w:r>
      <w:r w:rsidRPr="00BB4DEC">
        <w:rPr>
          <w:spacing w:val="2"/>
          <w:sz w:val="24"/>
          <w:szCs w:val="24"/>
        </w:rPr>
        <w:t xml:space="preserve"> </w:t>
      </w:r>
      <w:r w:rsidRPr="00BB4DEC">
        <w:rPr>
          <w:sz w:val="24"/>
          <w:szCs w:val="24"/>
        </w:rPr>
        <w:t xml:space="preserve">– </w:t>
      </w:r>
      <w:hyperlink r:id="rId25" w:history="1">
        <w:r w:rsidRPr="00BB4DEC">
          <w:rPr>
            <w:rStyle w:val="Hyperlink"/>
            <w:sz w:val="24"/>
            <w:szCs w:val="24"/>
          </w:rPr>
          <w:t>SAR Policy</w:t>
        </w:r>
      </w:hyperlink>
    </w:p>
    <w:p w:rsidR="00BB4DEC" w:rsidRDefault="00BB4DEC" w:rsidP="005F2F64">
      <w:pPr>
        <w:pStyle w:val="BodyText"/>
        <w:spacing w:before="1"/>
        <w:ind w:left="820" w:right="1223"/>
        <w:jc w:val="both"/>
      </w:pPr>
    </w:p>
    <w:p w:rsidR="00BB4DEC" w:rsidRPr="00BB4DEC" w:rsidRDefault="00BB4DEC" w:rsidP="005F2F64">
      <w:pPr>
        <w:pStyle w:val="BodyText"/>
        <w:spacing w:before="1"/>
        <w:ind w:left="820" w:right="1223"/>
        <w:jc w:val="both"/>
      </w:pPr>
      <w:r w:rsidRPr="00BB4DEC">
        <w:t xml:space="preserve">Herefordshire Safeguarding Adults Board </w:t>
      </w:r>
      <w:hyperlink r:id="rId26" w:history="1">
        <w:r w:rsidRPr="00BB4DEC">
          <w:rPr>
            <w:rStyle w:val="Hyperlink"/>
          </w:rPr>
          <w:t>Adults Policies &amp; Guidance - Herefordshire Safeguarding Boards and Partnerships</w:t>
        </w:r>
      </w:hyperlink>
    </w:p>
    <w:p w:rsidR="00BB4DEC" w:rsidRDefault="00BB4DEC" w:rsidP="005F2F64">
      <w:pPr>
        <w:ind w:left="720" w:right="1223"/>
        <w:jc w:val="both"/>
        <w:rPr>
          <w:sz w:val="24"/>
          <w:szCs w:val="24"/>
        </w:rPr>
      </w:pPr>
      <w:r w:rsidRPr="00BB4DEC">
        <w:rPr>
          <w:sz w:val="24"/>
          <w:szCs w:val="24"/>
        </w:rPr>
        <w:t xml:space="preserve"> </w:t>
      </w:r>
    </w:p>
    <w:p w:rsidR="00BB4DEC" w:rsidRPr="00BB4DEC" w:rsidRDefault="00BB4DEC" w:rsidP="005F2F64">
      <w:pPr>
        <w:ind w:left="720" w:right="1223"/>
        <w:jc w:val="both"/>
        <w:rPr>
          <w:sz w:val="24"/>
          <w:szCs w:val="24"/>
        </w:rPr>
      </w:pPr>
      <w:r>
        <w:rPr>
          <w:sz w:val="24"/>
          <w:szCs w:val="24"/>
        </w:rPr>
        <w:t xml:space="preserve"> </w:t>
      </w:r>
      <w:r w:rsidRPr="00BB4DEC">
        <w:rPr>
          <w:sz w:val="24"/>
          <w:szCs w:val="24"/>
        </w:rPr>
        <w:t xml:space="preserve">Sandwell Safeguarding Adult Board </w:t>
      </w:r>
      <w:hyperlink r:id="rId27" w:history="1">
        <w:r w:rsidRPr="00BB4DEC">
          <w:rPr>
            <w:rStyle w:val="Hyperlink"/>
            <w:sz w:val="24"/>
            <w:szCs w:val="24"/>
          </w:rPr>
          <w:t xml:space="preserve">Procedures and Practice Guidance </w:t>
        </w:r>
      </w:hyperlink>
      <w:r w:rsidRPr="00BB4DEC">
        <w:rPr>
          <w:sz w:val="24"/>
          <w:szCs w:val="24"/>
        </w:rPr>
        <w:t xml:space="preserve"> </w:t>
      </w:r>
    </w:p>
    <w:p w:rsidR="00BB4DEC" w:rsidRDefault="00BB4DEC" w:rsidP="005F2F64">
      <w:pPr>
        <w:pStyle w:val="BodyText"/>
        <w:spacing w:before="1"/>
        <w:ind w:left="820" w:right="1223"/>
        <w:jc w:val="both"/>
      </w:pPr>
    </w:p>
    <w:p w:rsidR="00BB4DEC" w:rsidRPr="00BB4DEC" w:rsidRDefault="00BB4DEC" w:rsidP="005F2F64">
      <w:pPr>
        <w:pStyle w:val="BodyText"/>
        <w:spacing w:before="1"/>
        <w:ind w:left="820" w:right="1223"/>
        <w:jc w:val="both"/>
      </w:pPr>
      <w:r w:rsidRPr="00BB4DEC">
        <w:t xml:space="preserve">Staffordshire and Stoke on Trent Adult Safeguarding Partnership Board </w:t>
      </w:r>
      <w:hyperlink r:id="rId28" w:history="1">
        <w:r w:rsidRPr="00BB4DEC">
          <w:rPr>
            <w:rStyle w:val="Hyperlink"/>
          </w:rPr>
          <w:t>Safeguarding Adult Review Protocol</w:t>
        </w:r>
      </w:hyperlink>
    </w:p>
    <w:p w:rsidR="00BB4DEC" w:rsidRDefault="00BB4DEC" w:rsidP="005F2F64">
      <w:pPr>
        <w:ind w:left="720" w:right="1223"/>
        <w:jc w:val="both"/>
        <w:rPr>
          <w:sz w:val="24"/>
          <w:szCs w:val="24"/>
        </w:rPr>
      </w:pPr>
      <w:r w:rsidRPr="00BB4DEC">
        <w:rPr>
          <w:sz w:val="24"/>
          <w:szCs w:val="24"/>
        </w:rPr>
        <w:t xml:space="preserve"> </w:t>
      </w:r>
    </w:p>
    <w:p w:rsidR="00BB4DEC" w:rsidRPr="00BB4DEC" w:rsidRDefault="00BB4DEC" w:rsidP="005F2F64">
      <w:pPr>
        <w:ind w:left="720" w:right="1223"/>
        <w:jc w:val="both"/>
        <w:rPr>
          <w:color w:val="FF0000"/>
          <w:sz w:val="24"/>
          <w:szCs w:val="24"/>
        </w:rPr>
      </w:pPr>
      <w:r>
        <w:rPr>
          <w:sz w:val="24"/>
          <w:szCs w:val="24"/>
        </w:rPr>
        <w:t xml:space="preserve"> </w:t>
      </w:r>
      <w:r w:rsidRPr="00BB4DEC">
        <w:rPr>
          <w:sz w:val="24"/>
          <w:szCs w:val="24"/>
        </w:rPr>
        <w:t>Telford and Wrekin</w:t>
      </w:r>
      <w:hyperlink r:id="rId29" w:history="1">
        <w:r w:rsidRPr="00BB4DEC">
          <w:rPr>
            <w:rStyle w:val="Hyperlink"/>
            <w:sz w:val="24"/>
            <w:szCs w:val="24"/>
          </w:rPr>
          <w:t xml:space="preserve"> Telford and Wrekin safeguarding partnership</w:t>
        </w:r>
      </w:hyperlink>
    </w:p>
    <w:p w:rsidR="00BB4DEC" w:rsidRDefault="00BB4DEC" w:rsidP="005F2F64">
      <w:pPr>
        <w:ind w:left="720" w:right="1223"/>
        <w:jc w:val="both"/>
        <w:rPr>
          <w:color w:val="FF0000"/>
          <w:sz w:val="24"/>
          <w:szCs w:val="24"/>
        </w:rPr>
      </w:pPr>
      <w:r w:rsidRPr="00BB4DEC">
        <w:rPr>
          <w:color w:val="FF0000"/>
          <w:sz w:val="24"/>
          <w:szCs w:val="24"/>
        </w:rPr>
        <w:t xml:space="preserve"> </w:t>
      </w:r>
    </w:p>
    <w:p w:rsidR="00BB4DEC" w:rsidRPr="00BB4DEC" w:rsidRDefault="00BB4DEC" w:rsidP="005F2F64">
      <w:pPr>
        <w:ind w:left="720" w:right="1223"/>
        <w:jc w:val="both"/>
        <w:rPr>
          <w:sz w:val="24"/>
          <w:szCs w:val="24"/>
        </w:rPr>
      </w:pPr>
      <w:r>
        <w:rPr>
          <w:color w:val="FF0000"/>
          <w:sz w:val="24"/>
          <w:szCs w:val="24"/>
        </w:rPr>
        <w:t xml:space="preserve"> </w:t>
      </w:r>
      <w:r w:rsidRPr="00BB4DEC">
        <w:rPr>
          <w:sz w:val="24"/>
          <w:szCs w:val="24"/>
        </w:rPr>
        <w:t xml:space="preserve">Warwickshire Safeguarding Board: </w:t>
      </w:r>
      <w:hyperlink r:id="rId30" w:history="1">
        <w:r w:rsidRPr="00BB4DEC">
          <w:rPr>
            <w:rStyle w:val="Hyperlink"/>
            <w:sz w:val="24"/>
            <w:szCs w:val="24"/>
          </w:rPr>
          <w:t>WS SARs Protocol and Guidance</w:t>
        </w:r>
      </w:hyperlink>
      <w:r w:rsidRPr="00BB4DEC">
        <w:rPr>
          <w:sz w:val="24"/>
          <w:szCs w:val="24"/>
        </w:rPr>
        <w:t xml:space="preserve"> </w:t>
      </w:r>
    </w:p>
    <w:p w:rsidR="00BB4DEC" w:rsidRDefault="00BB4DEC" w:rsidP="005F2F64">
      <w:pPr>
        <w:pStyle w:val="BodyText"/>
        <w:spacing w:before="1"/>
        <w:ind w:left="820" w:right="1223"/>
        <w:jc w:val="both"/>
      </w:pPr>
    </w:p>
    <w:p w:rsidR="00BB4DEC" w:rsidRPr="00BB4DEC" w:rsidRDefault="00BB4DEC" w:rsidP="005F2F64">
      <w:pPr>
        <w:pStyle w:val="BodyText"/>
        <w:spacing w:before="1"/>
        <w:ind w:left="820" w:right="1223"/>
        <w:jc w:val="both"/>
      </w:pPr>
      <w:r w:rsidRPr="00BB4DEC">
        <w:t xml:space="preserve">Worcestershire Safeguarding Adults Board </w:t>
      </w:r>
      <w:hyperlink r:id="rId31" w:history="1">
        <w:r w:rsidRPr="00BB4DEC">
          <w:rPr>
            <w:rStyle w:val="Hyperlink"/>
          </w:rPr>
          <w:t>Safeguarding Adults Review</w:t>
        </w:r>
        <w:r w:rsidRPr="00BB4DEC">
          <w:rPr>
            <w:rStyle w:val="Hyperlink"/>
            <w:spacing w:val="-64"/>
          </w:rPr>
          <w:t xml:space="preserve">   </w:t>
        </w:r>
        <w:r w:rsidRPr="00BB4DEC">
          <w:rPr>
            <w:rStyle w:val="Hyperlink"/>
          </w:rPr>
          <w:t>Protocol</w:t>
        </w:r>
        <w:r w:rsidRPr="00BB4DEC">
          <w:rPr>
            <w:rStyle w:val="Hyperlink"/>
            <w:spacing w:val="-1"/>
          </w:rPr>
          <w:t xml:space="preserve"> </w:t>
        </w:r>
        <w:r w:rsidRPr="00BB4DEC">
          <w:rPr>
            <w:rStyle w:val="Hyperlink"/>
          </w:rPr>
          <w:t>January 2016</w:t>
        </w:r>
      </w:hyperlink>
    </w:p>
    <w:p w:rsidR="005F2F64" w:rsidRPr="005F2F64" w:rsidRDefault="005F2F64" w:rsidP="00FD4551">
      <w:pPr>
        <w:ind w:right="1223"/>
        <w:jc w:val="both"/>
        <w:rPr>
          <w:color w:val="FF0000"/>
          <w:sz w:val="24"/>
          <w:szCs w:val="24"/>
        </w:rPr>
      </w:pPr>
      <w:r w:rsidRPr="005F2F64">
        <w:rPr>
          <w:color w:val="FF0000"/>
          <w:sz w:val="24"/>
          <w:szCs w:val="24"/>
        </w:rPr>
        <w:t xml:space="preserve"> </w:t>
      </w:r>
    </w:p>
    <w:p w:rsidR="005F2F64" w:rsidRPr="008B7673" w:rsidRDefault="005F2F64" w:rsidP="000B5B34">
      <w:pPr>
        <w:pStyle w:val="BodyText"/>
        <w:ind w:left="861" w:right="1223"/>
        <w:jc w:val="both"/>
      </w:pPr>
    </w:p>
    <w:p w:rsidR="00FD4551" w:rsidRDefault="00FD4551" w:rsidP="00FD4551">
      <w:pPr>
        <w:spacing w:before="75"/>
        <w:ind w:right="635"/>
        <w:rPr>
          <w:color w:val="FF0000"/>
        </w:rPr>
      </w:pPr>
    </w:p>
    <w:p w:rsidR="00FD4551" w:rsidRDefault="00FD4551" w:rsidP="00FD4551">
      <w:pPr>
        <w:spacing w:before="75"/>
        <w:ind w:right="635"/>
        <w:rPr>
          <w:color w:val="FF0000"/>
        </w:rPr>
      </w:pPr>
    </w:p>
    <w:p w:rsidR="002B7C81" w:rsidRDefault="002B7C81" w:rsidP="00FD4551">
      <w:pPr>
        <w:spacing w:before="75"/>
        <w:ind w:right="635"/>
        <w:rPr>
          <w:color w:val="FF0000"/>
        </w:rPr>
      </w:pPr>
    </w:p>
    <w:p w:rsidR="002B7C81" w:rsidRDefault="002B7C81" w:rsidP="00FD4551">
      <w:pPr>
        <w:spacing w:before="75"/>
        <w:ind w:right="635"/>
        <w:rPr>
          <w:color w:val="FF0000"/>
        </w:rPr>
      </w:pPr>
    </w:p>
    <w:p w:rsidR="002B7C81" w:rsidRDefault="002B7C81" w:rsidP="00FD4551">
      <w:pPr>
        <w:spacing w:before="75"/>
        <w:ind w:right="635"/>
        <w:rPr>
          <w:color w:val="FF0000"/>
        </w:rPr>
      </w:pPr>
    </w:p>
    <w:p w:rsidR="00850DA8" w:rsidRDefault="003D45FD" w:rsidP="00FD4551">
      <w:pPr>
        <w:spacing w:before="75"/>
        <w:ind w:right="635"/>
        <w:rPr>
          <w:b/>
          <w:sz w:val="24"/>
        </w:rPr>
      </w:pPr>
      <w:r>
        <w:rPr>
          <w:b/>
          <w:sz w:val="24"/>
        </w:rPr>
        <w:lastRenderedPageBreak/>
        <w:t>Appendix</w:t>
      </w:r>
      <w:r>
        <w:rPr>
          <w:b/>
          <w:spacing w:val="-1"/>
          <w:sz w:val="24"/>
        </w:rPr>
        <w:t xml:space="preserve"> </w:t>
      </w:r>
      <w:r>
        <w:rPr>
          <w:b/>
          <w:sz w:val="24"/>
        </w:rPr>
        <w:t>1</w:t>
      </w:r>
    </w:p>
    <w:p w:rsidR="00850DA8" w:rsidRDefault="00850DA8">
      <w:pPr>
        <w:pStyle w:val="BodyText"/>
        <w:rPr>
          <w:b/>
          <w:sz w:val="30"/>
        </w:rPr>
      </w:pPr>
    </w:p>
    <w:p w:rsidR="00850DA8" w:rsidRPr="00E447EB" w:rsidRDefault="003D45FD" w:rsidP="00E447EB">
      <w:pPr>
        <w:pStyle w:val="Heading2"/>
        <w:numPr>
          <w:ilvl w:val="0"/>
          <w:numId w:val="0"/>
        </w:numPr>
        <w:ind w:left="720" w:hanging="360"/>
      </w:pPr>
      <w:r w:rsidRPr="00E447EB">
        <w:tab/>
      </w:r>
      <w:bookmarkStart w:id="17" w:name="_Toc98162202"/>
      <w:r w:rsidRPr="00E447EB">
        <w:t>SAR Methodologies and Checklist</w:t>
      </w:r>
      <w:bookmarkEnd w:id="17"/>
      <w:r w:rsidRPr="00E447EB">
        <w:tab/>
      </w:r>
    </w:p>
    <w:p w:rsidR="00850DA8" w:rsidRDefault="00850DA8">
      <w:pPr>
        <w:pStyle w:val="BodyText"/>
        <w:spacing w:before="1"/>
        <w:rPr>
          <w:b/>
          <w:sz w:val="32"/>
        </w:rPr>
      </w:pPr>
    </w:p>
    <w:p w:rsidR="00850DA8" w:rsidRDefault="003D45FD" w:rsidP="00FB3C87">
      <w:pPr>
        <w:ind w:left="820" w:right="1218"/>
        <w:jc w:val="both"/>
        <w:rPr>
          <w:i/>
          <w:sz w:val="24"/>
        </w:rPr>
      </w:pPr>
      <w:r>
        <w:rPr>
          <w:sz w:val="24"/>
        </w:rPr>
        <w:t>Each</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4"/>
          <w:sz w:val="24"/>
        </w:rPr>
        <w:t xml:space="preserve"> </w:t>
      </w:r>
      <w:r>
        <w:rPr>
          <w:sz w:val="24"/>
        </w:rPr>
        <w:t>methodologies</w:t>
      </w:r>
      <w:r>
        <w:rPr>
          <w:spacing w:val="-2"/>
          <w:sz w:val="24"/>
        </w:rPr>
        <w:t xml:space="preserve"> </w:t>
      </w:r>
      <w:r>
        <w:rPr>
          <w:sz w:val="24"/>
        </w:rPr>
        <w:t>are</w:t>
      </w:r>
      <w:r>
        <w:rPr>
          <w:spacing w:val="-3"/>
          <w:sz w:val="24"/>
        </w:rPr>
        <w:t xml:space="preserve"> </w:t>
      </w:r>
      <w:r>
        <w:rPr>
          <w:sz w:val="24"/>
        </w:rPr>
        <w:t>valid</w:t>
      </w:r>
      <w:r>
        <w:rPr>
          <w:spacing w:val="-2"/>
          <w:sz w:val="24"/>
        </w:rPr>
        <w:t xml:space="preserve"> </w:t>
      </w:r>
      <w:r>
        <w:rPr>
          <w:sz w:val="24"/>
        </w:rPr>
        <w:t>in</w:t>
      </w:r>
      <w:r>
        <w:rPr>
          <w:spacing w:val="-2"/>
          <w:sz w:val="24"/>
        </w:rPr>
        <w:t xml:space="preserve"> </w:t>
      </w:r>
      <w:r>
        <w:rPr>
          <w:sz w:val="24"/>
        </w:rPr>
        <w:t>itself,</w:t>
      </w:r>
      <w:r>
        <w:rPr>
          <w:spacing w:val="-2"/>
          <w:sz w:val="24"/>
        </w:rPr>
        <w:t xml:space="preserve"> </w:t>
      </w:r>
      <w:r>
        <w:rPr>
          <w:sz w:val="24"/>
        </w:rPr>
        <w:t>and</w:t>
      </w:r>
      <w:r>
        <w:rPr>
          <w:spacing w:val="-4"/>
          <w:sz w:val="24"/>
        </w:rPr>
        <w:t xml:space="preserve"> </w:t>
      </w:r>
      <w:r>
        <w:rPr>
          <w:sz w:val="24"/>
        </w:rPr>
        <w:t>no</w:t>
      </w:r>
      <w:r>
        <w:rPr>
          <w:spacing w:val="-2"/>
          <w:sz w:val="24"/>
        </w:rPr>
        <w:t xml:space="preserve"> </w:t>
      </w:r>
      <w:r>
        <w:rPr>
          <w:sz w:val="24"/>
        </w:rPr>
        <w:t>approach</w:t>
      </w:r>
      <w:r>
        <w:rPr>
          <w:spacing w:val="-3"/>
          <w:sz w:val="24"/>
        </w:rPr>
        <w:t xml:space="preserve"> </w:t>
      </w:r>
      <w:r>
        <w:rPr>
          <w:sz w:val="24"/>
        </w:rPr>
        <w:t>should</w:t>
      </w:r>
      <w:r>
        <w:rPr>
          <w:spacing w:val="-2"/>
          <w:sz w:val="24"/>
        </w:rPr>
        <w:t xml:space="preserve"> </w:t>
      </w:r>
      <w:r>
        <w:rPr>
          <w:sz w:val="24"/>
        </w:rPr>
        <w:t>be</w:t>
      </w:r>
      <w:r>
        <w:rPr>
          <w:spacing w:val="-64"/>
          <w:sz w:val="24"/>
        </w:rPr>
        <w:t xml:space="preserve"> </w:t>
      </w:r>
      <w:r>
        <w:rPr>
          <w:sz w:val="24"/>
        </w:rPr>
        <w:t>seen as more serious or holding more importance or value than another</w:t>
      </w:r>
      <w:r>
        <w:rPr>
          <w:i/>
          <w:sz w:val="24"/>
        </w:rPr>
        <w:t>.</w:t>
      </w:r>
      <w:r>
        <w:rPr>
          <w:i/>
          <w:spacing w:val="1"/>
          <w:sz w:val="24"/>
        </w:rPr>
        <w:t xml:space="preserve"> </w:t>
      </w:r>
      <w:r>
        <w:rPr>
          <w:i/>
          <w:sz w:val="24"/>
        </w:rPr>
        <w:t>Please</w:t>
      </w:r>
      <w:r>
        <w:rPr>
          <w:i/>
          <w:spacing w:val="1"/>
          <w:sz w:val="24"/>
        </w:rPr>
        <w:t xml:space="preserve"> </w:t>
      </w:r>
      <w:r>
        <w:rPr>
          <w:i/>
          <w:sz w:val="24"/>
        </w:rPr>
        <w:t>note</w:t>
      </w:r>
      <w:r>
        <w:rPr>
          <w:i/>
          <w:spacing w:val="-2"/>
          <w:sz w:val="24"/>
        </w:rPr>
        <w:t xml:space="preserve"> </w:t>
      </w:r>
      <w:r>
        <w:rPr>
          <w:i/>
          <w:sz w:val="24"/>
        </w:rPr>
        <w:t>this is</w:t>
      </w:r>
      <w:r>
        <w:rPr>
          <w:i/>
          <w:spacing w:val="-3"/>
          <w:sz w:val="24"/>
        </w:rPr>
        <w:t xml:space="preserve"> </w:t>
      </w:r>
      <w:r>
        <w:rPr>
          <w:i/>
          <w:sz w:val="24"/>
        </w:rPr>
        <w:t>not</w:t>
      </w:r>
      <w:r>
        <w:rPr>
          <w:i/>
          <w:spacing w:val="-2"/>
          <w:sz w:val="24"/>
        </w:rPr>
        <w:t xml:space="preserve"> </w:t>
      </w:r>
      <w:r w:rsidR="007A151A">
        <w:rPr>
          <w:i/>
          <w:spacing w:val="-2"/>
          <w:sz w:val="24"/>
        </w:rPr>
        <w:t xml:space="preserve">a prescriptive or </w:t>
      </w:r>
      <w:r>
        <w:rPr>
          <w:i/>
          <w:sz w:val="24"/>
        </w:rPr>
        <w:t>an</w:t>
      </w:r>
      <w:r>
        <w:rPr>
          <w:i/>
          <w:spacing w:val="-2"/>
          <w:sz w:val="24"/>
        </w:rPr>
        <w:t xml:space="preserve"> </w:t>
      </w:r>
      <w:r>
        <w:rPr>
          <w:i/>
          <w:sz w:val="24"/>
        </w:rPr>
        <w:t>exhaustive list</w:t>
      </w:r>
      <w:r w:rsidR="007A151A">
        <w:rPr>
          <w:i/>
          <w:sz w:val="24"/>
        </w:rPr>
        <w:t>, these are only suggestions</w:t>
      </w:r>
      <w:r w:rsidR="000E737B">
        <w:rPr>
          <w:i/>
          <w:sz w:val="24"/>
        </w:rPr>
        <w:t xml:space="preserve"> and can be combined into hybrid approaches or new approaches used as suits the needs of the review. </w:t>
      </w:r>
    </w:p>
    <w:p w:rsidR="00850DA8" w:rsidRDefault="00850DA8">
      <w:pPr>
        <w:pStyle w:val="BodyText"/>
        <w:spacing w:before="11"/>
        <w:rPr>
          <w:i/>
          <w:sz w:val="23"/>
        </w:rPr>
      </w:pPr>
    </w:p>
    <w:p w:rsidR="00850DA8" w:rsidRPr="00E447EB" w:rsidRDefault="003D45FD" w:rsidP="00E447EB">
      <w:pPr>
        <w:pStyle w:val="Heading2"/>
        <w:numPr>
          <w:ilvl w:val="0"/>
          <w:numId w:val="24"/>
        </w:numPr>
      </w:pPr>
      <w:bookmarkStart w:id="18" w:name="_Toc98162203"/>
      <w:r w:rsidRPr="00E447EB">
        <w:t>Rapid Reviews</w:t>
      </w:r>
      <w:bookmarkEnd w:id="18"/>
      <w:r w:rsidRPr="00E447EB">
        <w:tab/>
      </w:r>
    </w:p>
    <w:p w:rsidR="00850DA8" w:rsidRPr="002B7C81" w:rsidRDefault="00850DA8" w:rsidP="00FB3C87">
      <w:pPr>
        <w:pStyle w:val="BodyText"/>
        <w:jc w:val="both"/>
        <w:rPr>
          <w:b/>
        </w:rPr>
      </w:pPr>
    </w:p>
    <w:p w:rsidR="00850DA8" w:rsidRDefault="003D45FD" w:rsidP="002B7C81">
      <w:pPr>
        <w:pStyle w:val="BodyText"/>
        <w:spacing w:line="242" w:lineRule="auto"/>
        <w:ind w:left="820" w:right="1331"/>
        <w:jc w:val="both"/>
      </w:pPr>
      <w:r>
        <w:t>This methodology is based on the Children’s Safeguarding Practice Revie</w:t>
      </w:r>
      <w:r w:rsidR="007A151A">
        <w:t>w</w:t>
      </w:r>
      <w:r w:rsidR="00442A17">
        <w:t xml:space="preserve"> </w:t>
      </w:r>
      <w:r w:rsidR="007A151A">
        <w:t xml:space="preserve"> </w:t>
      </w:r>
      <w:r>
        <w:rPr>
          <w:spacing w:val="-65"/>
        </w:rPr>
        <w:t xml:space="preserve"> </w:t>
      </w:r>
      <w:r>
        <w:t>process</w:t>
      </w:r>
      <w:r>
        <w:rPr>
          <w:spacing w:val="-1"/>
        </w:rPr>
        <w:t xml:space="preserve"> </w:t>
      </w:r>
      <w:r>
        <w:t>as</w:t>
      </w:r>
      <w:r>
        <w:rPr>
          <w:spacing w:val="-4"/>
        </w:rPr>
        <w:t xml:space="preserve"> </w:t>
      </w:r>
      <w:r>
        <w:t>set</w:t>
      </w:r>
      <w:r>
        <w:rPr>
          <w:spacing w:val="-2"/>
        </w:rPr>
        <w:t xml:space="preserve"> </w:t>
      </w:r>
      <w:r>
        <w:t>out</w:t>
      </w:r>
      <w:r>
        <w:rPr>
          <w:spacing w:val="-3"/>
        </w:rPr>
        <w:t xml:space="preserve"> </w:t>
      </w:r>
      <w:r>
        <w:t>in</w:t>
      </w:r>
      <w:r>
        <w:rPr>
          <w:spacing w:val="-2"/>
        </w:rPr>
        <w:t xml:space="preserve"> </w:t>
      </w:r>
      <w:r>
        <w:t>Working</w:t>
      </w:r>
      <w:r>
        <w:rPr>
          <w:spacing w:val="-1"/>
        </w:rPr>
        <w:t xml:space="preserve"> </w:t>
      </w:r>
      <w:r>
        <w:t>Together</w:t>
      </w:r>
      <w:r>
        <w:rPr>
          <w:spacing w:val="-4"/>
        </w:rPr>
        <w:t xml:space="preserve"> </w:t>
      </w:r>
      <w:r>
        <w:t>to</w:t>
      </w:r>
      <w:r>
        <w:rPr>
          <w:spacing w:val="1"/>
        </w:rPr>
        <w:t xml:space="preserve"> </w:t>
      </w:r>
      <w:r>
        <w:t>Safeguard</w:t>
      </w:r>
      <w:r>
        <w:rPr>
          <w:spacing w:val="-1"/>
        </w:rPr>
        <w:t xml:space="preserve"> </w:t>
      </w:r>
      <w:r>
        <w:t>Children</w:t>
      </w:r>
      <w:r>
        <w:rPr>
          <w:spacing w:val="-1"/>
        </w:rPr>
        <w:t xml:space="preserve"> </w:t>
      </w:r>
      <w:r>
        <w:t>2018.</w:t>
      </w:r>
    </w:p>
    <w:p w:rsidR="00850DA8" w:rsidRDefault="003D45FD" w:rsidP="007A151A">
      <w:pPr>
        <w:pStyle w:val="BodyText"/>
        <w:spacing w:before="88"/>
        <w:ind w:left="820" w:right="1331"/>
        <w:jc w:val="both"/>
      </w:pPr>
      <w:r>
        <w:t>The</w:t>
      </w:r>
      <w:r>
        <w:rPr>
          <w:spacing w:val="-2"/>
        </w:rPr>
        <w:t xml:space="preserve"> </w:t>
      </w:r>
      <w:r>
        <w:t>aim</w:t>
      </w:r>
      <w:r>
        <w:rPr>
          <w:spacing w:val="-1"/>
        </w:rPr>
        <w:t xml:space="preserve"> </w:t>
      </w:r>
      <w:r>
        <w:t>of</w:t>
      </w:r>
      <w:r>
        <w:rPr>
          <w:spacing w:val="-2"/>
        </w:rPr>
        <w:t xml:space="preserve"> </w:t>
      </w:r>
      <w:r>
        <w:t>the</w:t>
      </w:r>
      <w:r>
        <w:rPr>
          <w:spacing w:val="-2"/>
        </w:rPr>
        <w:t xml:space="preserve"> </w:t>
      </w:r>
      <w:r>
        <w:t>rapid</w:t>
      </w:r>
      <w:r>
        <w:rPr>
          <w:spacing w:val="-2"/>
        </w:rPr>
        <w:t xml:space="preserve"> </w:t>
      </w:r>
      <w:r>
        <w:t>review</w:t>
      </w:r>
      <w:r>
        <w:rPr>
          <w:spacing w:val="-2"/>
        </w:rPr>
        <w:t xml:space="preserve"> </w:t>
      </w:r>
      <w:r>
        <w:t>is</w:t>
      </w:r>
      <w:r>
        <w:rPr>
          <w:spacing w:val="-2"/>
        </w:rPr>
        <w:t xml:space="preserve"> </w:t>
      </w:r>
      <w:r>
        <w:t>to</w:t>
      </w:r>
      <w:r>
        <w:rPr>
          <w:spacing w:val="-2"/>
        </w:rPr>
        <w:t xml:space="preserve"> </w:t>
      </w:r>
      <w:r>
        <w:t>enable</w:t>
      </w:r>
      <w:r>
        <w:rPr>
          <w:spacing w:val="-1"/>
        </w:rPr>
        <w:t xml:space="preserve"> </w:t>
      </w:r>
      <w:r>
        <w:t>safeguarding</w:t>
      </w:r>
      <w:r>
        <w:rPr>
          <w:spacing w:val="2"/>
        </w:rPr>
        <w:t xml:space="preserve"> </w:t>
      </w:r>
      <w:r>
        <w:t>partners</w:t>
      </w:r>
      <w:r>
        <w:rPr>
          <w:spacing w:val="-2"/>
        </w:rPr>
        <w:t xml:space="preserve"> </w:t>
      </w:r>
      <w:r>
        <w:t>to:</w:t>
      </w:r>
    </w:p>
    <w:p w:rsidR="00850DA8" w:rsidRDefault="00FB3C87" w:rsidP="007A151A">
      <w:pPr>
        <w:pStyle w:val="ListParagraph"/>
        <w:numPr>
          <w:ilvl w:val="1"/>
          <w:numId w:val="14"/>
        </w:numPr>
        <w:tabs>
          <w:tab w:val="left" w:pos="1540"/>
          <w:tab w:val="left" w:pos="1541"/>
        </w:tabs>
        <w:spacing w:before="92"/>
        <w:ind w:right="1331"/>
        <w:jc w:val="both"/>
        <w:rPr>
          <w:sz w:val="24"/>
        </w:rPr>
      </w:pPr>
      <w:r>
        <w:rPr>
          <w:sz w:val="24"/>
        </w:rPr>
        <w:t>G</w:t>
      </w:r>
      <w:r w:rsidR="003D45FD">
        <w:rPr>
          <w:sz w:val="24"/>
        </w:rPr>
        <w:t>ather</w:t>
      </w:r>
      <w:r w:rsidR="003D45FD">
        <w:rPr>
          <w:spacing w:val="-2"/>
          <w:sz w:val="24"/>
        </w:rPr>
        <w:t xml:space="preserve"> </w:t>
      </w:r>
      <w:r w:rsidR="003D45FD">
        <w:rPr>
          <w:sz w:val="24"/>
        </w:rPr>
        <w:t>the</w:t>
      </w:r>
      <w:r w:rsidR="003D45FD">
        <w:rPr>
          <w:spacing w:val="-2"/>
          <w:sz w:val="24"/>
        </w:rPr>
        <w:t xml:space="preserve"> </w:t>
      </w:r>
      <w:r w:rsidR="003D45FD">
        <w:rPr>
          <w:sz w:val="24"/>
        </w:rPr>
        <w:t>facts</w:t>
      </w:r>
      <w:r w:rsidR="003D45FD">
        <w:rPr>
          <w:spacing w:val="-2"/>
          <w:sz w:val="24"/>
        </w:rPr>
        <w:t xml:space="preserve"> </w:t>
      </w:r>
      <w:r w:rsidR="003D45FD">
        <w:rPr>
          <w:sz w:val="24"/>
        </w:rPr>
        <w:t>about</w:t>
      </w:r>
      <w:r w:rsidR="003D45FD">
        <w:rPr>
          <w:spacing w:val="-2"/>
          <w:sz w:val="24"/>
        </w:rPr>
        <w:t xml:space="preserve"> </w:t>
      </w:r>
      <w:r w:rsidR="003D45FD">
        <w:rPr>
          <w:sz w:val="24"/>
        </w:rPr>
        <w:t>the</w:t>
      </w:r>
      <w:r w:rsidR="003D45FD">
        <w:rPr>
          <w:spacing w:val="-1"/>
          <w:sz w:val="24"/>
        </w:rPr>
        <w:t xml:space="preserve"> </w:t>
      </w:r>
      <w:r w:rsidR="003D45FD">
        <w:rPr>
          <w:sz w:val="24"/>
        </w:rPr>
        <w:t>case,</w:t>
      </w:r>
      <w:r w:rsidR="003D45FD">
        <w:rPr>
          <w:spacing w:val="-4"/>
          <w:sz w:val="24"/>
        </w:rPr>
        <w:t xml:space="preserve"> </w:t>
      </w:r>
      <w:r w:rsidR="003D45FD">
        <w:rPr>
          <w:sz w:val="24"/>
        </w:rPr>
        <w:t>as</w:t>
      </w:r>
      <w:r w:rsidR="003D45FD">
        <w:rPr>
          <w:spacing w:val="-2"/>
          <w:sz w:val="24"/>
        </w:rPr>
        <w:t xml:space="preserve"> </w:t>
      </w:r>
      <w:r w:rsidR="003D45FD">
        <w:rPr>
          <w:sz w:val="24"/>
        </w:rPr>
        <w:t>far</w:t>
      </w:r>
      <w:r w:rsidR="003D45FD">
        <w:rPr>
          <w:spacing w:val="-5"/>
          <w:sz w:val="24"/>
        </w:rPr>
        <w:t xml:space="preserve"> </w:t>
      </w:r>
      <w:r w:rsidR="003D45FD">
        <w:rPr>
          <w:sz w:val="24"/>
        </w:rPr>
        <w:t>as</w:t>
      </w:r>
      <w:r w:rsidR="003D45FD">
        <w:rPr>
          <w:spacing w:val="-1"/>
          <w:sz w:val="24"/>
        </w:rPr>
        <w:t xml:space="preserve"> </w:t>
      </w:r>
      <w:r w:rsidR="003D45FD">
        <w:rPr>
          <w:sz w:val="24"/>
        </w:rPr>
        <w:t>they</w:t>
      </w:r>
      <w:r w:rsidR="003D45FD">
        <w:rPr>
          <w:spacing w:val="-5"/>
          <w:sz w:val="24"/>
        </w:rPr>
        <w:t xml:space="preserve"> </w:t>
      </w:r>
      <w:r w:rsidR="003D45FD">
        <w:rPr>
          <w:sz w:val="24"/>
        </w:rPr>
        <w:t>can</w:t>
      </w:r>
      <w:r w:rsidR="003D45FD">
        <w:rPr>
          <w:spacing w:val="-4"/>
          <w:sz w:val="24"/>
        </w:rPr>
        <w:t xml:space="preserve"> </w:t>
      </w:r>
      <w:r w:rsidR="003D45FD">
        <w:rPr>
          <w:sz w:val="24"/>
        </w:rPr>
        <w:t>be</w:t>
      </w:r>
      <w:r w:rsidR="003D45FD">
        <w:rPr>
          <w:spacing w:val="-2"/>
          <w:sz w:val="24"/>
        </w:rPr>
        <w:t xml:space="preserve"> </w:t>
      </w:r>
      <w:r w:rsidR="003D45FD">
        <w:rPr>
          <w:sz w:val="24"/>
        </w:rPr>
        <w:t>readily</w:t>
      </w:r>
      <w:r w:rsidR="003D45FD">
        <w:rPr>
          <w:spacing w:val="-2"/>
          <w:sz w:val="24"/>
        </w:rPr>
        <w:t xml:space="preserve"> </w:t>
      </w:r>
      <w:r w:rsidR="003D45FD">
        <w:rPr>
          <w:sz w:val="24"/>
        </w:rPr>
        <w:t>establishe</w:t>
      </w:r>
      <w:r w:rsidR="007A151A">
        <w:rPr>
          <w:sz w:val="24"/>
        </w:rPr>
        <w:t xml:space="preserve">d </w:t>
      </w:r>
      <w:r w:rsidR="003D45FD">
        <w:rPr>
          <w:sz w:val="24"/>
        </w:rPr>
        <w:t>at</w:t>
      </w:r>
      <w:r w:rsidR="003D45FD">
        <w:rPr>
          <w:spacing w:val="-1"/>
          <w:sz w:val="24"/>
        </w:rPr>
        <w:t xml:space="preserve"> </w:t>
      </w:r>
      <w:r w:rsidR="003D45FD">
        <w:rPr>
          <w:sz w:val="24"/>
        </w:rPr>
        <w:t>the time</w:t>
      </w:r>
    </w:p>
    <w:p w:rsidR="00850DA8" w:rsidRDefault="00FB3C87" w:rsidP="007A151A">
      <w:pPr>
        <w:pStyle w:val="ListParagraph"/>
        <w:numPr>
          <w:ilvl w:val="1"/>
          <w:numId w:val="14"/>
        </w:numPr>
        <w:tabs>
          <w:tab w:val="left" w:pos="1540"/>
          <w:tab w:val="left" w:pos="1541"/>
        </w:tabs>
        <w:ind w:right="1331"/>
        <w:jc w:val="both"/>
        <w:rPr>
          <w:sz w:val="24"/>
        </w:rPr>
      </w:pPr>
      <w:r>
        <w:rPr>
          <w:sz w:val="24"/>
        </w:rPr>
        <w:t>D</w:t>
      </w:r>
      <w:r w:rsidR="003D45FD">
        <w:rPr>
          <w:sz w:val="24"/>
        </w:rPr>
        <w:t>iscuss whether there is any immediate action needed to ensure th</w:t>
      </w:r>
      <w:r w:rsidR="007A151A">
        <w:rPr>
          <w:sz w:val="24"/>
        </w:rPr>
        <w:t xml:space="preserve">e </w:t>
      </w:r>
      <w:r w:rsidR="003D45FD">
        <w:rPr>
          <w:spacing w:val="-64"/>
          <w:sz w:val="24"/>
        </w:rPr>
        <w:t xml:space="preserve"> </w:t>
      </w:r>
      <w:r w:rsidR="003D45FD">
        <w:rPr>
          <w:sz w:val="24"/>
        </w:rPr>
        <w:t>adult’s</w:t>
      </w:r>
      <w:r w:rsidR="003D45FD">
        <w:rPr>
          <w:spacing w:val="-2"/>
          <w:sz w:val="24"/>
        </w:rPr>
        <w:t xml:space="preserve"> </w:t>
      </w:r>
      <w:r w:rsidR="003D45FD">
        <w:rPr>
          <w:sz w:val="24"/>
        </w:rPr>
        <w:t>safety</w:t>
      </w:r>
      <w:r w:rsidR="003D45FD">
        <w:rPr>
          <w:spacing w:val="-2"/>
          <w:sz w:val="24"/>
        </w:rPr>
        <w:t xml:space="preserve"> </w:t>
      </w:r>
      <w:r w:rsidR="003D45FD">
        <w:rPr>
          <w:sz w:val="24"/>
        </w:rPr>
        <w:t>and</w:t>
      </w:r>
      <w:r w:rsidR="003D45FD">
        <w:rPr>
          <w:spacing w:val="-1"/>
          <w:sz w:val="24"/>
        </w:rPr>
        <w:t xml:space="preserve"> </w:t>
      </w:r>
      <w:r w:rsidR="003D45FD">
        <w:rPr>
          <w:sz w:val="24"/>
        </w:rPr>
        <w:t>share any</w:t>
      </w:r>
      <w:r w:rsidR="003D45FD">
        <w:rPr>
          <w:spacing w:val="-4"/>
          <w:sz w:val="24"/>
        </w:rPr>
        <w:t xml:space="preserve"> </w:t>
      </w:r>
      <w:r w:rsidR="003D45FD">
        <w:rPr>
          <w:sz w:val="24"/>
        </w:rPr>
        <w:t>learning appropriately</w:t>
      </w:r>
    </w:p>
    <w:p w:rsidR="00850DA8" w:rsidRDefault="00FB3C87" w:rsidP="007A151A">
      <w:pPr>
        <w:pStyle w:val="ListParagraph"/>
        <w:numPr>
          <w:ilvl w:val="1"/>
          <w:numId w:val="14"/>
        </w:numPr>
        <w:tabs>
          <w:tab w:val="left" w:pos="1540"/>
          <w:tab w:val="left" w:pos="1541"/>
        </w:tabs>
        <w:ind w:right="1331"/>
        <w:jc w:val="both"/>
        <w:rPr>
          <w:sz w:val="24"/>
        </w:rPr>
      </w:pPr>
      <w:r>
        <w:rPr>
          <w:sz w:val="24"/>
        </w:rPr>
        <w:t>C</w:t>
      </w:r>
      <w:r w:rsidR="003D45FD">
        <w:rPr>
          <w:sz w:val="24"/>
        </w:rPr>
        <w:t>onsider the potential for identifying improvements to safeguard</w:t>
      </w:r>
      <w:r w:rsidR="000B5B34">
        <w:rPr>
          <w:sz w:val="24"/>
        </w:rPr>
        <w:t xml:space="preserve"> and promote </w:t>
      </w:r>
      <w:r w:rsidR="003D45FD">
        <w:rPr>
          <w:sz w:val="24"/>
        </w:rPr>
        <w:t>the</w:t>
      </w:r>
      <w:r w:rsidR="003D45FD">
        <w:rPr>
          <w:spacing w:val="-2"/>
          <w:sz w:val="24"/>
        </w:rPr>
        <w:t xml:space="preserve"> </w:t>
      </w:r>
      <w:r w:rsidR="003D45FD">
        <w:rPr>
          <w:sz w:val="24"/>
        </w:rPr>
        <w:t>welfare</w:t>
      </w:r>
      <w:r w:rsidR="003D45FD">
        <w:rPr>
          <w:spacing w:val="-2"/>
          <w:sz w:val="24"/>
        </w:rPr>
        <w:t xml:space="preserve"> </w:t>
      </w:r>
      <w:r w:rsidR="003D45FD">
        <w:rPr>
          <w:sz w:val="24"/>
        </w:rPr>
        <w:t>of</w:t>
      </w:r>
      <w:r w:rsidR="003D45FD">
        <w:rPr>
          <w:spacing w:val="-2"/>
          <w:sz w:val="24"/>
        </w:rPr>
        <w:t xml:space="preserve"> </w:t>
      </w:r>
      <w:r w:rsidR="003D45FD">
        <w:rPr>
          <w:sz w:val="24"/>
        </w:rPr>
        <w:t>the</w:t>
      </w:r>
      <w:r w:rsidR="003D45FD">
        <w:rPr>
          <w:spacing w:val="-2"/>
          <w:sz w:val="24"/>
        </w:rPr>
        <w:t xml:space="preserve"> </w:t>
      </w:r>
      <w:r w:rsidR="003D45FD">
        <w:rPr>
          <w:sz w:val="24"/>
        </w:rPr>
        <w:t>adult;</w:t>
      </w:r>
    </w:p>
    <w:p w:rsidR="00850DA8" w:rsidRDefault="00FB3C87" w:rsidP="007A151A">
      <w:pPr>
        <w:pStyle w:val="ListParagraph"/>
        <w:numPr>
          <w:ilvl w:val="1"/>
          <w:numId w:val="14"/>
        </w:numPr>
        <w:tabs>
          <w:tab w:val="left" w:pos="1540"/>
          <w:tab w:val="left" w:pos="1541"/>
        </w:tabs>
        <w:spacing w:line="237" w:lineRule="auto"/>
        <w:ind w:right="1331"/>
        <w:jc w:val="both"/>
        <w:rPr>
          <w:sz w:val="24"/>
        </w:rPr>
      </w:pPr>
      <w:r>
        <w:rPr>
          <w:sz w:val="24"/>
        </w:rPr>
        <w:t>D</w:t>
      </w:r>
      <w:r w:rsidR="003D45FD">
        <w:rPr>
          <w:sz w:val="24"/>
        </w:rPr>
        <w:t>ecide</w:t>
      </w:r>
      <w:r w:rsidR="003D45FD">
        <w:rPr>
          <w:spacing w:val="-3"/>
          <w:sz w:val="24"/>
        </w:rPr>
        <w:t xml:space="preserve"> </w:t>
      </w:r>
      <w:r w:rsidR="003D45FD">
        <w:rPr>
          <w:sz w:val="24"/>
        </w:rPr>
        <w:t>what</w:t>
      </w:r>
      <w:r w:rsidR="003D45FD">
        <w:rPr>
          <w:spacing w:val="-3"/>
          <w:sz w:val="24"/>
        </w:rPr>
        <w:t xml:space="preserve"> </w:t>
      </w:r>
      <w:r w:rsidR="003D45FD">
        <w:rPr>
          <w:sz w:val="24"/>
        </w:rPr>
        <w:t>steps</w:t>
      </w:r>
      <w:r w:rsidR="003D45FD">
        <w:rPr>
          <w:spacing w:val="-4"/>
          <w:sz w:val="24"/>
        </w:rPr>
        <w:t xml:space="preserve"> </w:t>
      </w:r>
      <w:r w:rsidR="003D45FD">
        <w:rPr>
          <w:sz w:val="24"/>
        </w:rPr>
        <w:t>they</w:t>
      </w:r>
      <w:r w:rsidR="003D45FD">
        <w:rPr>
          <w:spacing w:val="-5"/>
          <w:sz w:val="24"/>
        </w:rPr>
        <w:t xml:space="preserve"> </w:t>
      </w:r>
      <w:r w:rsidR="003D45FD">
        <w:rPr>
          <w:sz w:val="24"/>
        </w:rPr>
        <w:t>should</w:t>
      </w:r>
      <w:r w:rsidR="003D45FD">
        <w:rPr>
          <w:spacing w:val="-2"/>
          <w:sz w:val="24"/>
        </w:rPr>
        <w:t xml:space="preserve"> </w:t>
      </w:r>
      <w:r w:rsidR="003D45FD">
        <w:rPr>
          <w:sz w:val="24"/>
        </w:rPr>
        <w:t>take</w:t>
      </w:r>
      <w:r w:rsidR="003D45FD">
        <w:rPr>
          <w:spacing w:val="-2"/>
          <w:sz w:val="24"/>
        </w:rPr>
        <w:t xml:space="preserve"> </w:t>
      </w:r>
      <w:r w:rsidR="003D45FD">
        <w:rPr>
          <w:sz w:val="24"/>
        </w:rPr>
        <w:t>next,</w:t>
      </w:r>
      <w:r w:rsidR="003D45FD">
        <w:rPr>
          <w:spacing w:val="-2"/>
          <w:sz w:val="24"/>
        </w:rPr>
        <w:t xml:space="preserve"> </w:t>
      </w:r>
      <w:r w:rsidR="003D45FD">
        <w:rPr>
          <w:sz w:val="24"/>
        </w:rPr>
        <w:t>including</w:t>
      </w:r>
      <w:r w:rsidR="003D45FD">
        <w:rPr>
          <w:spacing w:val="-2"/>
          <w:sz w:val="24"/>
        </w:rPr>
        <w:t xml:space="preserve"> </w:t>
      </w:r>
      <w:r w:rsidR="003D45FD">
        <w:rPr>
          <w:sz w:val="24"/>
        </w:rPr>
        <w:t>whether</w:t>
      </w:r>
      <w:r w:rsidR="003D45FD">
        <w:rPr>
          <w:spacing w:val="-2"/>
          <w:sz w:val="24"/>
        </w:rPr>
        <w:t xml:space="preserve"> </w:t>
      </w:r>
      <w:r w:rsidR="003D45FD">
        <w:rPr>
          <w:sz w:val="24"/>
        </w:rPr>
        <w:t>or</w:t>
      </w:r>
      <w:r w:rsidR="003D45FD">
        <w:rPr>
          <w:spacing w:val="-2"/>
          <w:sz w:val="24"/>
        </w:rPr>
        <w:t xml:space="preserve"> </w:t>
      </w:r>
      <w:r w:rsidR="003D45FD">
        <w:rPr>
          <w:sz w:val="24"/>
        </w:rPr>
        <w:t>not</w:t>
      </w:r>
      <w:r w:rsidR="003D45FD">
        <w:rPr>
          <w:spacing w:val="-2"/>
          <w:sz w:val="24"/>
        </w:rPr>
        <w:t xml:space="preserve"> </w:t>
      </w:r>
      <w:r w:rsidR="003D45FD">
        <w:rPr>
          <w:sz w:val="24"/>
        </w:rPr>
        <w:t>to</w:t>
      </w:r>
      <w:r w:rsidR="003D45FD">
        <w:rPr>
          <w:spacing w:val="-63"/>
          <w:sz w:val="24"/>
        </w:rPr>
        <w:t xml:space="preserve"> </w:t>
      </w:r>
      <w:r w:rsidR="003D45FD">
        <w:rPr>
          <w:sz w:val="24"/>
        </w:rPr>
        <w:t>undertake</w:t>
      </w:r>
      <w:r w:rsidR="003D45FD">
        <w:rPr>
          <w:spacing w:val="-3"/>
          <w:sz w:val="24"/>
        </w:rPr>
        <w:t xml:space="preserve"> </w:t>
      </w:r>
      <w:r w:rsidR="003D45FD">
        <w:rPr>
          <w:sz w:val="24"/>
        </w:rPr>
        <w:t>a Safeguarding</w:t>
      </w:r>
      <w:r w:rsidR="003D45FD">
        <w:rPr>
          <w:spacing w:val="1"/>
          <w:sz w:val="24"/>
        </w:rPr>
        <w:t xml:space="preserve"> </w:t>
      </w:r>
      <w:r w:rsidR="003D45FD">
        <w:rPr>
          <w:sz w:val="24"/>
        </w:rPr>
        <w:t>Adult Review</w:t>
      </w:r>
    </w:p>
    <w:p w:rsidR="00850DA8" w:rsidRDefault="003D45FD" w:rsidP="007A151A">
      <w:pPr>
        <w:pStyle w:val="BodyText"/>
        <w:spacing w:before="90"/>
        <w:ind w:left="820" w:right="1331"/>
        <w:jc w:val="both"/>
      </w:pPr>
      <w:r>
        <w:t>Upon receipt of a notification which may meet the criteria for a Safeguarding Adult</w:t>
      </w:r>
      <w:r>
        <w:rPr>
          <w:spacing w:val="-64"/>
        </w:rPr>
        <w:t xml:space="preserve"> </w:t>
      </w:r>
      <w:r>
        <w:t xml:space="preserve">Review, a multi-agency </w:t>
      </w:r>
      <w:r w:rsidR="003A0F26">
        <w:t>rapid review meeting is called</w:t>
      </w:r>
      <w:r>
        <w:t xml:space="preserve"> to</w:t>
      </w:r>
      <w:r>
        <w:rPr>
          <w:spacing w:val="1"/>
        </w:rPr>
        <w:t xml:space="preserve"> </w:t>
      </w:r>
      <w:r>
        <w:t>consider the case.</w:t>
      </w:r>
      <w:r>
        <w:rPr>
          <w:spacing w:val="1"/>
        </w:rPr>
        <w:t xml:space="preserve"> </w:t>
      </w:r>
      <w:r>
        <w:t>Scoping and analytical chronology requests are sent to all</w:t>
      </w:r>
      <w:r>
        <w:rPr>
          <w:spacing w:val="1"/>
        </w:rPr>
        <w:t xml:space="preserve"> </w:t>
      </w:r>
      <w:r>
        <w:t>partners involved to gather facts about the case and determine the extent of</w:t>
      </w:r>
      <w:r>
        <w:rPr>
          <w:spacing w:val="1"/>
        </w:rPr>
        <w:t xml:space="preserve"> </w:t>
      </w:r>
      <w:r>
        <w:t>agency</w:t>
      </w:r>
      <w:r>
        <w:rPr>
          <w:spacing w:val="3"/>
        </w:rPr>
        <w:t xml:space="preserve"> </w:t>
      </w:r>
      <w:r>
        <w:t>involvement</w:t>
      </w:r>
      <w:r>
        <w:rPr>
          <w:spacing w:val="4"/>
        </w:rPr>
        <w:t xml:space="preserve"> </w:t>
      </w:r>
      <w:r>
        <w:t>with</w:t>
      </w:r>
      <w:r>
        <w:rPr>
          <w:spacing w:val="4"/>
        </w:rPr>
        <w:t xml:space="preserve"> </w:t>
      </w:r>
      <w:r>
        <w:t>the</w:t>
      </w:r>
      <w:r>
        <w:rPr>
          <w:spacing w:val="4"/>
        </w:rPr>
        <w:t xml:space="preserve"> </w:t>
      </w:r>
      <w:r>
        <w:t>adult.</w:t>
      </w:r>
      <w:r>
        <w:rPr>
          <w:spacing w:val="67"/>
        </w:rPr>
        <w:t xml:space="preserve"> </w:t>
      </w:r>
      <w:r>
        <w:t>Partners are</w:t>
      </w:r>
      <w:r>
        <w:rPr>
          <w:spacing w:val="4"/>
        </w:rPr>
        <w:t xml:space="preserve"> </w:t>
      </w:r>
      <w:r>
        <w:t>asked</w:t>
      </w:r>
      <w:r>
        <w:rPr>
          <w:spacing w:val="3"/>
        </w:rPr>
        <w:t xml:space="preserve"> </w:t>
      </w:r>
      <w:r>
        <w:t>to</w:t>
      </w:r>
      <w:r>
        <w:rPr>
          <w:spacing w:val="4"/>
        </w:rPr>
        <w:t xml:space="preserve"> </w:t>
      </w:r>
      <w:r>
        <w:t>return</w:t>
      </w:r>
      <w:r>
        <w:rPr>
          <w:spacing w:val="3"/>
        </w:rPr>
        <w:t xml:space="preserve"> </w:t>
      </w:r>
      <w:r>
        <w:t>information</w:t>
      </w:r>
      <w:r w:rsidR="003A0F26">
        <w:t xml:space="preserve"> to</w:t>
      </w:r>
      <w:r>
        <w:t xml:space="preserve"> the business unit to review responses and</w:t>
      </w:r>
      <w:r>
        <w:rPr>
          <w:spacing w:val="1"/>
        </w:rPr>
        <w:t xml:space="preserve"> </w:t>
      </w:r>
      <w:r>
        <w:t>consider</w:t>
      </w:r>
      <w:r>
        <w:rPr>
          <w:spacing w:val="-1"/>
        </w:rPr>
        <w:t xml:space="preserve"> </w:t>
      </w:r>
      <w:r>
        <w:t>key lines</w:t>
      </w:r>
      <w:r>
        <w:rPr>
          <w:spacing w:val="-3"/>
        </w:rPr>
        <w:t xml:space="preserve"> </w:t>
      </w:r>
      <w:r>
        <w:t>of</w:t>
      </w:r>
      <w:r>
        <w:rPr>
          <w:spacing w:val="-2"/>
        </w:rPr>
        <w:t xml:space="preserve"> </w:t>
      </w:r>
      <w:r>
        <w:t>enquiry</w:t>
      </w:r>
      <w:r>
        <w:rPr>
          <w:spacing w:val="-1"/>
        </w:rPr>
        <w:t xml:space="preserve"> </w:t>
      </w:r>
      <w:r>
        <w:t>prior to the</w:t>
      </w:r>
      <w:r>
        <w:rPr>
          <w:spacing w:val="-1"/>
        </w:rPr>
        <w:t xml:space="preserve"> </w:t>
      </w:r>
      <w:r>
        <w:t>rapid review</w:t>
      </w:r>
      <w:r>
        <w:rPr>
          <w:spacing w:val="-3"/>
        </w:rPr>
        <w:t xml:space="preserve"> </w:t>
      </w:r>
      <w:r>
        <w:t>meeting.</w:t>
      </w:r>
      <w:r w:rsidR="003A0F26">
        <w:t xml:space="preserve"> Please see local guidance for any timescales to be adhered to.</w:t>
      </w:r>
    </w:p>
    <w:p w:rsidR="00850DA8" w:rsidRDefault="003D45FD" w:rsidP="007A151A">
      <w:pPr>
        <w:pStyle w:val="BodyText"/>
        <w:spacing w:before="94"/>
        <w:ind w:left="820" w:right="1331"/>
        <w:jc w:val="both"/>
      </w:pPr>
      <w:r>
        <w:t>During the rapid review meeting the information gathered to date is considered</w:t>
      </w:r>
      <w:r>
        <w:rPr>
          <w:spacing w:val="1"/>
        </w:rPr>
        <w:t xml:space="preserve"> </w:t>
      </w:r>
      <w:r>
        <w:t>and the case is reviewed against the SAR criteria, initial learning points are</w:t>
      </w:r>
      <w:r>
        <w:rPr>
          <w:spacing w:val="1"/>
        </w:rPr>
        <w:t xml:space="preserve"> </w:t>
      </w:r>
      <w:r w:rsidR="000B5B34">
        <w:t>established,</w:t>
      </w:r>
      <w:r>
        <w:rPr>
          <w:spacing w:val="-4"/>
        </w:rPr>
        <w:t xml:space="preserve"> </w:t>
      </w:r>
      <w:r>
        <w:t>and</w:t>
      </w:r>
      <w:r>
        <w:rPr>
          <w:spacing w:val="-4"/>
        </w:rPr>
        <w:t xml:space="preserve"> </w:t>
      </w:r>
      <w:r>
        <w:t>any</w:t>
      </w:r>
      <w:r>
        <w:rPr>
          <w:spacing w:val="-4"/>
        </w:rPr>
        <w:t xml:space="preserve"> </w:t>
      </w:r>
      <w:r>
        <w:t>further</w:t>
      </w:r>
      <w:r>
        <w:rPr>
          <w:spacing w:val="-2"/>
        </w:rPr>
        <w:t xml:space="preserve"> </w:t>
      </w:r>
      <w:r>
        <w:t>actions</w:t>
      </w:r>
      <w:r>
        <w:rPr>
          <w:spacing w:val="-1"/>
        </w:rPr>
        <w:t xml:space="preserve"> </w:t>
      </w:r>
      <w:r>
        <w:t>agreed.</w:t>
      </w:r>
      <w:r>
        <w:rPr>
          <w:spacing w:val="61"/>
        </w:rPr>
        <w:t xml:space="preserve"> </w:t>
      </w:r>
      <w:r>
        <w:t>The</w:t>
      </w:r>
      <w:r>
        <w:rPr>
          <w:spacing w:val="-1"/>
        </w:rPr>
        <w:t xml:space="preserve"> </w:t>
      </w:r>
      <w:r>
        <w:t>partners</w:t>
      </w:r>
      <w:r>
        <w:rPr>
          <w:spacing w:val="-2"/>
        </w:rPr>
        <w:t xml:space="preserve"> </w:t>
      </w:r>
      <w:r>
        <w:t>then</w:t>
      </w:r>
      <w:r>
        <w:rPr>
          <w:spacing w:val="-1"/>
        </w:rPr>
        <w:t xml:space="preserve"> </w:t>
      </w:r>
      <w:r>
        <w:t>record</w:t>
      </w:r>
      <w:r>
        <w:rPr>
          <w:spacing w:val="-2"/>
        </w:rPr>
        <w:t xml:space="preserve"> </w:t>
      </w:r>
      <w:r>
        <w:t>a decision</w:t>
      </w:r>
      <w:r>
        <w:rPr>
          <w:spacing w:val="-64"/>
        </w:rPr>
        <w:t xml:space="preserve"> </w:t>
      </w:r>
      <w:r>
        <w:t>on whether there is further merit in progressing to a more detailed review or</w:t>
      </w:r>
      <w:r>
        <w:rPr>
          <w:spacing w:val="1"/>
        </w:rPr>
        <w:t xml:space="preserve"> </w:t>
      </w:r>
      <w:r>
        <w:t>whether</w:t>
      </w:r>
      <w:r>
        <w:rPr>
          <w:spacing w:val="-1"/>
        </w:rPr>
        <w:t xml:space="preserve"> </w:t>
      </w:r>
      <w:r>
        <w:t>the</w:t>
      </w:r>
      <w:r>
        <w:rPr>
          <w:spacing w:val="-2"/>
        </w:rPr>
        <w:t xml:space="preserve"> </w:t>
      </w:r>
      <w:r>
        <w:t>learning has already</w:t>
      </w:r>
      <w:r>
        <w:rPr>
          <w:spacing w:val="-1"/>
        </w:rPr>
        <w:t xml:space="preserve"> </w:t>
      </w:r>
      <w:r>
        <w:t>been</w:t>
      </w:r>
      <w:r>
        <w:rPr>
          <w:spacing w:val="-2"/>
        </w:rPr>
        <w:t xml:space="preserve"> </w:t>
      </w:r>
      <w:r>
        <w:t>established.</w:t>
      </w:r>
    </w:p>
    <w:p w:rsidR="00850DA8" w:rsidRDefault="003D45FD" w:rsidP="007A151A">
      <w:pPr>
        <w:pStyle w:val="BodyText"/>
        <w:spacing w:before="91"/>
        <w:ind w:left="820" w:right="1331"/>
        <w:jc w:val="both"/>
      </w:pPr>
      <w:r>
        <w:t>If the rapid review is thorough, it can in some cases, obviate the need for further</w:t>
      </w:r>
      <w:r>
        <w:rPr>
          <w:spacing w:val="-64"/>
        </w:rPr>
        <w:t xml:space="preserve"> </w:t>
      </w:r>
      <w:r>
        <w:t>review and enable areas to move quickly to implement the learning across the</w:t>
      </w:r>
      <w:r>
        <w:rPr>
          <w:spacing w:val="1"/>
        </w:rPr>
        <w:t xml:space="preserve"> </w:t>
      </w:r>
      <w:r>
        <w:t>system.</w:t>
      </w:r>
    </w:p>
    <w:p w:rsidR="00850DA8" w:rsidRPr="002B7C81" w:rsidRDefault="00850DA8" w:rsidP="00FB3C87">
      <w:pPr>
        <w:pStyle w:val="BodyText"/>
        <w:jc w:val="both"/>
      </w:pPr>
    </w:p>
    <w:p w:rsidR="00850DA8" w:rsidRPr="00E447EB" w:rsidRDefault="003D45FD" w:rsidP="00E447EB">
      <w:pPr>
        <w:pStyle w:val="Heading2"/>
      </w:pPr>
      <w:bookmarkStart w:id="19" w:name="_Toc98162204"/>
      <w:r w:rsidRPr="00E447EB">
        <w:t xml:space="preserve">Traditional </w:t>
      </w:r>
      <w:r w:rsidR="007A151A" w:rsidRPr="00E447EB">
        <w:t>Review</w:t>
      </w:r>
      <w:r w:rsidRPr="00E447EB">
        <w:t xml:space="preserve"> m</w:t>
      </w:r>
      <w:r w:rsidR="007A151A" w:rsidRPr="00E447EB">
        <w:t>ethodology</w:t>
      </w:r>
      <w:bookmarkEnd w:id="19"/>
      <w:r w:rsidRPr="00E447EB">
        <w:tab/>
      </w:r>
    </w:p>
    <w:p w:rsidR="00850DA8" w:rsidRDefault="00850DA8">
      <w:pPr>
        <w:pStyle w:val="BodyText"/>
        <w:spacing w:before="11"/>
        <w:rPr>
          <w:b/>
          <w:sz w:val="23"/>
        </w:rPr>
      </w:pPr>
    </w:p>
    <w:p w:rsidR="00850DA8" w:rsidRDefault="003D45FD">
      <w:pPr>
        <w:pStyle w:val="BodyText"/>
        <w:ind w:left="820" w:right="1244"/>
      </w:pPr>
      <w:r>
        <w:t>This model is traditionally used where there are demonstrably serious concerns</w:t>
      </w:r>
      <w:r>
        <w:rPr>
          <w:spacing w:val="1"/>
        </w:rPr>
        <w:t xml:space="preserve"> </w:t>
      </w:r>
      <w:r>
        <w:t>about the conduct of several agencies or inter-agency working and the case is likely</w:t>
      </w:r>
      <w:r>
        <w:rPr>
          <w:spacing w:val="-64"/>
        </w:rPr>
        <w:t xml:space="preserve"> </w:t>
      </w:r>
      <w:r>
        <w:t>to highlight</w:t>
      </w:r>
      <w:r>
        <w:rPr>
          <w:spacing w:val="-2"/>
        </w:rPr>
        <w:t xml:space="preserve"> </w:t>
      </w:r>
      <w:r>
        <w:t>national lessons</w:t>
      </w:r>
      <w:r>
        <w:rPr>
          <w:spacing w:val="-1"/>
        </w:rPr>
        <w:t xml:space="preserve"> </w:t>
      </w:r>
      <w:r>
        <w:t>about safeguarding practice.</w:t>
      </w:r>
    </w:p>
    <w:p w:rsidR="00850DA8" w:rsidRDefault="00850DA8">
      <w:pPr>
        <w:pStyle w:val="BodyText"/>
        <w:spacing w:before="3"/>
      </w:pPr>
    </w:p>
    <w:p w:rsidR="00850DA8" w:rsidRDefault="003D45FD">
      <w:pPr>
        <w:pStyle w:val="BodyText"/>
        <w:ind w:left="820"/>
      </w:pPr>
      <w:r>
        <w:rPr>
          <w:u w:val="single"/>
        </w:rPr>
        <w:t>This</w:t>
      </w:r>
      <w:r>
        <w:rPr>
          <w:spacing w:val="-2"/>
          <w:u w:val="single"/>
        </w:rPr>
        <w:t xml:space="preserve"> </w:t>
      </w:r>
      <w:r>
        <w:rPr>
          <w:u w:val="single"/>
        </w:rPr>
        <w:t>model</w:t>
      </w:r>
      <w:r>
        <w:rPr>
          <w:spacing w:val="-1"/>
          <w:u w:val="single"/>
        </w:rPr>
        <w:t xml:space="preserve"> </w:t>
      </w:r>
      <w:r>
        <w:rPr>
          <w:u w:val="single"/>
        </w:rPr>
        <w:t>includes</w:t>
      </w:r>
    </w:p>
    <w:p w:rsidR="00850DA8" w:rsidRPr="00442A17" w:rsidRDefault="00FB3C87" w:rsidP="00040721">
      <w:pPr>
        <w:pStyle w:val="ListParagraph"/>
        <w:numPr>
          <w:ilvl w:val="1"/>
          <w:numId w:val="24"/>
        </w:numPr>
        <w:tabs>
          <w:tab w:val="left" w:pos="1672"/>
          <w:tab w:val="left" w:pos="1673"/>
        </w:tabs>
        <w:spacing w:before="1"/>
        <w:ind w:left="1672" w:hanging="435"/>
        <w:rPr>
          <w:sz w:val="24"/>
        </w:rPr>
        <w:sectPr w:rsidR="00850DA8" w:rsidRPr="00442A17">
          <w:footerReference w:type="default" r:id="rId32"/>
          <w:pgSz w:w="11910" w:h="16840"/>
          <w:pgMar w:top="1400" w:right="320" w:bottom="940" w:left="620" w:header="0" w:footer="741" w:gutter="0"/>
          <w:cols w:space="720"/>
        </w:sectPr>
      </w:pPr>
      <w:r w:rsidRPr="00442A17">
        <w:rPr>
          <w:sz w:val="24"/>
        </w:rPr>
        <w:t>T</w:t>
      </w:r>
      <w:r w:rsidR="003D45FD" w:rsidRPr="00442A17">
        <w:rPr>
          <w:sz w:val="24"/>
        </w:rPr>
        <w:t>he</w:t>
      </w:r>
      <w:r w:rsidR="003D45FD" w:rsidRPr="00442A17">
        <w:rPr>
          <w:spacing w:val="-4"/>
          <w:sz w:val="24"/>
        </w:rPr>
        <w:t xml:space="preserve"> </w:t>
      </w:r>
      <w:r w:rsidR="003D45FD" w:rsidRPr="00442A17">
        <w:rPr>
          <w:sz w:val="24"/>
        </w:rPr>
        <w:t>appointment</w:t>
      </w:r>
      <w:r w:rsidR="003D45FD" w:rsidRPr="00442A17">
        <w:rPr>
          <w:spacing w:val="-2"/>
          <w:sz w:val="24"/>
        </w:rPr>
        <w:t xml:space="preserve"> </w:t>
      </w:r>
      <w:r w:rsidR="003D45FD" w:rsidRPr="00442A17">
        <w:rPr>
          <w:sz w:val="24"/>
        </w:rPr>
        <w:t>of</w:t>
      </w:r>
      <w:r w:rsidR="003D45FD" w:rsidRPr="00442A17">
        <w:rPr>
          <w:spacing w:val="-2"/>
          <w:sz w:val="24"/>
        </w:rPr>
        <w:t xml:space="preserve"> </w:t>
      </w:r>
      <w:r w:rsidR="003D45FD" w:rsidRPr="00442A17">
        <w:rPr>
          <w:sz w:val="24"/>
        </w:rPr>
        <w:t>panel,</w:t>
      </w:r>
      <w:r w:rsidR="003D45FD" w:rsidRPr="00442A17">
        <w:rPr>
          <w:spacing w:val="-2"/>
          <w:sz w:val="24"/>
        </w:rPr>
        <w:t xml:space="preserve"> </w:t>
      </w:r>
      <w:r w:rsidR="003D45FD" w:rsidRPr="00442A17">
        <w:rPr>
          <w:sz w:val="24"/>
        </w:rPr>
        <w:t>including</w:t>
      </w:r>
      <w:r w:rsidR="003D45FD" w:rsidRPr="00442A17">
        <w:rPr>
          <w:spacing w:val="-1"/>
          <w:sz w:val="24"/>
        </w:rPr>
        <w:t xml:space="preserve"> </w:t>
      </w:r>
      <w:r w:rsidR="003D45FD" w:rsidRPr="00442A17">
        <w:rPr>
          <w:sz w:val="24"/>
        </w:rPr>
        <w:t>a</w:t>
      </w:r>
      <w:r w:rsidR="003D45FD" w:rsidRPr="00442A17">
        <w:rPr>
          <w:spacing w:val="-3"/>
          <w:sz w:val="24"/>
        </w:rPr>
        <w:t xml:space="preserve"> </w:t>
      </w:r>
      <w:r w:rsidR="003D45FD" w:rsidRPr="00442A17">
        <w:rPr>
          <w:sz w:val="24"/>
        </w:rPr>
        <w:t>Chair</w:t>
      </w:r>
      <w:r w:rsidR="003D45FD" w:rsidRPr="00442A17">
        <w:rPr>
          <w:spacing w:val="-4"/>
          <w:sz w:val="24"/>
        </w:rPr>
        <w:t xml:space="preserve"> </w:t>
      </w:r>
      <w:r w:rsidR="003D45FD" w:rsidRPr="00442A17">
        <w:rPr>
          <w:sz w:val="24"/>
        </w:rPr>
        <w:t>(who</w:t>
      </w:r>
      <w:r w:rsidR="003D45FD" w:rsidRPr="00442A17">
        <w:rPr>
          <w:spacing w:val="-4"/>
          <w:sz w:val="24"/>
        </w:rPr>
        <w:t xml:space="preserve"> </w:t>
      </w:r>
      <w:r w:rsidR="003D45FD" w:rsidRPr="00442A17">
        <w:rPr>
          <w:sz w:val="24"/>
        </w:rPr>
        <w:t>must</w:t>
      </w:r>
      <w:r w:rsidR="003D45FD" w:rsidRPr="00442A17">
        <w:rPr>
          <w:spacing w:val="-3"/>
          <w:sz w:val="24"/>
        </w:rPr>
        <w:t xml:space="preserve"> </w:t>
      </w:r>
      <w:r w:rsidR="003D45FD" w:rsidRPr="00442A17">
        <w:rPr>
          <w:sz w:val="24"/>
        </w:rPr>
        <w:t>be</w:t>
      </w:r>
      <w:r w:rsidR="003D45FD" w:rsidRPr="00442A17">
        <w:rPr>
          <w:spacing w:val="-2"/>
          <w:sz w:val="24"/>
        </w:rPr>
        <w:t xml:space="preserve"> </w:t>
      </w:r>
      <w:r w:rsidR="003D45FD" w:rsidRPr="00442A17">
        <w:rPr>
          <w:sz w:val="24"/>
        </w:rPr>
        <w:t>independent</w:t>
      </w:r>
      <w:r w:rsidR="003D45FD" w:rsidRPr="00442A17">
        <w:rPr>
          <w:spacing w:val="-2"/>
          <w:sz w:val="24"/>
        </w:rPr>
        <w:t xml:space="preserve"> </w:t>
      </w:r>
      <w:r w:rsidR="003D45FD" w:rsidRPr="00442A17">
        <w:rPr>
          <w:sz w:val="24"/>
        </w:rPr>
        <w:t>of</w:t>
      </w:r>
      <w:r w:rsidR="003D45FD" w:rsidRPr="00442A17">
        <w:rPr>
          <w:spacing w:val="-4"/>
          <w:sz w:val="24"/>
        </w:rPr>
        <w:t xml:space="preserve"> </w:t>
      </w:r>
      <w:r w:rsidR="003D45FD" w:rsidRPr="00442A17">
        <w:rPr>
          <w:sz w:val="24"/>
        </w:rPr>
        <w:t>the</w:t>
      </w:r>
      <w:r w:rsidR="00442A17" w:rsidRPr="00442A17">
        <w:rPr>
          <w:sz w:val="24"/>
        </w:rPr>
        <w:t xml:space="preserve"> </w:t>
      </w:r>
    </w:p>
    <w:p w:rsidR="00850DA8" w:rsidRDefault="003D45FD" w:rsidP="00FB3C87">
      <w:pPr>
        <w:pStyle w:val="BodyText"/>
        <w:spacing w:before="63"/>
        <w:ind w:left="1672" w:right="1874"/>
        <w:jc w:val="both"/>
      </w:pPr>
      <w:r>
        <w:lastRenderedPageBreak/>
        <w:t>case) and core membership-which determines terms of reference and</w:t>
      </w:r>
      <w:r>
        <w:rPr>
          <w:spacing w:val="-64"/>
        </w:rPr>
        <w:t xml:space="preserve"> </w:t>
      </w:r>
      <w:r>
        <w:t>oversees</w:t>
      </w:r>
      <w:r>
        <w:rPr>
          <w:spacing w:val="-3"/>
        </w:rPr>
        <w:t xml:space="preserve"> </w:t>
      </w:r>
      <w:r>
        <w:t>process</w:t>
      </w:r>
    </w:p>
    <w:p w:rsidR="00850DA8" w:rsidRDefault="00FB3C87" w:rsidP="00E447EB">
      <w:pPr>
        <w:pStyle w:val="ListParagraph"/>
        <w:numPr>
          <w:ilvl w:val="1"/>
          <w:numId w:val="24"/>
        </w:numPr>
        <w:tabs>
          <w:tab w:val="left" w:pos="1672"/>
          <w:tab w:val="left" w:pos="1673"/>
        </w:tabs>
        <w:ind w:left="1672" w:right="1493" w:hanging="435"/>
        <w:jc w:val="both"/>
        <w:rPr>
          <w:sz w:val="24"/>
        </w:rPr>
      </w:pPr>
      <w:r>
        <w:rPr>
          <w:spacing w:val="-1"/>
          <w:sz w:val="24"/>
        </w:rPr>
        <w:t>A</w:t>
      </w:r>
      <w:r w:rsidR="003D45FD">
        <w:rPr>
          <w:spacing w:val="-1"/>
          <w:sz w:val="24"/>
        </w:rPr>
        <w:t xml:space="preserve">ppointment of an Independent </w:t>
      </w:r>
      <w:r w:rsidR="003D45FD">
        <w:rPr>
          <w:sz w:val="24"/>
        </w:rPr>
        <w:t>Report Author to write the overview report</w:t>
      </w:r>
      <w:r w:rsidR="003D45FD">
        <w:rPr>
          <w:spacing w:val="-64"/>
          <w:sz w:val="24"/>
        </w:rPr>
        <w:t xml:space="preserve"> </w:t>
      </w:r>
      <w:r w:rsidR="003D45FD">
        <w:rPr>
          <w:sz w:val="24"/>
        </w:rPr>
        <w:t>and</w:t>
      </w:r>
      <w:r w:rsidR="003D45FD">
        <w:rPr>
          <w:spacing w:val="-1"/>
          <w:sz w:val="24"/>
        </w:rPr>
        <w:t xml:space="preserve"> </w:t>
      </w:r>
      <w:r w:rsidR="003D45FD">
        <w:rPr>
          <w:sz w:val="24"/>
        </w:rPr>
        <w:t>summary</w:t>
      </w:r>
      <w:r w:rsidR="003D45FD">
        <w:rPr>
          <w:spacing w:val="-4"/>
          <w:sz w:val="24"/>
        </w:rPr>
        <w:t xml:space="preserve"> </w:t>
      </w:r>
      <w:r w:rsidR="003D45FD">
        <w:rPr>
          <w:sz w:val="24"/>
        </w:rPr>
        <w:t>report</w:t>
      </w:r>
    </w:p>
    <w:p w:rsidR="00850DA8" w:rsidRDefault="00FB3C87" w:rsidP="00E447EB">
      <w:pPr>
        <w:pStyle w:val="ListParagraph"/>
        <w:numPr>
          <w:ilvl w:val="1"/>
          <w:numId w:val="24"/>
        </w:numPr>
        <w:tabs>
          <w:tab w:val="left" w:pos="1672"/>
          <w:tab w:val="left" w:pos="1673"/>
        </w:tabs>
        <w:spacing w:line="235" w:lineRule="auto"/>
        <w:ind w:left="1672" w:right="1369" w:hanging="435"/>
        <w:jc w:val="both"/>
        <w:rPr>
          <w:sz w:val="24"/>
        </w:rPr>
      </w:pPr>
      <w:r>
        <w:rPr>
          <w:sz w:val="24"/>
        </w:rPr>
        <w:t>I</w:t>
      </w:r>
      <w:r w:rsidR="003D45FD">
        <w:rPr>
          <w:sz w:val="24"/>
        </w:rPr>
        <w:t>nvolved agencies undertaking an Individual Management Review outlining</w:t>
      </w:r>
      <w:r w:rsidR="003D45FD">
        <w:rPr>
          <w:spacing w:val="-64"/>
          <w:sz w:val="24"/>
        </w:rPr>
        <w:t xml:space="preserve"> </w:t>
      </w:r>
      <w:r w:rsidR="003D45FD">
        <w:rPr>
          <w:sz w:val="24"/>
        </w:rPr>
        <w:t>their</w:t>
      </w:r>
      <w:r w:rsidR="003D45FD">
        <w:rPr>
          <w:spacing w:val="-3"/>
          <w:sz w:val="24"/>
        </w:rPr>
        <w:t xml:space="preserve"> </w:t>
      </w:r>
      <w:r w:rsidR="003D45FD">
        <w:rPr>
          <w:sz w:val="24"/>
        </w:rPr>
        <w:t>involvement, key issues and</w:t>
      </w:r>
      <w:r w:rsidR="003D45FD">
        <w:rPr>
          <w:spacing w:val="-3"/>
          <w:sz w:val="24"/>
        </w:rPr>
        <w:t xml:space="preserve"> </w:t>
      </w:r>
      <w:r w:rsidR="003D45FD">
        <w:rPr>
          <w:sz w:val="24"/>
        </w:rPr>
        <w:t>learning</w:t>
      </w:r>
    </w:p>
    <w:p w:rsidR="00850DA8" w:rsidRDefault="00FB3C87" w:rsidP="00E447EB">
      <w:pPr>
        <w:pStyle w:val="ListParagraph"/>
        <w:numPr>
          <w:ilvl w:val="1"/>
          <w:numId w:val="24"/>
        </w:numPr>
        <w:tabs>
          <w:tab w:val="left" w:pos="1672"/>
          <w:tab w:val="left" w:pos="1673"/>
        </w:tabs>
        <w:spacing w:line="293" w:lineRule="exact"/>
        <w:ind w:left="1672" w:hanging="435"/>
        <w:jc w:val="both"/>
        <w:rPr>
          <w:sz w:val="24"/>
        </w:rPr>
      </w:pPr>
      <w:r>
        <w:rPr>
          <w:sz w:val="24"/>
        </w:rPr>
        <w:t>C</w:t>
      </w:r>
      <w:r w:rsidR="003D45FD">
        <w:rPr>
          <w:sz w:val="24"/>
        </w:rPr>
        <w:t>hronologies</w:t>
      </w:r>
      <w:r w:rsidR="003D45FD">
        <w:rPr>
          <w:spacing w:val="-4"/>
          <w:sz w:val="24"/>
        </w:rPr>
        <w:t xml:space="preserve"> </w:t>
      </w:r>
      <w:r w:rsidR="003D45FD">
        <w:rPr>
          <w:sz w:val="24"/>
        </w:rPr>
        <w:t>of</w:t>
      </w:r>
      <w:r w:rsidR="003D45FD">
        <w:rPr>
          <w:spacing w:val="-1"/>
          <w:sz w:val="24"/>
        </w:rPr>
        <w:t xml:space="preserve"> </w:t>
      </w:r>
      <w:r w:rsidR="003D45FD">
        <w:rPr>
          <w:sz w:val="24"/>
        </w:rPr>
        <w:t>events</w:t>
      </w:r>
    </w:p>
    <w:p w:rsidR="00850DA8" w:rsidRDefault="00FB3C87" w:rsidP="00E447EB">
      <w:pPr>
        <w:pStyle w:val="ListParagraph"/>
        <w:numPr>
          <w:ilvl w:val="1"/>
          <w:numId w:val="24"/>
        </w:numPr>
        <w:tabs>
          <w:tab w:val="left" w:pos="1672"/>
          <w:tab w:val="left" w:pos="1673"/>
        </w:tabs>
        <w:ind w:left="1672" w:right="1614" w:hanging="435"/>
        <w:jc w:val="both"/>
        <w:rPr>
          <w:sz w:val="24"/>
        </w:rPr>
      </w:pPr>
      <w:r>
        <w:rPr>
          <w:sz w:val="24"/>
        </w:rPr>
        <w:t>F</w:t>
      </w:r>
      <w:r w:rsidR="003D45FD">
        <w:rPr>
          <w:sz w:val="24"/>
        </w:rPr>
        <w:t>ormal reporting to the Safeguarding Adults Board</w:t>
      </w:r>
      <w:r>
        <w:rPr>
          <w:sz w:val="24"/>
        </w:rPr>
        <w:t xml:space="preserve"> </w:t>
      </w:r>
      <w:r w:rsidR="003D45FD">
        <w:rPr>
          <w:sz w:val="24"/>
        </w:rPr>
        <w:t>and</w:t>
      </w:r>
      <w:r w:rsidR="003D45FD">
        <w:rPr>
          <w:spacing w:val="-65"/>
          <w:sz w:val="24"/>
        </w:rPr>
        <w:t xml:space="preserve"> </w:t>
      </w:r>
      <w:r w:rsidR="003D45FD">
        <w:rPr>
          <w:sz w:val="24"/>
        </w:rPr>
        <w:t>monitoring</w:t>
      </w:r>
      <w:r w:rsidR="003D45FD">
        <w:rPr>
          <w:spacing w:val="1"/>
          <w:sz w:val="24"/>
        </w:rPr>
        <w:t xml:space="preserve"> </w:t>
      </w:r>
      <w:r w:rsidR="003D45FD">
        <w:rPr>
          <w:sz w:val="24"/>
        </w:rPr>
        <w:t>implementation</w:t>
      </w:r>
      <w:r w:rsidR="003D45FD">
        <w:rPr>
          <w:spacing w:val="-1"/>
          <w:sz w:val="24"/>
        </w:rPr>
        <w:t xml:space="preserve"> </w:t>
      </w:r>
      <w:r w:rsidR="003D45FD">
        <w:rPr>
          <w:sz w:val="24"/>
        </w:rPr>
        <w:t>across</w:t>
      </w:r>
      <w:r w:rsidR="003D45FD">
        <w:rPr>
          <w:spacing w:val="-6"/>
          <w:sz w:val="24"/>
        </w:rPr>
        <w:t xml:space="preserve"> </w:t>
      </w:r>
      <w:r w:rsidR="003D45FD">
        <w:rPr>
          <w:sz w:val="24"/>
        </w:rPr>
        <w:t>partnerships</w:t>
      </w:r>
    </w:p>
    <w:p w:rsidR="00850DA8" w:rsidRDefault="00FB3C87" w:rsidP="00E447EB">
      <w:pPr>
        <w:pStyle w:val="ListParagraph"/>
        <w:numPr>
          <w:ilvl w:val="1"/>
          <w:numId w:val="24"/>
        </w:numPr>
        <w:tabs>
          <w:tab w:val="left" w:pos="1672"/>
          <w:tab w:val="left" w:pos="1673"/>
        </w:tabs>
        <w:spacing w:line="293" w:lineRule="exact"/>
        <w:ind w:left="1672" w:hanging="435"/>
        <w:jc w:val="both"/>
        <w:rPr>
          <w:sz w:val="24"/>
        </w:rPr>
      </w:pPr>
      <w:r>
        <w:rPr>
          <w:sz w:val="24"/>
        </w:rPr>
        <w:t>P</w:t>
      </w:r>
      <w:r w:rsidR="003D45FD">
        <w:rPr>
          <w:sz w:val="24"/>
        </w:rPr>
        <w:t>ublishing</w:t>
      </w:r>
      <w:r w:rsidR="003D45FD">
        <w:rPr>
          <w:spacing w:val="-2"/>
          <w:sz w:val="24"/>
        </w:rPr>
        <w:t xml:space="preserve"> </w:t>
      </w:r>
      <w:r w:rsidR="003D45FD">
        <w:rPr>
          <w:sz w:val="24"/>
        </w:rPr>
        <w:t>the</w:t>
      </w:r>
      <w:r w:rsidR="003D45FD">
        <w:rPr>
          <w:spacing w:val="-1"/>
          <w:sz w:val="24"/>
        </w:rPr>
        <w:t xml:space="preserve"> </w:t>
      </w:r>
      <w:r w:rsidR="003D45FD">
        <w:rPr>
          <w:sz w:val="24"/>
        </w:rPr>
        <w:t>report</w:t>
      </w:r>
      <w:r w:rsidR="003D45FD">
        <w:rPr>
          <w:spacing w:val="-2"/>
          <w:sz w:val="24"/>
        </w:rPr>
        <w:t xml:space="preserve"> </w:t>
      </w:r>
      <w:r w:rsidR="003D45FD">
        <w:rPr>
          <w:sz w:val="24"/>
        </w:rPr>
        <w:t>in</w:t>
      </w:r>
      <w:r w:rsidR="003D45FD">
        <w:rPr>
          <w:spacing w:val="-5"/>
          <w:sz w:val="24"/>
        </w:rPr>
        <w:t xml:space="preserve"> </w:t>
      </w:r>
      <w:r w:rsidR="003D45FD">
        <w:rPr>
          <w:sz w:val="24"/>
        </w:rPr>
        <w:t>full.</w:t>
      </w:r>
    </w:p>
    <w:p w:rsidR="00850DA8" w:rsidRDefault="00850DA8">
      <w:pPr>
        <w:pStyle w:val="BodyText"/>
        <w:spacing w:before="7"/>
        <w:rPr>
          <w:sz w:val="23"/>
        </w:rPr>
      </w:pPr>
    </w:p>
    <w:p w:rsidR="00850DA8" w:rsidRDefault="003D45FD">
      <w:pPr>
        <w:pStyle w:val="BodyText"/>
        <w:ind w:left="820"/>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FB3C87" w:rsidP="00E447EB">
      <w:pPr>
        <w:pStyle w:val="ListParagraph"/>
        <w:numPr>
          <w:ilvl w:val="1"/>
          <w:numId w:val="24"/>
        </w:numPr>
        <w:tabs>
          <w:tab w:val="left" w:pos="1672"/>
          <w:tab w:val="left" w:pos="1673"/>
        </w:tabs>
        <w:spacing w:before="1" w:line="293" w:lineRule="exact"/>
        <w:ind w:left="1672" w:hanging="435"/>
        <w:rPr>
          <w:sz w:val="24"/>
        </w:rPr>
      </w:pPr>
      <w:r>
        <w:rPr>
          <w:sz w:val="24"/>
        </w:rPr>
        <w:t>I</w:t>
      </w:r>
      <w:r w:rsidR="003D45FD">
        <w:rPr>
          <w:sz w:val="24"/>
        </w:rPr>
        <w:t>t</w:t>
      </w:r>
      <w:r>
        <w:rPr>
          <w:sz w:val="24"/>
        </w:rPr>
        <w:t xml:space="preserve"> </w:t>
      </w:r>
      <w:r w:rsidR="003D45FD">
        <w:rPr>
          <w:sz w:val="24"/>
        </w:rPr>
        <w:t>is</w:t>
      </w:r>
      <w:r w:rsidR="003D45FD">
        <w:rPr>
          <w:spacing w:val="-1"/>
          <w:sz w:val="24"/>
        </w:rPr>
        <w:t xml:space="preserve"> </w:t>
      </w:r>
      <w:r w:rsidR="003D45FD">
        <w:rPr>
          <w:sz w:val="24"/>
        </w:rPr>
        <w:t>likely</w:t>
      </w:r>
      <w:r w:rsidR="003D45FD">
        <w:rPr>
          <w:spacing w:val="-1"/>
          <w:sz w:val="24"/>
        </w:rPr>
        <w:t xml:space="preserve"> </w:t>
      </w:r>
      <w:r w:rsidR="003D45FD">
        <w:rPr>
          <w:sz w:val="24"/>
        </w:rPr>
        <w:t>to</w:t>
      </w:r>
      <w:r w:rsidR="003D45FD">
        <w:rPr>
          <w:spacing w:val="-1"/>
          <w:sz w:val="24"/>
        </w:rPr>
        <w:t xml:space="preserve"> </w:t>
      </w:r>
      <w:r w:rsidR="003D45FD">
        <w:rPr>
          <w:sz w:val="24"/>
        </w:rPr>
        <w:t>be</w:t>
      </w:r>
      <w:r w:rsidR="003D45FD">
        <w:rPr>
          <w:spacing w:val="-1"/>
          <w:sz w:val="24"/>
        </w:rPr>
        <w:t xml:space="preserve"> </w:t>
      </w:r>
      <w:r w:rsidR="003D45FD">
        <w:rPr>
          <w:sz w:val="24"/>
        </w:rPr>
        <w:t>familiar</w:t>
      </w:r>
      <w:r w:rsidR="003D45FD">
        <w:rPr>
          <w:spacing w:val="-1"/>
          <w:sz w:val="24"/>
        </w:rPr>
        <w:t xml:space="preserve"> </w:t>
      </w:r>
      <w:r w:rsidR="003D45FD">
        <w:rPr>
          <w:sz w:val="24"/>
        </w:rPr>
        <w:t>to</w:t>
      </w:r>
      <w:r w:rsidR="003D45FD">
        <w:rPr>
          <w:spacing w:val="-3"/>
          <w:sz w:val="24"/>
        </w:rPr>
        <w:t xml:space="preserve"> </w:t>
      </w:r>
      <w:r w:rsidR="003D45FD">
        <w:rPr>
          <w:sz w:val="24"/>
        </w:rPr>
        <w:t>partners</w:t>
      </w:r>
    </w:p>
    <w:p w:rsidR="00850DA8" w:rsidRPr="00FB3C87" w:rsidRDefault="00FB3C87" w:rsidP="00E447EB">
      <w:pPr>
        <w:pStyle w:val="ListParagraph"/>
        <w:numPr>
          <w:ilvl w:val="1"/>
          <w:numId w:val="24"/>
        </w:numPr>
        <w:tabs>
          <w:tab w:val="left" w:pos="1672"/>
          <w:tab w:val="left" w:pos="1673"/>
        </w:tabs>
        <w:ind w:left="1672" w:right="1148" w:hanging="435"/>
        <w:rPr>
          <w:sz w:val="24"/>
        </w:rPr>
      </w:pPr>
      <w:r>
        <w:rPr>
          <w:spacing w:val="-1"/>
          <w:sz w:val="24"/>
        </w:rPr>
        <w:t>P</w:t>
      </w:r>
      <w:r w:rsidR="003D45FD" w:rsidRPr="00FB3C87">
        <w:rPr>
          <w:spacing w:val="-1"/>
          <w:sz w:val="24"/>
        </w:rPr>
        <w:t>ossible</w:t>
      </w:r>
      <w:r w:rsidR="003D45FD" w:rsidRPr="00FB3C87">
        <w:rPr>
          <w:spacing w:val="-3"/>
          <w:sz w:val="24"/>
        </w:rPr>
        <w:t xml:space="preserve"> </w:t>
      </w:r>
      <w:r w:rsidR="003D45FD" w:rsidRPr="00FB3C87">
        <w:rPr>
          <w:sz w:val="24"/>
        </w:rPr>
        <w:t>greater</w:t>
      </w:r>
      <w:r w:rsidR="003D45FD" w:rsidRPr="00FB3C87">
        <w:rPr>
          <w:spacing w:val="-1"/>
          <w:sz w:val="24"/>
        </w:rPr>
        <w:t xml:space="preserve"> </w:t>
      </w:r>
      <w:r w:rsidR="003D45FD" w:rsidRPr="00FB3C87">
        <w:rPr>
          <w:sz w:val="24"/>
        </w:rPr>
        <w:t>confidence</w:t>
      </w:r>
      <w:r w:rsidR="003D45FD" w:rsidRPr="00FB3C87">
        <w:rPr>
          <w:spacing w:val="-3"/>
          <w:sz w:val="24"/>
        </w:rPr>
        <w:t xml:space="preserve"> </w:t>
      </w:r>
      <w:r w:rsidR="003D45FD" w:rsidRPr="00FB3C87">
        <w:rPr>
          <w:sz w:val="24"/>
        </w:rPr>
        <w:t>politically and</w:t>
      </w:r>
      <w:r w:rsidR="003D45FD" w:rsidRPr="00FB3C87">
        <w:rPr>
          <w:spacing w:val="-3"/>
          <w:sz w:val="24"/>
        </w:rPr>
        <w:t xml:space="preserve"> </w:t>
      </w:r>
      <w:r w:rsidR="003D45FD" w:rsidRPr="00FB3C87">
        <w:rPr>
          <w:sz w:val="24"/>
        </w:rPr>
        <w:t>publicly</w:t>
      </w:r>
      <w:r w:rsidR="003D45FD" w:rsidRPr="00FB3C87">
        <w:rPr>
          <w:spacing w:val="-1"/>
          <w:sz w:val="24"/>
        </w:rPr>
        <w:t xml:space="preserve"> </w:t>
      </w:r>
      <w:r w:rsidR="003D45FD" w:rsidRPr="00FB3C87">
        <w:rPr>
          <w:sz w:val="24"/>
        </w:rPr>
        <w:t>as</w:t>
      </w:r>
      <w:r w:rsidR="003D45FD" w:rsidRPr="00FB3C87">
        <w:rPr>
          <w:spacing w:val="-1"/>
          <w:sz w:val="24"/>
        </w:rPr>
        <w:t xml:space="preserve"> </w:t>
      </w:r>
      <w:r w:rsidR="003D45FD" w:rsidRPr="00FB3C87">
        <w:rPr>
          <w:sz w:val="24"/>
        </w:rPr>
        <w:t>it is</w:t>
      </w:r>
      <w:r w:rsidR="003D45FD" w:rsidRPr="00FB3C87">
        <w:rPr>
          <w:spacing w:val="-1"/>
          <w:sz w:val="24"/>
        </w:rPr>
        <w:t xml:space="preserve"> </w:t>
      </w:r>
      <w:r w:rsidR="003D45FD" w:rsidRPr="00FB3C87">
        <w:rPr>
          <w:sz w:val="24"/>
        </w:rPr>
        <w:t>seen</w:t>
      </w:r>
      <w:r w:rsidR="003D45FD" w:rsidRPr="00FB3C87">
        <w:rPr>
          <w:spacing w:val="-1"/>
          <w:sz w:val="24"/>
        </w:rPr>
        <w:t xml:space="preserve"> </w:t>
      </w:r>
      <w:r w:rsidR="003D45FD" w:rsidRPr="00FB3C87">
        <w:rPr>
          <w:sz w:val="24"/>
        </w:rPr>
        <w:t>as</w:t>
      </w:r>
      <w:r w:rsidR="003D45FD" w:rsidRPr="00FB3C87">
        <w:rPr>
          <w:spacing w:val="-4"/>
          <w:sz w:val="24"/>
        </w:rPr>
        <w:t xml:space="preserve"> </w:t>
      </w:r>
      <w:r w:rsidR="003D45FD" w:rsidRPr="00FB3C87">
        <w:rPr>
          <w:sz w:val="24"/>
        </w:rPr>
        <w:t>a</w:t>
      </w:r>
      <w:r w:rsidR="003D45FD" w:rsidRPr="00FB3C87">
        <w:rPr>
          <w:spacing w:val="-1"/>
          <w:sz w:val="24"/>
        </w:rPr>
        <w:t xml:space="preserve"> </w:t>
      </w:r>
      <w:r w:rsidR="003D45FD" w:rsidRPr="00FB3C87">
        <w:rPr>
          <w:sz w:val="24"/>
        </w:rPr>
        <w:t>tried</w:t>
      </w:r>
      <w:r w:rsidR="003D45FD" w:rsidRPr="00FB3C87">
        <w:rPr>
          <w:spacing w:val="-17"/>
          <w:sz w:val="24"/>
        </w:rPr>
        <w:t xml:space="preserve"> </w:t>
      </w:r>
      <w:r w:rsidR="003D45FD" w:rsidRPr="00FB3C87">
        <w:rPr>
          <w:sz w:val="24"/>
        </w:rPr>
        <w:t>and</w:t>
      </w:r>
      <w:r w:rsidR="003D45FD" w:rsidRPr="00FB3C87">
        <w:rPr>
          <w:spacing w:val="-63"/>
          <w:sz w:val="24"/>
        </w:rPr>
        <w:t xml:space="preserve"> </w:t>
      </w:r>
      <w:r w:rsidR="003D45FD" w:rsidRPr="00FB3C87">
        <w:rPr>
          <w:sz w:val="24"/>
        </w:rPr>
        <w:t>tested</w:t>
      </w:r>
      <w:r w:rsidR="003D45FD" w:rsidRPr="00FB3C87">
        <w:rPr>
          <w:spacing w:val="-2"/>
          <w:sz w:val="24"/>
        </w:rPr>
        <w:t xml:space="preserve"> </w:t>
      </w:r>
      <w:r w:rsidR="003D45FD" w:rsidRPr="00FB3C87">
        <w:rPr>
          <w:sz w:val="24"/>
        </w:rPr>
        <w:t>methodology.</w:t>
      </w:r>
    </w:p>
    <w:p w:rsidR="00850DA8" w:rsidRDefault="00FB3C87" w:rsidP="00E447EB">
      <w:pPr>
        <w:pStyle w:val="ListParagraph"/>
        <w:numPr>
          <w:ilvl w:val="1"/>
          <w:numId w:val="24"/>
        </w:numPr>
        <w:tabs>
          <w:tab w:val="left" w:pos="1672"/>
          <w:tab w:val="left" w:pos="1673"/>
        </w:tabs>
        <w:spacing w:line="293" w:lineRule="exact"/>
        <w:ind w:left="1672" w:hanging="435"/>
        <w:rPr>
          <w:sz w:val="24"/>
        </w:rPr>
      </w:pPr>
      <w:r>
        <w:rPr>
          <w:sz w:val="24"/>
        </w:rPr>
        <w:t>R</w:t>
      </w:r>
      <w:r w:rsidR="003D45FD">
        <w:rPr>
          <w:sz w:val="24"/>
        </w:rPr>
        <w:t>obust</w:t>
      </w:r>
      <w:r w:rsidR="003D45FD">
        <w:rPr>
          <w:spacing w:val="-3"/>
          <w:sz w:val="24"/>
        </w:rPr>
        <w:t xml:space="preserve"> </w:t>
      </w:r>
      <w:r w:rsidR="003D45FD">
        <w:rPr>
          <w:sz w:val="24"/>
        </w:rPr>
        <w:t>process</w:t>
      </w:r>
      <w:r w:rsidR="003D45FD">
        <w:rPr>
          <w:spacing w:val="-3"/>
          <w:sz w:val="24"/>
        </w:rPr>
        <w:t xml:space="preserve"> </w:t>
      </w:r>
      <w:r w:rsidR="003D45FD">
        <w:rPr>
          <w:sz w:val="24"/>
        </w:rPr>
        <w:t>for</w:t>
      </w:r>
      <w:r w:rsidR="003D45FD">
        <w:rPr>
          <w:spacing w:val="-4"/>
          <w:sz w:val="24"/>
        </w:rPr>
        <w:t xml:space="preserve"> </w:t>
      </w:r>
      <w:r w:rsidR="003D45FD">
        <w:rPr>
          <w:sz w:val="24"/>
        </w:rPr>
        <w:t>multiple,</w:t>
      </w:r>
      <w:r w:rsidR="003D45FD">
        <w:rPr>
          <w:spacing w:val="-1"/>
          <w:sz w:val="24"/>
        </w:rPr>
        <w:t xml:space="preserve"> </w:t>
      </w:r>
      <w:r w:rsidR="003D45FD">
        <w:rPr>
          <w:sz w:val="24"/>
        </w:rPr>
        <w:t>or</w:t>
      </w:r>
      <w:r w:rsidR="003D45FD">
        <w:rPr>
          <w:spacing w:val="-2"/>
          <w:sz w:val="24"/>
        </w:rPr>
        <w:t xml:space="preserve"> </w:t>
      </w:r>
      <w:r w:rsidR="003D45FD">
        <w:rPr>
          <w:sz w:val="24"/>
        </w:rPr>
        <w:t>high</w:t>
      </w:r>
      <w:r w:rsidR="003D45FD">
        <w:rPr>
          <w:spacing w:val="-3"/>
          <w:sz w:val="24"/>
        </w:rPr>
        <w:t xml:space="preserve"> </w:t>
      </w:r>
      <w:r w:rsidR="003D45FD">
        <w:rPr>
          <w:sz w:val="24"/>
        </w:rPr>
        <w:t>profile/serious</w:t>
      </w:r>
      <w:r w:rsidR="003D45FD">
        <w:rPr>
          <w:spacing w:val="-8"/>
          <w:sz w:val="24"/>
        </w:rPr>
        <w:t xml:space="preserve"> </w:t>
      </w:r>
      <w:r w:rsidR="003D45FD">
        <w:rPr>
          <w:sz w:val="24"/>
        </w:rPr>
        <w:t>incidents.</w:t>
      </w:r>
    </w:p>
    <w:p w:rsidR="00850DA8" w:rsidRDefault="00850DA8">
      <w:pPr>
        <w:pStyle w:val="BodyText"/>
        <w:spacing w:before="4"/>
        <w:rPr>
          <w:sz w:val="23"/>
        </w:rPr>
      </w:pPr>
    </w:p>
    <w:p w:rsidR="00850DA8" w:rsidRDefault="003D45FD">
      <w:pPr>
        <w:pStyle w:val="BodyText"/>
        <w:ind w:left="820"/>
      </w:pPr>
      <w:r>
        <w:rPr>
          <w:u w:val="single"/>
        </w:rPr>
        <w:t>The</w:t>
      </w:r>
      <w:r>
        <w:rPr>
          <w:spacing w:val="-1"/>
          <w:u w:val="single"/>
        </w:rPr>
        <w:t xml:space="preserve"> </w:t>
      </w:r>
      <w:r>
        <w:rPr>
          <w:u w:val="single"/>
        </w:rPr>
        <w:t>drawbacks of</w:t>
      </w:r>
      <w:r>
        <w:rPr>
          <w:spacing w:val="-1"/>
          <w:u w:val="single"/>
        </w:rPr>
        <w:t xml:space="preserve"> </w:t>
      </w:r>
      <w:r>
        <w:rPr>
          <w:u w:val="single"/>
        </w:rPr>
        <w:t>this</w:t>
      </w:r>
      <w:r>
        <w:rPr>
          <w:spacing w:val="-3"/>
          <w:u w:val="single"/>
        </w:rPr>
        <w:t xml:space="preserve"> </w:t>
      </w:r>
      <w:r>
        <w:rPr>
          <w:u w:val="single"/>
        </w:rPr>
        <w:t>model are</w:t>
      </w:r>
      <w:r>
        <w:t>:</w:t>
      </w:r>
    </w:p>
    <w:p w:rsidR="00850DA8" w:rsidRDefault="00FB3C87" w:rsidP="00E447EB">
      <w:pPr>
        <w:pStyle w:val="ListParagraph"/>
        <w:numPr>
          <w:ilvl w:val="1"/>
          <w:numId w:val="24"/>
        </w:numPr>
        <w:tabs>
          <w:tab w:val="left" w:pos="1672"/>
          <w:tab w:val="left" w:pos="1673"/>
        </w:tabs>
        <w:spacing w:before="1"/>
        <w:ind w:left="1672" w:right="1772" w:hanging="435"/>
        <w:rPr>
          <w:sz w:val="24"/>
        </w:rPr>
      </w:pPr>
      <w:r>
        <w:rPr>
          <w:spacing w:val="-1"/>
          <w:sz w:val="24"/>
        </w:rPr>
        <w:t>M</w:t>
      </w:r>
      <w:r w:rsidR="003D45FD">
        <w:rPr>
          <w:spacing w:val="-1"/>
          <w:sz w:val="24"/>
        </w:rPr>
        <w:t xml:space="preserve">ethodology stems from children’s </w:t>
      </w:r>
      <w:r w:rsidR="003D45FD">
        <w:rPr>
          <w:sz w:val="24"/>
        </w:rPr>
        <w:t>arena so process to adults is not so</w:t>
      </w:r>
      <w:r w:rsidR="003D45FD">
        <w:rPr>
          <w:spacing w:val="-64"/>
          <w:sz w:val="24"/>
        </w:rPr>
        <w:t xml:space="preserve"> </w:t>
      </w:r>
      <w:r w:rsidR="003D45FD">
        <w:rPr>
          <w:sz w:val="24"/>
        </w:rPr>
        <w:t>familiar</w:t>
      </w:r>
    </w:p>
    <w:p w:rsidR="00850DA8" w:rsidRDefault="00FB3C87" w:rsidP="00E447EB">
      <w:pPr>
        <w:pStyle w:val="ListParagraph"/>
        <w:numPr>
          <w:ilvl w:val="1"/>
          <w:numId w:val="24"/>
        </w:numPr>
        <w:tabs>
          <w:tab w:val="left" w:pos="1672"/>
          <w:tab w:val="left" w:pos="1673"/>
        </w:tabs>
        <w:spacing w:line="292" w:lineRule="exact"/>
        <w:ind w:left="1672" w:hanging="435"/>
        <w:rPr>
          <w:sz w:val="24"/>
        </w:rPr>
      </w:pPr>
      <w:r>
        <w:rPr>
          <w:sz w:val="24"/>
        </w:rPr>
        <w:t>R</w:t>
      </w:r>
      <w:r w:rsidR="003D45FD">
        <w:rPr>
          <w:sz w:val="24"/>
        </w:rPr>
        <w:t>esource</w:t>
      </w:r>
      <w:r w:rsidR="003D45FD">
        <w:rPr>
          <w:spacing w:val="-4"/>
          <w:sz w:val="24"/>
        </w:rPr>
        <w:t xml:space="preserve"> </w:t>
      </w:r>
      <w:r w:rsidR="003D45FD">
        <w:rPr>
          <w:sz w:val="24"/>
        </w:rPr>
        <w:t>intensive</w:t>
      </w:r>
    </w:p>
    <w:p w:rsidR="00850DA8" w:rsidRDefault="00FB3C87" w:rsidP="00E447EB">
      <w:pPr>
        <w:pStyle w:val="ListParagraph"/>
        <w:numPr>
          <w:ilvl w:val="1"/>
          <w:numId w:val="24"/>
        </w:numPr>
        <w:tabs>
          <w:tab w:val="left" w:pos="1672"/>
          <w:tab w:val="left" w:pos="1673"/>
        </w:tabs>
        <w:spacing w:line="293" w:lineRule="exact"/>
        <w:ind w:left="1672" w:hanging="435"/>
        <w:rPr>
          <w:sz w:val="24"/>
        </w:rPr>
      </w:pPr>
      <w:r>
        <w:rPr>
          <w:sz w:val="24"/>
        </w:rPr>
        <w:t>C</w:t>
      </w:r>
      <w:r w:rsidR="003D45FD">
        <w:rPr>
          <w:sz w:val="24"/>
        </w:rPr>
        <w:t>ostly</w:t>
      </w:r>
    </w:p>
    <w:p w:rsidR="00850DA8" w:rsidRDefault="00FB3C87" w:rsidP="00E447EB">
      <w:pPr>
        <w:pStyle w:val="ListParagraph"/>
        <w:numPr>
          <w:ilvl w:val="1"/>
          <w:numId w:val="24"/>
        </w:numPr>
        <w:tabs>
          <w:tab w:val="left" w:pos="1672"/>
          <w:tab w:val="left" w:pos="1673"/>
        </w:tabs>
        <w:spacing w:line="293" w:lineRule="exact"/>
        <w:ind w:left="1672" w:hanging="435"/>
        <w:rPr>
          <w:sz w:val="24"/>
        </w:rPr>
      </w:pPr>
      <w:r>
        <w:rPr>
          <w:sz w:val="24"/>
        </w:rPr>
        <w:t>C</w:t>
      </w:r>
      <w:r w:rsidR="003D45FD">
        <w:rPr>
          <w:sz w:val="24"/>
        </w:rPr>
        <w:t>an</w:t>
      </w:r>
      <w:r w:rsidR="003D45FD">
        <w:rPr>
          <w:spacing w:val="-1"/>
          <w:sz w:val="24"/>
        </w:rPr>
        <w:t xml:space="preserve"> </w:t>
      </w:r>
      <w:r w:rsidR="003D45FD">
        <w:rPr>
          <w:sz w:val="24"/>
        </w:rPr>
        <w:t>sometimes</w:t>
      </w:r>
      <w:r w:rsidR="003D45FD">
        <w:rPr>
          <w:spacing w:val="-4"/>
          <w:sz w:val="24"/>
        </w:rPr>
        <w:t xml:space="preserve"> </w:t>
      </w:r>
      <w:r w:rsidR="003D45FD">
        <w:rPr>
          <w:sz w:val="24"/>
        </w:rPr>
        <w:t>be</w:t>
      </w:r>
      <w:r w:rsidR="003D45FD">
        <w:rPr>
          <w:spacing w:val="-3"/>
          <w:sz w:val="24"/>
        </w:rPr>
        <w:t xml:space="preserve"> </w:t>
      </w:r>
      <w:r w:rsidR="003D45FD">
        <w:rPr>
          <w:sz w:val="24"/>
        </w:rPr>
        <w:t>perceived</w:t>
      </w:r>
      <w:r w:rsidR="003D45FD">
        <w:rPr>
          <w:spacing w:val="-2"/>
          <w:sz w:val="24"/>
        </w:rPr>
        <w:t xml:space="preserve"> </w:t>
      </w:r>
      <w:r w:rsidR="003D45FD">
        <w:rPr>
          <w:sz w:val="24"/>
        </w:rPr>
        <w:t>as</w:t>
      </w:r>
      <w:r w:rsidR="003D45FD">
        <w:rPr>
          <w:spacing w:val="-1"/>
          <w:sz w:val="24"/>
        </w:rPr>
        <w:t xml:space="preserve"> </w:t>
      </w:r>
      <w:r w:rsidR="003D45FD">
        <w:rPr>
          <w:sz w:val="24"/>
        </w:rPr>
        <w:t>punitive</w:t>
      </w:r>
      <w:r w:rsidR="003D45FD">
        <w:rPr>
          <w:spacing w:val="-4"/>
          <w:sz w:val="24"/>
        </w:rPr>
        <w:t xml:space="preserve"> </w:t>
      </w:r>
      <w:r w:rsidR="003D45FD">
        <w:rPr>
          <w:sz w:val="24"/>
        </w:rPr>
        <w:t>and</w:t>
      </w:r>
    </w:p>
    <w:p w:rsidR="00850DA8" w:rsidRDefault="00FB3C87" w:rsidP="00E447EB">
      <w:pPr>
        <w:pStyle w:val="ListParagraph"/>
        <w:numPr>
          <w:ilvl w:val="1"/>
          <w:numId w:val="24"/>
        </w:numPr>
        <w:tabs>
          <w:tab w:val="left" w:pos="1672"/>
          <w:tab w:val="left" w:pos="1673"/>
        </w:tabs>
        <w:spacing w:line="293" w:lineRule="exact"/>
        <w:ind w:left="1672" w:hanging="435"/>
        <w:rPr>
          <w:sz w:val="24"/>
        </w:rPr>
      </w:pPr>
      <w:r>
        <w:rPr>
          <w:sz w:val="24"/>
        </w:rPr>
        <w:t>D</w:t>
      </w:r>
      <w:r w:rsidR="003D45FD">
        <w:rPr>
          <w:sz w:val="24"/>
        </w:rPr>
        <w:t>oes</w:t>
      </w:r>
      <w:r w:rsidR="003D45FD">
        <w:rPr>
          <w:spacing w:val="-4"/>
          <w:sz w:val="24"/>
        </w:rPr>
        <w:t xml:space="preserve"> </w:t>
      </w:r>
      <w:r w:rsidR="003D45FD">
        <w:rPr>
          <w:sz w:val="24"/>
        </w:rPr>
        <w:t>not</w:t>
      </w:r>
      <w:r w:rsidR="003D45FD">
        <w:rPr>
          <w:spacing w:val="-2"/>
          <w:sz w:val="24"/>
        </w:rPr>
        <w:t xml:space="preserve"> </w:t>
      </w:r>
      <w:r w:rsidR="003D45FD">
        <w:rPr>
          <w:sz w:val="24"/>
        </w:rPr>
        <w:t>always</w:t>
      </w:r>
      <w:r w:rsidR="003D45FD">
        <w:rPr>
          <w:spacing w:val="-2"/>
          <w:sz w:val="24"/>
        </w:rPr>
        <w:t xml:space="preserve"> </w:t>
      </w:r>
      <w:r w:rsidR="003D45FD">
        <w:rPr>
          <w:sz w:val="24"/>
        </w:rPr>
        <w:t>facilitate frontline</w:t>
      </w:r>
      <w:r w:rsidR="003D45FD">
        <w:rPr>
          <w:spacing w:val="-2"/>
          <w:sz w:val="24"/>
        </w:rPr>
        <w:t xml:space="preserve"> </w:t>
      </w:r>
      <w:r w:rsidR="003D45FD">
        <w:rPr>
          <w:sz w:val="24"/>
        </w:rPr>
        <w:t>practitioner</w:t>
      </w:r>
      <w:r w:rsidR="003D45FD">
        <w:rPr>
          <w:spacing w:val="-6"/>
          <w:sz w:val="24"/>
        </w:rPr>
        <w:t xml:space="preserve"> </w:t>
      </w:r>
      <w:r w:rsidR="003D45FD">
        <w:rPr>
          <w:sz w:val="24"/>
        </w:rPr>
        <w:t>input.</w:t>
      </w:r>
    </w:p>
    <w:p w:rsidR="00850DA8" w:rsidRPr="002B7C81" w:rsidRDefault="00850DA8">
      <w:pPr>
        <w:pStyle w:val="BodyText"/>
        <w:spacing w:before="4"/>
      </w:pPr>
    </w:p>
    <w:p w:rsidR="00850DA8" w:rsidRPr="00E447EB" w:rsidRDefault="003D45FD" w:rsidP="00E447EB">
      <w:pPr>
        <w:pStyle w:val="Heading2"/>
      </w:pPr>
      <w:bookmarkStart w:id="20" w:name="_Toc98162205"/>
      <w:r w:rsidRPr="00E447EB">
        <w:t>Action Learning Approach</w:t>
      </w:r>
      <w:bookmarkEnd w:id="20"/>
      <w:r w:rsidRPr="00E447EB">
        <w:tab/>
      </w:r>
    </w:p>
    <w:p w:rsidR="00850DA8" w:rsidRDefault="00850DA8">
      <w:pPr>
        <w:pStyle w:val="BodyText"/>
        <w:rPr>
          <w:b/>
        </w:rPr>
      </w:pPr>
    </w:p>
    <w:p w:rsidR="00850DA8" w:rsidRDefault="003D45FD" w:rsidP="000B5B34">
      <w:pPr>
        <w:pStyle w:val="BodyText"/>
        <w:ind w:left="820" w:right="1331"/>
        <w:jc w:val="both"/>
      </w:pPr>
      <w:r>
        <w:t>This option is characterised by reflective/action learning approaches, which does not</w:t>
      </w:r>
      <w:r>
        <w:rPr>
          <w:spacing w:val="-65"/>
        </w:rPr>
        <w:t xml:space="preserve"> </w:t>
      </w:r>
      <w:r>
        <w:t>seek to apportion blame, but identify both areas of good practice and those for</w:t>
      </w:r>
      <w:r>
        <w:rPr>
          <w:spacing w:val="1"/>
        </w:rPr>
        <w:t xml:space="preserve"> </w:t>
      </w:r>
      <w:r>
        <w:t>improvement. This is achieved via close collaborative partnership working, including</w:t>
      </w:r>
      <w:r>
        <w:rPr>
          <w:spacing w:val="-64"/>
        </w:rPr>
        <w:t xml:space="preserve"> </w:t>
      </w:r>
      <w:r>
        <w:t>those</w:t>
      </w:r>
      <w:r>
        <w:rPr>
          <w:spacing w:val="-4"/>
        </w:rPr>
        <w:t xml:space="preserve"> </w:t>
      </w:r>
      <w:r>
        <w:t>involved</w:t>
      </w:r>
      <w:r>
        <w:rPr>
          <w:spacing w:val="-2"/>
        </w:rPr>
        <w:t xml:space="preserve"> </w:t>
      </w:r>
      <w:r>
        <w:t>at</w:t>
      </w:r>
      <w:r>
        <w:rPr>
          <w:spacing w:val="-4"/>
        </w:rPr>
        <w:t xml:space="preserve"> </w:t>
      </w:r>
      <w:r>
        <w:t>the</w:t>
      </w:r>
      <w:r>
        <w:rPr>
          <w:spacing w:val="-2"/>
        </w:rPr>
        <w:t xml:space="preserve"> </w:t>
      </w:r>
      <w:r>
        <w:t>time,</w:t>
      </w:r>
      <w:r>
        <w:rPr>
          <w:spacing w:val="-4"/>
        </w:rPr>
        <w:t xml:space="preserve"> </w:t>
      </w:r>
      <w:r>
        <w:t>in</w:t>
      </w:r>
      <w:r>
        <w:rPr>
          <w:spacing w:val="-2"/>
        </w:rPr>
        <w:t xml:space="preserve"> </w:t>
      </w:r>
      <w:r>
        <w:t>the</w:t>
      </w:r>
      <w:r>
        <w:rPr>
          <w:spacing w:val="-2"/>
        </w:rPr>
        <w:t xml:space="preserve"> </w:t>
      </w:r>
      <w:r>
        <w:t>joint</w:t>
      </w:r>
      <w:r>
        <w:rPr>
          <w:spacing w:val="-2"/>
        </w:rPr>
        <w:t xml:space="preserve"> </w:t>
      </w:r>
      <w:r>
        <w:t>identification</w:t>
      </w:r>
      <w:r>
        <w:rPr>
          <w:spacing w:val="-4"/>
        </w:rPr>
        <w:t xml:space="preserve"> </w:t>
      </w:r>
      <w:r>
        <w:t>and</w:t>
      </w:r>
      <w:r>
        <w:rPr>
          <w:spacing w:val="-4"/>
        </w:rPr>
        <w:t xml:space="preserve"> </w:t>
      </w:r>
      <w:r>
        <w:t>deconstruction</w:t>
      </w:r>
      <w:r>
        <w:rPr>
          <w:spacing w:val="-2"/>
        </w:rPr>
        <w:t xml:space="preserve"> </w:t>
      </w:r>
      <w:r>
        <w:t>of</w:t>
      </w:r>
      <w:r>
        <w:rPr>
          <w:spacing w:val="-2"/>
        </w:rPr>
        <w:t xml:space="preserve"> </w:t>
      </w:r>
      <w:r>
        <w:t>the</w:t>
      </w:r>
      <w:r>
        <w:rPr>
          <w:spacing w:val="-2"/>
        </w:rPr>
        <w:t xml:space="preserve"> </w:t>
      </w:r>
      <w:r>
        <w:t>serious</w:t>
      </w:r>
      <w:r>
        <w:rPr>
          <w:spacing w:val="-63"/>
        </w:rPr>
        <w:t xml:space="preserve"> </w:t>
      </w:r>
      <w:r>
        <w:t>incident(s), its context and recommended developments. There is integral flexibility</w:t>
      </w:r>
      <w:r>
        <w:rPr>
          <w:spacing w:val="1"/>
        </w:rPr>
        <w:t xml:space="preserve"> </w:t>
      </w:r>
      <w:r>
        <w:t>within</w:t>
      </w:r>
      <w:r>
        <w:rPr>
          <w:spacing w:val="-2"/>
        </w:rPr>
        <w:t xml:space="preserve"> </w:t>
      </w:r>
      <w:r>
        <w:t>this</w:t>
      </w:r>
      <w:r>
        <w:rPr>
          <w:spacing w:val="-1"/>
        </w:rPr>
        <w:t xml:space="preserve"> </w:t>
      </w:r>
      <w:r>
        <w:t>approach</w:t>
      </w:r>
      <w:r>
        <w:rPr>
          <w:spacing w:val="-1"/>
        </w:rPr>
        <w:t xml:space="preserve"> </w:t>
      </w:r>
      <w:r>
        <w:t>which</w:t>
      </w:r>
      <w:r>
        <w:rPr>
          <w:spacing w:val="-1"/>
        </w:rPr>
        <w:t xml:space="preserve"> </w:t>
      </w:r>
      <w:r>
        <w:t>can</w:t>
      </w:r>
      <w:r>
        <w:rPr>
          <w:spacing w:val="-1"/>
        </w:rPr>
        <w:t xml:space="preserve"> </w:t>
      </w:r>
      <w:r>
        <w:t>be</w:t>
      </w:r>
      <w:r>
        <w:rPr>
          <w:spacing w:val="-3"/>
        </w:rPr>
        <w:t xml:space="preserve"> </w:t>
      </w:r>
      <w:r>
        <w:t>adapted,</w:t>
      </w:r>
      <w:r>
        <w:rPr>
          <w:spacing w:val="-3"/>
        </w:rPr>
        <w:t xml:space="preserve"> </w:t>
      </w:r>
      <w:r>
        <w:t>dependent</w:t>
      </w:r>
      <w:r>
        <w:rPr>
          <w:spacing w:val="-1"/>
        </w:rPr>
        <w:t xml:space="preserve"> </w:t>
      </w:r>
      <w:r>
        <w:t>upon</w:t>
      </w:r>
      <w:r>
        <w:rPr>
          <w:spacing w:val="-1"/>
        </w:rPr>
        <w:t xml:space="preserve"> </w:t>
      </w:r>
      <w:r>
        <w:t>the</w:t>
      </w:r>
      <w:r>
        <w:rPr>
          <w:spacing w:val="-1"/>
        </w:rPr>
        <w:t xml:space="preserve"> </w:t>
      </w:r>
      <w:r>
        <w:t>individual</w:t>
      </w:r>
      <w:r w:rsidR="00240134">
        <w:t xml:space="preserve"> </w:t>
      </w:r>
      <w:r>
        <w:t>circumstances</w:t>
      </w:r>
      <w:r>
        <w:rPr>
          <w:spacing w:val="-3"/>
        </w:rPr>
        <w:t xml:space="preserve"> </w:t>
      </w:r>
      <w:r>
        <w:t>and</w:t>
      </w:r>
      <w:r>
        <w:rPr>
          <w:spacing w:val="-2"/>
        </w:rPr>
        <w:t xml:space="preserve"> </w:t>
      </w:r>
      <w:r>
        <w:t>case</w:t>
      </w:r>
      <w:r>
        <w:rPr>
          <w:spacing w:val="-2"/>
        </w:rPr>
        <w:t xml:space="preserve"> </w:t>
      </w:r>
      <w:r>
        <w:t>complexity.</w:t>
      </w:r>
    </w:p>
    <w:p w:rsidR="00850DA8" w:rsidRDefault="00850DA8" w:rsidP="000B5B34">
      <w:pPr>
        <w:pStyle w:val="BodyText"/>
        <w:ind w:right="1331"/>
        <w:jc w:val="both"/>
      </w:pPr>
    </w:p>
    <w:p w:rsidR="00850DA8" w:rsidRDefault="003D45FD" w:rsidP="000B5B34">
      <w:pPr>
        <w:pStyle w:val="BodyText"/>
        <w:spacing w:before="1"/>
        <w:ind w:left="820" w:right="1331"/>
        <w:jc w:val="both"/>
      </w:pPr>
      <w:r>
        <w:t>There are a number of agencies and individuals who have developed specific</w:t>
      </w:r>
      <w:r>
        <w:rPr>
          <w:spacing w:val="-64"/>
        </w:rPr>
        <w:t xml:space="preserve"> </w:t>
      </w:r>
      <w:r>
        <w:t>versions</w:t>
      </w:r>
      <w:r>
        <w:rPr>
          <w:spacing w:val="-1"/>
        </w:rPr>
        <w:t xml:space="preserve"> </w:t>
      </w:r>
      <w:r>
        <w:t>of</w:t>
      </w:r>
      <w:r>
        <w:rPr>
          <w:spacing w:val="-2"/>
        </w:rPr>
        <w:t xml:space="preserve"> </w:t>
      </w:r>
      <w:r>
        <w:t>action learning</w:t>
      </w:r>
      <w:r>
        <w:rPr>
          <w:spacing w:val="-2"/>
        </w:rPr>
        <w:t xml:space="preserve"> </w:t>
      </w:r>
      <w:r>
        <w:t>models, including:</w:t>
      </w:r>
    </w:p>
    <w:p w:rsidR="00850DA8" w:rsidRDefault="00850DA8" w:rsidP="000B5B34">
      <w:pPr>
        <w:pStyle w:val="BodyText"/>
        <w:ind w:right="1331"/>
        <w:jc w:val="both"/>
      </w:pPr>
    </w:p>
    <w:p w:rsidR="00850DA8" w:rsidRDefault="003D45FD" w:rsidP="000B5B34">
      <w:pPr>
        <w:pStyle w:val="ListParagraph"/>
        <w:numPr>
          <w:ilvl w:val="1"/>
          <w:numId w:val="21"/>
        </w:numPr>
        <w:tabs>
          <w:tab w:val="left" w:pos="1672"/>
          <w:tab w:val="left" w:pos="1673"/>
        </w:tabs>
        <w:ind w:left="1672" w:right="1331" w:hanging="435"/>
        <w:jc w:val="both"/>
        <w:rPr>
          <w:sz w:val="24"/>
        </w:rPr>
      </w:pPr>
      <w:r>
        <w:rPr>
          <w:sz w:val="24"/>
        </w:rPr>
        <w:t>Social</w:t>
      </w:r>
      <w:r>
        <w:rPr>
          <w:spacing w:val="-3"/>
          <w:sz w:val="24"/>
        </w:rPr>
        <w:t xml:space="preserve"> </w:t>
      </w:r>
      <w:r>
        <w:rPr>
          <w:sz w:val="24"/>
        </w:rPr>
        <w:t>Care</w:t>
      </w:r>
      <w:r>
        <w:rPr>
          <w:spacing w:val="-1"/>
          <w:sz w:val="24"/>
        </w:rPr>
        <w:t xml:space="preserve"> </w:t>
      </w:r>
      <w:r>
        <w:rPr>
          <w:sz w:val="24"/>
        </w:rPr>
        <w:t>Institute</w:t>
      </w:r>
      <w:r>
        <w:rPr>
          <w:spacing w:val="-1"/>
          <w:sz w:val="24"/>
        </w:rPr>
        <w:t xml:space="preserve"> </w:t>
      </w:r>
      <w:r>
        <w:rPr>
          <w:sz w:val="24"/>
        </w:rPr>
        <w:t>for</w:t>
      </w:r>
      <w:r>
        <w:rPr>
          <w:spacing w:val="-2"/>
          <w:sz w:val="24"/>
        </w:rPr>
        <w:t xml:space="preserve"> </w:t>
      </w:r>
      <w:r>
        <w:rPr>
          <w:sz w:val="24"/>
        </w:rPr>
        <w:t>Excellence</w:t>
      </w:r>
      <w:r>
        <w:rPr>
          <w:spacing w:val="-3"/>
          <w:sz w:val="24"/>
        </w:rPr>
        <w:t xml:space="preserve"> </w:t>
      </w:r>
      <w:r>
        <w:rPr>
          <w:sz w:val="24"/>
        </w:rPr>
        <w:t>(SCIE)-Learning</w:t>
      </w:r>
      <w:r>
        <w:rPr>
          <w:spacing w:val="-2"/>
          <w:sz w:val="24"/>
        </w:rPr>
        <w:t xml:space="preserve"> </w:t>
      </w:r>
      <w:r>
        <w:rPr>
          <w:sz w:val="24"/>
        </w:rPr>
        <w:t>Together</w:t>
      </w:r>
      <w:r>
        <w:rPr>
          <w:spacing w:val="-8"/>
          <w:sz w:val="24"/>
        </w:rPr>
        <w:t xml:space="preserve"> </w:t>
      </w:r>
      <w:r>
        <w:rPr>
          <w:sz w:val="24"/>
        </w:rPr>
        <w:t>Model</w:t>
      </w:r>
    </w:p>
    <w:p w:rsidR="00850DA8" w:rsidRDefault="003D45FD" w:rsidP="000B5B34">
      <w:pPr>
        <w:pStyle w:val="ListParagraph"/>
        <w:numPr>
          <w:ilvl w:val="1"/>
          <w:numId w:val="21"/>
        </w:numPr>
        <w:tabs>
          <w:tab w:val="left" w:pos="1672"/>
          <w:tab w:val="left" w:pos="1673"/>
        </w:tabs>
        <w:spacing w:before="1" w:line="293" w:lineRule="exact"/>
        <w:ind w:left="1672" w:right="1331" w:hanging="435"/>
        <w:jc w:val="both"/>
        <w:rPr>
          <w:sz w:val="24"/>
        </w:rPr>
      </w:pPr>
      <w:r>
        <w:rPr>
          <w:sz w:val="24"/>
        </w:rPr>
        <w:t>Health</w:t>
      </w:r>
      <w:r>
        <w:rPr>
          <w:spacing w:val="-4"/>
          <w:sz w:val="24"/>
        </w:rPr>
        <w:t xml:space="preserve"> </w:t>
      </w:r>
      <w:r>
        <w:rPr>
          <w:sz w:val="24"/>
        </w:rPr>
        <w:t>and</w:t>
      </w:r>
      <w:r>
        <w:rPr>
          <w:spacing w:val="-3"/>
          <w:sz w:val="24"/>
        </w:rPr>
        <w:t xml:space="preserve"> </w:t>
      </w:r>
      <w:r>
        <w:rPr>
          <w:sz w:val="24"/>
        </w:rPr>
        <w:t>Social</w:t>
      </w:r>
      <w:r>
        <w:rPr>
          <w:spacing w:val="-2"/>
          <w:sz w:val="24"/>
        </w:rPr>
        <w:t xml:space="preserve"> </w:t>
      </w:r>
      <w:r>
        <w:rPr>
          <w:sz w:val="24"/>
        </w:rPr>
        <w:t>Care</w:t>
      </w:r>
      <w:r>
        <w:rPr>
          <w:spacing w:val="-1"/>
          <w:sz w:val="24"/>
        </w:rPr>
        <w:t xml:space="preserve"> </w:t>
      </w:r>
      <w:r>
        <w:rPr>
          <w:sz w:val="24"/>
        </w:rPr>
        <w:t>Advisory</w:t>
      </w:r>
      <w:r>
        <w:rPr>
          <w:spacing w:val="-4"/>
          <w:sz w:val="24"/>
        </w:rPr>
        <w:t xml:space="preserve"> </w:t>
      </w:r>
      <w:r>
        <w:rPr>
          <w:sz w:val="24"/>
        </w:rPr>
        <w:t>Service</w:t>
      </w:r>
      <w:r>
        <w:rPr>
          <w:spacing w:val="-4"/>
          <w:sz w:val="24"/>
        </w:rPr>
        <w:t xml:space="preserve"> </w:t>
      </w:r>
      <w:r>
        <w:rPr>
          <w:sz w:val="24"/>
        </w:rPr>
        <w:t>(HASCAS)</w:t>
      </w:r>
    </w:p>
    <w:p w:rsidR="00850DA8" w:rsidRDefault="003D45FD" w:rsidP="000B5B34">
      <w:pPr>
        <w:pStyle w:val="ListParagraph"/>
        <w:numPr>
          <w:ilvl w:val="1"/>
          <w:numId w:val="21"/>
        </w:numPr>
        <w:tabs>
          <w:tab w:val="left" w:pos="1672"/>
          <w:tab w:val="left" w:pos="1673"/>
        </w:tabs>
        <w:spacing w:line="293" w:lineRule="exact"/>
        <w:ind w:left="1672" w:right="1331" w:hanging="435"/>
        <w:jc w:val="both"/>
        <w:rPr>
          <w:sz w:val="24"/>
        </w:rPr>
      </w:pPr>
      <w:r>
        <w:rPr>
          <w:sz w:val="24"/>
        </w:rPr>
        <w:t>Significant</w:t>
      </w:r>
      <w:r>
        <w:rPr>
          <w:spacing w:val="-3"/>
          <w:sz w:val="24"/>
        </w:rPr>
        <w:t xml:space="preserve"> </w:t>
      </w:r>
      <w:r>
        <w:rPr>
          <w:sz w:val="24"/>
        </w:rPr>
        <w:t>Incident</w:t>
      </w:r>
      <w:r>
        <w:rPr>
          <w:spacing w:val="-2"/>
          <w:sz w:val="24"/>
        </w:rPr>
        <w:t xml:space="preserve"> </w:t>
      </w:r>
      <w:r>
        <w:rPr>
          <w:sz w:val="24"/>
        </w:rPr>
        <w:t>Learning</w:t>
      </w:r>
      <w:r>
        <w:rPr>
          <w:spacing w:val="-4"/>
          <w:sz w:val="24"/>
        </w:rPr>
        <w:t xml:space="preserve"> </w:t>
      </w:r>
      <w:r>
        <w:rPr>
          <w:sz w:val="24"/>
        </w:rPr>
        <w:t>Process</w:t>
      </w:r>
      <w:r>
        <w:rPr>
          <w:spacing w:val="-1"/>
          <w:sz w:val="24"/>
        </w:rPr>
        <w:t xml:space="preserve"> </w:t>
      </w:r>
      <w:r>
        <w:rPr>
          <w:sz w:val="24"/>
        </w:rPr>
        <w:t>(SILP)</w:t>
      </w:r>
    </w:p>
    <w:p w:rsidR="00850DA8" w:rsidRDefault="00850DA8" w:rsidP="000B5B34">
      <w:pPr>
        <w:pStyle w:val="BodyText"/>
        <w:spacing w:before="5"/>
        <w:ind w:right="1331"/>
        <w:jc w:val="both"/>
        <w:rPr>
          <w:sz w:val="23"/>
        </w:rPr>
      </w:pPr>
    </w:p>
    <w:p w:rsidR="00850DA8" w:rsidRDefault="003D45FD" w:rsidP="000B5B34">
      <w:pPr>
        <w:pStyle w:val="BodyText"/>
        <w:ind w:left="820" w:right="1331"/>
        <w:jc w:val="both"/>
      </w:pPr>
      <w:r>
        <w:t>Although</w:t>
      </w:r>
      <w:r>
        <w:rPr>
          <w:spacing w:val="-4"/>
        </w:rPr>
        <w:t xml:space="preserve"> </w:t>
      </w:r>
      <w:r>
        <w:t>embodying</w:t>
      </w:r>
      <w:r>
        <w:rPr>
          <w:spacing w:val="-1"/>
        </w:rPr>
        <w:t xml:space="preserve"> </w:t>
      </w:r>
      <w:r>
        <w:t>slight</w:t>
      </w:r>
      <w:r>
        <w:rPr>
          <w:spacing w:val="-2"/>
        </w:rPr>
        <w:t xml:space="preserve"> </w:t>
      </w:r>
      <w:r>
        <w:t>variations,</w:t>
      </w:r>
      <w:r>
        <w:rPr>
          <w:spacing w:val="-4"/>
        </w:rPr>
        <w:t xml:space="preserve"> </w:t>
      </w:r>
      <w:r>
        <w:t>all</w:t>
      </w:r>
      <w:r>
        <w:rPr>
          <w:spacing w:val="-3"/>
        </w:rPr>
        <w:t xml:space="preserve"> </w:t>
      </w:r>
      <w:r>
        <w:t>of</w:t>
      </w:r>
      <w:r>
        <w:rPr>
          <w:spacing w:val="-3"/>
        </w:rPr>
        <w:t xml:space="preserve"> </w:t>
      </w:r>
      <w:r>
        <w:t>the</w:t>
      </w:r>
      <w:r>
        <w:rPr>
          <w:spacing w:val="-2"/>
        </w:rPr>
        <w:t xml:space="preserve"> </w:t>
      </w:r>
      <w:r>
        <w:t>above</w:t>
      </w:r>
      <w:r>
        <w:rPr>
          <w:spacing w:val="-4"/>
        </w:rPr>
        <w:t xml:space="preserve"> </w:t>
      </w:r>
      <w:r>
        <w:t>models</w:t>
      </w:r>
      <w:r>
        <w:rPr>
          <w:spacing w:val="-5"/>
        </w:rPr>
        <w:t xml:space="preserve"> </w:t>
      </w:r>
      <w:r>
        <w:t>are</w:t>
      </w:r>
      <w:r>
        <w:rPr>
          <w:spacing w:val="-1"/>
        </w:rPr>
        <w:t xml:space="preserve"> </w:t>
      </w:r>
      <w:r>
        <w:t>underpinned</w:t>
      </w:r>
      <w:r>
        <w:rPr>
          <w:spacing w:val="-4"/>
        </w:rPr>
        <w:t xml:space="preserve"> </w:t>
      </w:r>
      <w:r>
        <w:t>by</w:t>
      </w:r>
      <w:r>
        <w:rPr>
          <w:spacing w:val="-64"/>
        </w:rPr>
        <w:t xml:space="preserve"> </w:t>
      </w:r>
      <w:r>
        <w:t>action</w:t>
      </w:r>
      <w:r>
        <w:rPr>
          <w:spacing w:val="-1"/>
        </w:rPr>
        <w:t xml:space="preserve"> </w:t>
      </w:r>
      <w:r>
        <w:t>learning</w:t>
      </w:r>
      <w:r>
        <w:rPr>
          <w:spacing w:val="2"/>
        </w:rPr>
        <w:t xml:space="preserve"> </w:t>
      </w:r>
      <w:r>
        <w:t>principles.</w:t>
      </w:r>
    </w:p>
    <w:p w:rsidR="00850DA8" w:rsidRDefault="00850DA8" w:rsidP="000B5B34">
      <w:pPr>
        <w:pStyle w:val="BodyText"/>
        <w:spacing w:before="1"/>
        <w:ind w:right="1331"/>
        <w:jc w:val="both"/>
      </w:pPr>
    </w:p>
    <w:p w:rsidR="00850DA8" w:rsidRDefault="003D45FD" w:rsidP="000B5B34">
      <w:pPr>
        <w:pStyle w:val="BodyText"/>
        <w:ind w:left="820" w:right="1331"/>
        <w:jc w:val="both"/>
      </w:pPr>
      <w:r>
        <w:rPr>
          <w:u w:val="single"/>
        </w:rPr>
        <w:t>The</w:t>
      </w:r>
      <w:r>
        <w:rPr>
          <w:spacing w:val="-3"/>
          <w:u w:val="single"/>
        </w:rPr>
        <w:t xml:space="preserve"> </w:t>
      </w:r>
      <w:r>
        <w:rPr>
          <w:u w:val="single"/>
        </w:rPr>
        <w:t>broad</w:t>
      </w:r>
      <w:r>
        <w:rPr>
          <w:spacing w:val="-3"/>
          <w:u w:val="single"/>
        </w:rPr>
        <w:t xml:space="preserve"> </w:t>
      </w:r>
      <w:r>
        <w:rPr>
          <w:u w:val="single"/>
        </w:rPr>
        <w:t>methodology</w:t>
      </w:r>
      <w:r>
        <w:rPr>
          <w:spacing w:val="-3"/>
          <w:u w:val="single"/>
        </w:rPr>
        <w:t xml:space="preserve"> </w:t>
      </w:r>
      <w:r>
        <w:rPr>
          <w:u w:val="single"/>
        </w:rPr>
        <w:t>is:</w:t>
      </w:r>
    </w:p>
    <w:p w:rsidR="00850DA8" w:rsidRDefault="003D45FD" w:rsidP="000B5B34">
      <w:pPr>
        <w:pStyle w:val="ListParagraph"/>
        <w:numPr>
          <w:ilvl w:val="1"/>
          <w:numId w:val="21"/>
        </w:numPr>
        <w:tabs>
          <w:tab w:val="left" w:pos="1672"/>
          <w:tab w:val="left" w:pos="1673"/>
        </w:tabs>
        <w:ind w:left="1672" w:right="1331" w:hanging="435"/>
        <w:jc w:val="both"/>
        <w:rPr>
          <w:sz w:val="24"/>
        </w:rPr>
      </w:pPr>
      <w:r>
        <w:rPr>
          <w:sz w:val="24"/>
        </w:rPr>
        <w:t>Scoping of review/terms of reference: identification of key</w:t>
      </w:r>
      <w:r>
        <w:rPr>
          <w:spacing w:val="1"/>
          <w:sz w:val="24"/>
        </w:rPr>
        <w:t xml:space="preserve"> </w:t>
      </w:r>
      <w:r>
        <w:rPr>
          <w:sz w:val="24"/>
        </w:rPr>
        <w:t>agencies/personnel,</w:t>
      </w:r>
      <w:r>
        <w:rPr>
          <w:spacing w:val="-7"/>
          <w:sz w:val="24"/>
        </w:rPr>
        <w:t xml:space="preserve"> </w:t>
      </w:r>
      <w:r>
        <w:rPr>
          <w:sz w:val="24"/>
        </w:rPr>
        <w:t>roles;</w:t>
      </w:r>
      <w:r>
        <w:rPr>
          <w:spacing w:val="-5"/>
          <w:sz w:val="24"/>
        </w:rPr>
        <w:t xml:space="preserve"> </w:t>
      </w:r>
      <w:r>
        <w:rPr>
          <w:sz w:val="24"/>
        </w:rPr>
        <w:t>timeframes:(completion,</w:t>
      </w:r>
      <w:r>
        <w:rPr>
          <w:spacing w:val="-7"/>
          <w:sz w:val="24"/>
        </w:rPr>
        <w:t xml:space="preserve"> </w:t>
      </w:r>
      <w:r>
        <w:rPr>
          <w:sz w:val="24"/>
        </w:rPr>
        <w:t>span</w:t>
      </w:r>
      <w:r>
        <w:rPr>
          <w:spacing w:val="-5"/>
          <w:sz w:val="24"/>
        </w:rPr>
        <w:t xml:space="preserve"> </w:t>
      </w:r>
      <w:r>
        <w:rPr>
          <w:sz w:val="24"/>
        </w:rPr>
        <w:t>of</w:t>
      </w:r>
      <w:r>
        <w:rPr>
          <w:spacing w:val="-5"/>
          <w:sz w:val="24"/>
        </w:rPr>
        <w:t xml:space="preserve"> </w:t>
      </w:r>
      <w:r>
        <w:rPr>
          <w:sz w:val="24"/>
        </w:rPr>
        <w:t>person’s</w:t>
      </w:r>
    </w:p>
    <w:p w:rsidR="00850DA8" w:rsidRDefault="00850DA8">
      <w:pPr>
        <w:rPr>
          <w:sz w:val="24"/>
        </w:rPr>
        <w:sectPr w:rsidR="00850DA8">
          <w:pgSz w:w="11910" w:h="16840"/>
          <w:pgMar w:top="1340" w:right="320" w:bottom="940" w:left="620" w:header="0" w:footer="741" w:gutter="0"/>
          <w:cols w:space="720"/>
        </w:sectPr>
      </w:pPr>
    </w:p>
    <w:p w:rsidR="00850DA8" w:rsidRDefault="003D45FD" w:rsidP="000E737B">
      <w:pPr>
        <w:pStyle w:val="BodyText"/>
        <w:spacing w:before="63" w:line="275" w:lineRule="exact"/>
        <w:ind w:left="1672"/>
        <w:jc w:val="both"/>
      </w:pPr>
      <w:r>
        <w:lastRenderedPageBreak/>
        <w:t>history);</w:t>
      </w:r>
      <w:r>
        <w:rPr>
          <w:spacing w:val="-2"/>
        </w:rPr>
        <w:t xml:space="preserve"> </w:t>
      </w:r>
      <w:r>
        <w:t>specific</w:t>
      </w:r>
      <w:r>
        <w:rPr>
          <w:spacing w:val="-4"/>
        </w:rPr>
        <w:t xml:space="preserve"> </w:t>
      </w:r>
      <w:r>
        <w:t>areas</w:t>
      </w:r>
      <w:r>
        <w:rPr>
          <w:spacing w:val="-3"/>
        </w:rPr>
        <w:t xml:space="preserve"> </w:t>
      </w:r>
      <w:r>
        <w:t>of</w:t>
      </w:r>
      <w:r>
        <w:rPr>
          <w:spacing w:val="-5"/>
        </w:rPr>
        <w:t xml:space="preserve"> </w:t>
      </w:r>
      <w:r>
        <w:t>focus/exploration</w:t>
      </w:r>
    </w:p>
    <w:p w:rsidR="00850DA8" w:rsidRDefault="003D45FD" w:rsidP="00E447EB">
      <w:pPr>
        <w:pStyle w:val="ListParagraph"/>
        <w:numPr>
          <w:ilvl w:val="1"/>
          <w:numId w:val="21"/>
        </w:numPr>
        <w:tabs>
          <w:tab w:val="left" w:pos="1672"/>
          <w:tab w:val="left" w:pos="1673"/>
        </w:tabs>
        <w:spacing w:line="293" w:lineRule="exact"/>
        <w:ind w:left="1672" w:hanging="435"/>
        <w:jc w:val="both"/>
        <w:rPr>
          <w:sz w:val="24"/>
        </w:rPr>
      </w:pPr>
      <w:r>
        <w:rPr>
          <w:sz w:val="24"/>
        </w:rPr>
        <w:t>Appointment</w:t>
      </w:r>
      <w:r>
        <w:rPr>
          <w:spacing w:val="-3"/>
          <w:sz w:val="24"/>
        </w:rPr>
        <w:t xml:space="preserve"> </w:t>
      </w:r>
      <w:r>
        <w:rPr>
          <w:sz w:val="24"/>
        </w:rPr>
        <w:t>of</w:t>
      </w:r>
      <w:r>
        <w:rPr>
          <w:spacing w:val="-3"/>
          <w:sz w:val="24"/>
        </w:rPr>
        <w:t xml:space="preserve"> </w:t>
      </w:r>
      <w:r>
        <w:rPr>
          <w:sz w:val="24"/>
        </w:rPr>
        <w:t>facilitator</w:t>
      </w:r>
      <w:r>
        <w:rPr>
          <w:spacing w:val="-1"/>
          <w:sz w:val="24"/>
        </w:rPr>
        <w:t xml:space="preserve"> </w:t>
      </w:r>
      <w:r>
        <w:rPr>
          <w:sz w:val="24"/>
        </w:rPr>
        <w:t>and</w:t>
      </w:r>
      <w:r>
        <w:rPr>
          <w:spacing w:val="-3"/>
          <w:sz w:val="24"/>
        </w:rPr>
        <w:t xml:space="preserve"> </w:t>
      </w:r>
      <w:r>
        <w:rPr>
          <w:sz w:val="24"/>
        </w:rPr>
        <w:t>overview</w:t>
      </w:r>
      <w:r>
        <w:rPr>
          <w:spacing w:val="-1"/>
          <w:sz w:val="24"/>
        </w:rPr>
        <w:t xml:space="preserve"> </w:t>
      </w:r>
      <w:r>
        <w:rPr>
          <w:sz w:val="24"/>
        </w:rPr>
        <w:t>report</w:t>
      </w:r>
      <w:r>
        <w:rPr>
          <w:spacing w:val="-14"/>
          <w:sz w:val="24"/>
        </w:rPr>
        <w:t xml:space="preserve"> </w:t>
      </w:r>
      <w:r>
        <w:rPr>
          <w:sz w:val="24"/>
        </w:rPr>
        <w:t>author</w:t>
      </w:r>
    </w:p>
    <w:p w:rsidR="00850DA8" w:rsidRDefault="003D45FD" w:rsidP="00E447EB">
      <w:pPr>
        <w:pStyle w:val="ListParagraph"/>
        <w:numPr>
          <w:ilvl w:val="1"/>
          <w:numId w:val="21"/>
        </w:numPr>
        <w:tabs>
          <w:tab w:val="left" w:pos="1672"/>
          <w:tab w:val="left" w:pos="1673"/>
        </w:tabs>
        <w:spacing w:before="2" w:line="237" w:lineRule="auto"/>
        <w:ind w:left="1672" w:right="2278" w:hanging="435"/>
        <w:jc w:val="both"/>
        <w:rPr>
          <w:sz w:val="24"/>
        </w:rPr>
      </w:pPr>
      <w:r>
        <w:rPr>
          <w:sz w:val="24"/>
        </w:rPr>
        <w:t>Production/review of relevant evidence, the prevailing procedural</w:t>
      </w:r>
      <w:r>
        <w:rPr>
          <w:spacing w:val="1"/>
          <w:sz w:val="24"/>
        </w:rPr>
        <w:t xml:space="preserve"> </w:t>
      </w:r>
      <w:r>
        <w:rPr>
          <w:sz w:val="24"/>
        </w:rPr>
        <w:t>guidance, via chronology, summary of events and key issues from</w:t>
      </w:r>
      <w:r>
        <w:rPr>
          <w:spacing w:val="-64"/>
          <w:sz w:val="24"/>
        </w:rPr>
        <w:t xml:space="preserve"> </w:t>
      </w:r>
      <w:r>
        <w:rPr>
          <w:sz w:val="24"/>
        </w:rPr>
        <w:t>designated</w:t>
      </w:r>
      <w:r>
        <w:rPr>
          <w:spacing w:val="-1"/>
          <w:sz w:val="24"/>
        </w:rPr>
        <w:t xml:space="preserve"> </w:t>
      </w:r>
      <w:r>
        <w:rPr>
          <w:sz w:val="24"/>
        </w:rPr>
        <w:t>agencies</w:t>
      </w:r>
    </w:p>
    <w:p w:rsidR="00850DA8" w:rsidRDefault="003D45FD" w:rsidP="00E447EB">
      <w:pPr>
        <w:pStyle w:val="ListParagraph"/>
        <w:numPr>
          <w:ilvl w:val="1"/>
          <w:numId w:val="21"/>
        </w:numPr>
        <w:tabs>
          <w:tab w:val="left" w:pos="1672"/>
          <w:tab w:val="left" w:pos="1673"/>
        </w:tabs>
        <w:spacing w:before="2"/>
        <w:ind w:left="1672" w:right="1197" w:hanging="435"/>
        <w:jc w:val="both"/>
        <w:rPr>
          <w:sz w:val="24"/>
        </w:rPr>
      </w:pPr>
      <w:r>
        <w:rPr>
          <w:sz w:val="24"/>
        </w:rPr>
        <w:t>Material circulated to attendees of learning event; anticipated attendees to</w:t>
      </w:r>
      <w:r>
        <w:rPr>
          <w:spacing w:val="1"/>
          <w:sz w:val="24"/>
        </w:rPr>
        <w:t xml:space="preserve"> </w:t>
      </w:r>
      <w:r>
        <w:rPr>
          <w:sz w:val="24"/>
        </w:rPr>
        <w:t>include: members from SAB; frontline staff/line managers; agency report</w:t>
      </w:r>
      <w:r>
        <w:rPr>
          <w:spacing w:val="1"/>
          <w:sz w:val="24"/>
        </w:rPr>
        <w:t xml:space="preserve"> </w:t>
      </w:r>
      <w:r>
        <w:rPr>
          <w:sz w:val="24"/>
        </w:rPr>
        <w:t>authors; other co-opted experts (where identified); facilitator and/or overview</w:t>
      </w:r>
      <w:r>
        <w:rPr>
          <w:spacing w:val="-64"/>
          <w:sz w:val="24"/>
        </w:rPr>
        <w:t xml:space="preserve"> </w:t>
      </w:r>
      <w:r>
        <w:rPr>
          <w:sz w:val="24"/>
        </w:rPr>
        <w:t>report</w:t>
      </w:r>
      <w:r>
        <w:rPr>
          <w:spacing w:val="-3"/>
          <w:sz w:val="24"/>
        </w:rPr>
        <w:t xml:space="preserve"> </w:t>
      </w:r>
      <w:r>
        <w:rPr>
          <w:sz w:val="24"/>
        </w:rPr>
        <w:t>author</w:t>
      </w:r>
    </w:p>
    <w:p w:rsidR="00850DA8" w:rsidRDefault="003D45FD" w:rsidP="00E447EB">
      <w:pPr>
        <w:pStyle w:val="ListParagraph"/>
        <w:numPr>
          <w:ilvl w:val="1"/>
          <w:numId w:val="21"/>
        </w:numPr>
        <w:tabs>
          <w:tab w:val="left" w:pos="1672"/>
          <w:tab w:val="left" w:pos="1673"/>
        </w:tabs>
        <w:spacing w:line="237" w:lineRule="auto"/>
        <w:ind w:left="1672" w:right="2450" w:hanging="435"/>
        <w:jc w:val="both"/>
        <w:rPr>
          <w:sz w:val="24"/>
        </w:rPr>
      </w:pPr>
      <w:r>
        <w:rPr>
          <w:sz w:val="24"/>
        </w:rPr>
        <w:t>Learning event(s) to consider: what happened and why, areas of</w:t>
      </w:r>
      <w:r>
        <w:rPr>
          <w:spacing w:val="-64"/>
          <w:sz w:val="24"/>
        </w:rPr>
        <w:t xml:space="preserve"> </w:t>
      </w:r>
      <w:r>
        <w:rPr>
          <w:sz w:val="24"/>
        </w:rPr>
        <w:t>good</w:t>
      </w:r>
      <w:r>
        <w:rPr>
          <w:spacing w:val="-2"/>
          <w:sz w:val="24"/>
        </w:rPr>
        <w:t xml:space="preserve"> </w:t>
      </w:r>
      <w:r>
        <w:rPr>
          <w:sz w:val="24"/>
        </w:rPr>
        <w:t>practice,</w:t>
      </w:r>
      <w:r>
        <w:rPr>
          <w:spacing w:val="-1"/>
          <w:sz w:val="24"/>
        </w:rPr>
        <w:t xml:space="preserve"> </w:t>
      </w:r>
      <w:r>
        <w:rPr>
          <w:sz w:val="24"/>
        </w:rPr>
        <w:t>areas</w:t>
      </w:r>
      <w:r>
        <w:rPr>
          <w:spacing w:val="-1"/>
          <w:sz w:val="24"/>
        </w:rPr>
        <w:t xml:space="preserve"> </w:t>
      </w:r>
      <w:r>
        <w:rPr>
          <w:sz w:val="24"/>
        </w:rPr>
        <w:t>for</w:t>
      </w:r>
      <w:r>
        <w:rPr>
          <w:spacing w:val="1"/>
          <w:sz w:val="24"/>
        </w:rPr>
        <w:t xml:space="preserve"> </w:t>
      </w:r>
      <w:r>
        <w:rPr>
          <w:sz w:val="24"/>
        </w:rPr>
        <w:t>improvement</w:t>
      </w:r>
      <w:r>
        <w:rPr>
          <w:spacing w:val="-2"/>
          <w:sz w:val="24"/>
        </w:rPr>
        <w:t xml:space="preserve"> </w:t>
      </w:r>
      <w:r>
        <w:rPr>
          <w:sz w:val="24"/>
        </w:rPr>
        <w:t>and</w:t>
      </w:r>
      <w:r>
        <w:rPr>
          <w:spacing w:val="-1"/>
          <w:sz w:val="24"/>
        </w:rPr>
        <w:t xml:space="preserve"> </w:t>
      </w:r>
      <w:r>
        <w:rPr>
          <w:sz w:val="24"/>
        </w:rPr>
        <w:t>lessons</w:t>
      </w:r>
      <w:r>
        <w:rPr>
          <w:spacing w:val="-5"/>
          <w:sz w:val="24"/>
        </w:rPr>
        <w:t xml:space="preserve"> </w:t>
      </w:r>
      <w:r>
        <w:rPr>
          <w:sz w:val="24"/>
        </w:rPr>
        <w:t>learnt</w:t>
      </w:r>
    </w:p>
    <w:p w:rsidR="00850DA8" w:rsidRDefault="003D45FD" w:rsidP="00E447EB">
      <w:pPr>
        <w:pStyle w:val="ListParagraph"/>
        <w:numPr>
          <w:ilvl w:val="1"/>
          <w:numId w:val="21"/>
        </w:numPr>
        <w:tabs>
          <w:tab w:val="left" w:pos="1672"/>
          <w:tab w:val="left" w:pos="1673"/>
        </w:tabs>
        <w:spacing w:before="7" w:line="232" w:lineRule="auto"/>
        <w:ind w:left="1672" w:right="2265" w:hanging="435"/>
        <w:jc w:val="both"/>
        <w:rPr>
          <w:sz w:val="24"/>
        </w:rPr>
      </w:pPr>
      <w:r>
        <w:rPr>
          <w:sz w:val="24"/>
        </w:rPr>
        <w:t>Consolidation into an overview report, with: analysis of key issues,</w:t>
      </w:r>
      <w:r>
        <w:rPr>
          <w:spacing w:val="-65"/>
          <w:sz w:val="24"/>
        </w:rPr>
        <w:t xml:space="preserve"> </w:t>
      </w:r>
      <w:r>
        <w:rPr>
          <w:sz w:val="24"/>
        </w:rPr>
        <w:t>lessons</w:t>
      </w:r>
      <w:r>
        <w:rPr>
          <w:spacing w:val="-3"/>
          <w:sz w:val="24"/>
        </w:rPr>
        <w:t xml:space="preserve"> </w:t>
      </w:r>
      <w:r>
        <w:rPr>
          <w:sz w:val="24"/>
        </w:rPr>
        <w:t>and recommendations</w:t>
      </w:r>
    </w:p>
    <w:p w:rsidR="00850DA8" w:rsidRDefault="003D45FD" w:rsidP="00E447EB">
      <w:pPr>
        <w:pStyle w:val="ListParagraph"/>
        <w:numPr>
          <w:ilvl w:val="1"/>
          <w:numId w:val="21"/>
        </w:numPr>
        <w:tabs>
          <w:tab w:val="left" w:pos="1672"/>
          <w:tab w:val="left" w:pos="1673"/>
        </w:tabs>
        <w:spacing w:before="4"/>
        <w:ind w:left="1672" w:hanging="435"/>
        <w:jc w:val="both"/>
        <w:rPr>
          <w:sz w:val="24"/>
        </w:rPr>
      </w:pPr>
      <w:r>
        <w:rPr>
          <w:sz w:val="24"/>
        </w:rPr>
        <w:t>Event</w:t>
      </w:r>
      <w:r>
        <w:rPr>
          <w:spacing w:val="-4"/>
          <w:sz w:val="24"/>
        </w:rPr>
        <w:t xml:space="preserve"> </w:t>
      </w:r>
      <w:r>
        <w:rPr>
          <w:sz w:val="24"/>
        </w:rPr>
        <w:t>to</w:t>
      </w:r>
      <w:r>
        <w:rPr>
          <w:spacing w:val="-1"/>
          <w:sz w:val="24"/>
        </w:rPr>
        <w:t xml:space="preserve"> </w:t>
      </w:r>
      <w:r>
        <w:rPr>
          <w:sz w:val="24"/>
        </w:rPr>
        <w:t>consider</w:t>
      </w:r>
      <w:r>
        <w:rPr>
          <w:spacing w:val="-1"/>
          <w:sz w:val="24"/>
        </w:rPr>
        <w:t xml:space="preserve"> </w:t>
      </w:r>
      <w:r>
        <w:rPr>
          <w:sz w:val="24"/>
        </w:rPr>
        <w:t>first</w:t>
      </w:r>
      <w:r>
        <w:rPr>
          <w:spacing w:val="-4"/>
          <w:sz w:val="24"/>
        </w:rPr>
        <w:t xml:space="preserve"> </w:t>
      </w:r>
      <w:r>
        <w:rPr>
          <w:sz w:val="24"/>
        </w:rPr>
        <w:t>draft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overview</w:t>
      </w:r>
      <w:r>
        <w:rPr>
          <w:spacing w:val="-2"/>
          <w:sz w:val="24"/>
        </w:rPr>
        <w:t xml:space="preserve"> </w:t>
      </w:r>
      <w:r>
        <w:rPr>
          <w:sz w:val="24"/>
        </w:rPr>
        <w:t>report</w:t>
      </w:r>
      <w:r>
        <w:rPr>
          <w:spacing w:val="-1"/>
          <w:sz w:val="24"/>
        </w:rPr>
        <w:t xml:space="preserve"> </w:t>
      </w:r>
      <w:r>
        <w:rPr>
          <w:sz w:val="24"/>
        </w:rPr>
        <w:t>and</w:t>
      </w:r>
      <w:r>
        <w:rPr>
          <w:spacing w:val="-4"/>
          <w:sz w:val="24"/>
        </w:rPr>
        <w:t xml:space="preserve"> </w:t>
      </w:r>
      <w:r>
        <w:rPr>
          <w:sz w:val="24"/>
        </w:rPr>
        <w:t>action</w:t>
      </w:r>
      <w:r>
        <w:rPr>
          <w:spacing w:val="-13"/>
          <w:sz w:val="24"/>
        </w:rPr>
        <w:t xml:space="preserve"> </w:t>
      </w:r>
      <w:r>
        <w:rPr>
          <w:sz w:val="24"/>
        </w:rPr>
        <w:t>plan</w:t>
      </w:r>
    </w:p>
    <w:p w:rsidR="00850DA8" w:rsidRDefault="003D45FD" w:rsidP="00E447EB">
      <w:pPr>
        <w:pStyle w:val="ListParagraph"/>
        <w:numPr>
          <w:ilvl w:val="1"/>
          <w:numId w:val="21"/>
        </w:numPr>
        <w:tabs>
          <w:tab w:val="left" w:pos="1672"/>
          <w:tab w:val="left" w:pos="1673"/>
        </w:tabs>
        <w:spacing w:before="1"/>
        <w:ind w:left="1672" w:right="1978" w:hanging="435"/>
        <w:jc w:val="both"/>
        <w:rPr>
          <w:sz w:val="24"/>
        </w:rPr>
      </w:pPr>
      <w:r>
        <w:rPr>
          <w:sz w:val="24"/>
        </w:rPr>
        <w:t>Final overview report presented to Safeguarding Adults Board, agree</w:t>
      </w:r>
      <w:r>
        <w:rPr>
          <w:spacing w:val="-64"/>
          <w:sz w:val="24"/>
        </w:rPr>
        <w:t xml:space="preserve"> </w:t>
      </w:r>
      <w:r>
        <w:rPr>
          <w:sz w:val="24"/>
        </w:rPr>
        <w:t>dissemination</w:t>
      </w:r>
      <w:r>
        <w:rPr>
          <w:spacing w:val="-1"/>
          <w:sz w:val="24"/>
        </w:rPr>
        <w:t xml:space="preserve"> </w:t>
      </w:r>
      <w:r>
        <w:rPr>
          <w:sz w:val="24"/>
        </w:rPr>
        <w:t>of</w:t>
      </w:r>
      <w:r>
        <w:rPr>
          <w:spacing w:val="-3"/>
          <w:sz w:val="24"/>
        </w:rPr>
        <w:t xml:space="preserve"> </w:t>
      </w:r>
      <w:r>
        <w:rPr>
          <w:sz w:val="24"/>
        </w:rPr>
        <w:t>learning,</w:t>
      </w:r>
      <w:r>
        <w:rPr>
          <w:spacing w:val="-2"/>
          <w:sz w:val="24"/>
        </w:rPr>
        <w:t xml:space="preserve"> </w:t>
      </w:r>
      <w:r>
        <w:rPr>
          <w:sz w:val="24"/>
        </w:rPr>
        <w:t>monitoring</w:t>
      </w:r>
      <w:r>
        <w:rPr>
          <w:spacing w:val="-3"/>
          <w:sz w:val="24"/>
        </w:rPr>
        <w:t xml:space="preserve"> </w:t>
      </w:r>
      <w:r>
        <w:rPr>
          <w:sz w:val="24"/>
        </w:rPr>
        <w:t>of implementation</w:t>
      </w:r>
    </w:p>
    <w:p w:rsidR="00850DA8" w:rsidRDefault="003D45FD" w:rsidP="00E447EB">
      <w:pPr>
        <w:pStyle w:val="ListParagraph"/>
        <w:numPr>
          <w:ilvl w:val="1"/>
          <w:numId w:val="21"/>
        </w:numPr>
        <w:tabs>
          <w:tab w:val="left" w:pos="1672"/>
          <w:tab w:val="left" w:pos="1673"/>
        </w:tabs>
        <w:spacing w:line="290" w:lineRule="exact"/>
        <w:ind w:left="1672" w:hanging="435"/>
        <w:jc w:val="both"/>
        <w:rPr>
          <w:sz w:val="24"/>
        </w:rPr>
      </w:pPr>
      <w:r>
        <w:rPr>
          <w:sz w:val="24"/>
        </w:rPr>
        <w:t>Follow</w:t>
      </w:r>
      <w:r>
        <w:rPr>
          <w:spacing w:val="-2"/>
          <w:sz w:val="24"/>
        </w:rPr>
        <w:t xml:space="preserve"> </w:t>
      </w:r>
      <w:r>
        <w:rPr>
          <w:sz w:val="24"/>
        </w:rPr>
        <w:t>up</w:t>
      </w:r>
      <w:r>
        <w:rPr>
          <w:spacing w:val="-4"/>
          <w:sz w:val="24"/>
        </w:rPr>
        <w:t xml:space="preserve"> </w:t>
      </w:r>
      <w:r>
        <w:rPr>
          <w:sz w:val="24"/>
        </w:rPr>
        <w:t>event</w:t>
      </w:r>
      <w:r>
        <w:rPr>
          <w:spacing w:val="-1"/>
          <w:sz w:val="24"/>
        </w:rPr>
        <w:t xml:space="preserve"> </w:t>
      </w:r>
      <w:r>
        <w:rPr>
          <w:sz w:val="24"/>
        </w:rPr>
        <w:t>to</w:t>
      </w:r>
      <w:r>
        <w:rPr>
          <w:spacing w:val="-3"/>
          <w:sz w:val="24"/>
        </w:rPr>
        <w:t xml:space="preserve"> </w:t>
      </w:r>
      <w:r>
        <w:rPr>
          <w:sz w:val="24"/>
        </w:rPr>
        <w:t>consider</w:t>
      </w:r>
      <w:r>
        <w:rPr>
          <w:spacing w:val="-1"/>
          <w:sz w:val="24"/>
        </w:rPr>
        <w:t xml:space="preserve"> </w:t>
      </w:r>
      <w:r>
        <w:rPr>
          <w:sz w:val="24"/>
        </w:rPr>
        <w:t>action</w:t>
      </w:r>
      <w:r>
        <w:rPr>
          <w:spacing w:val="-2"/>
          <w:sz w:val="24"/>
        </w:rPr>
        <w:t xml:space="preserve"> </w:t>
      </w:r>
      <w:r>
        <w:rPr>
          <w:sz w:val="24"/>
        </w:rPr>
        <w:t>plan</w:t>
      </w:r>
      <w:r>
        <w:rPr>
          <w:spacing w:val="-2"/>
          <w:sz w:val="24"/>
        </w:rPr>
        <w:t xml:space="preserve"> </w:t>
      </w:r>
      <w:r>
        <w:rPr>
          <w:sz w:val="24"/>
        </w:rPr>
        <w:t>recommendations</w:t>
      </w:r>
    </w:p>
    <w:p w:rsidR="00850DA8" w:rsidRDefault="003D45FD" w:rsidP="00E447EB">
      <w:pPr>
        <w:pStyle w:val="ListParagraph"/>
        <w:numPr>
          <w:ilvl w:val="1"/>
          <w:numId w:val="21"/>
        </w:numPr>
        <w:tabs>
          <w:tab w:val="left" w:pos="1672"/>
          <w:tab w:val="left" w:pos="1673"/>
        </w:tabs>
        <w:spacing w:line="293" w:lineRule="exact"/>
        <w:ind w:left="1672" w:hanging="435"/>
        <w:jc w:val="both"/>
        <w:rPr>
          <w:sz w:val="24"/>
        </w:rPr>
      </w:pPr>
      <w:r>
        <w:rPr>
          <w:sz w:val="24"/>
        </w:rPr>
        <w:t>Ongoing</w:t>
      </w:r>
      <w:r>
        <w:rPr>
          <w:spacing w:val="-5"/>
          <w:sz w:val="24"/>
        </w:rPr>
        <w:t xml:space="preserve"> </w:t>
      </w:r>
      <w:r>
        <w:rPr>
          <w:sz w:val="24"/>
        </w:rPr>
        <w:t>monitoring</w:t>
      </w:r>
      <w:r>
        <w:rPr>
          <w:spacing w:val="-4"/>
          <w:sz w:val="24"/>
        </w:rPr>
        <w:t xml:space="preserve"> </w:t>
      </w:r>
      <w:r>
        <w:rPr>
          <w:sz w:val="24"/>
        </w:rPr>
        <w:t>via</w:t>
      </w:r>
      <w:r>
        <w:rPr>
          <w:spacing w:val="-3"/>
          <w:sz w:val="24"/>
        </w:rPr>
        <w:t xml:space="preserve"> </w:t>
      </w:r>
      <w:r>
        <w:rPr>
          <w:sz w:val="24"/>
        </w:rPr>
        <w:t>the</w:t>
      </w:r>
      <w:r>
        <w:rPr>
          <w:spacing w:val="-3"/>
          <w:sz w:val="24"/>
        </w:rPr>
        <w:t xml:space="preserve"> </w:t>
      </w:r>
      <w:r>
        <w:rPr>
          <w:sz w:val="24"/>
        </w:rPr>
        <w:t>Safeguarding</w:t>
      </w:r>
      <w:r>
        <w:rPr>
          <w:spacing w:val="-3"/>
          <w:sz w:val="24"/>
        </w:rPr>
        <w:t xml:space="preserve"> </w:t>
      </w:r>
      <w:r>
        <w:rPr>
          <w:sz w:val="24"/>
        </w:rPr>
        <w:t>Adults</w:t>
      </w:r>
      <w:r>
        <w:rPr>
          <w:spacing w:val="-5"/>
          <w:sz w:val="24"/>
        </w:rPr>
        <w:t xml:space="preserve"> </w:t>
      </w:r>
      <w:r>
        <w:rPr>
          <w:sz w:val="24"/>
        </w:rPr>
        <w:t>Board</w:t>
      </w:r>
    </w:p>
    <w:p w:rsidR="00850DA8" w:rsidRDefault="00850DA8">
      <w:pPr>
        <w:pStyle w:val="BodyText"/>
        <w:spacing w:before="4"/>
        <w:rPr>
          <w:sz w:val="23"/>
        </w:rPr>
      </w:pPr>
    </w:p>
    <w:p w:rsidR="00850DA8" w:rsidRDefault="003D45FD">
      <w:pPr>
        <w:pStyle w:val="BodyText"/>
        <w:spacing w:before="1"/>
        <w:ind w:left="820"/>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3D45FD" w:rsidP="00E447EB">
      <w:pPr>
        <w:pStyle w:val="ListParagraph"/>
        <w:numPr>
          <w:ilvl w:val="1"/>
          <w:numId w:val="21"/>
        </w:numPr>
        <w:tabs>
          <w:tab w:val="left" w:pos="1672"/>
          <w:tab w:val="left" w:pos="1673"/>
        </w:tabs>
        <w:ind w:left="1672" w:hanging="435"/>
        <w:rPr>
          <w:sz w:val="24"/>
        </w:rPr>
      </w:pPr>
      <w:r>
        <w:rPr>
          <w:sz w:val="24"/>
        </w:rPr>
        <w:t>Conclusions</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realised</w:t>
      </w:r>
      <w:r>
        <w:rPr>
          <w:spacing w:val="2"/>
          <w:sz w:val="24"/>
        </w:rPr>
        <w:t xml:space="preserve"> </w:t>
      </w:r>
      <w:r>
        <w:rPr>
          <w:sz w:val="24"/>
        </w:rPr>
        <w:t>quicker</w:t>
      </w:r>
      <w:r>
        <w:rPr>
          <w:spacing w:val="-2"/>
          <w:sz w:val="24"/>
        </w:rPr>
        <w:t xml:space="preserve"> </w:t>
      </w:r>
      <w:r>
        <w:rPr>
          <w:sz w:val="24"/>
        </w:rPr>
        <w:t>and</w:t>
      </w:r>
      <w:r>
        <w:rPr>
          <w:spacing w:val="-2"/>
          <w:sz w:val="24"/>
        </w:rPr>
        <w:t xml:space="preserve"> </w:t>
      </w:r>
      <w:r>
        <w:rPr>
          <w:sz w:val="24"/>
        </w:rPr>
        <w:t>embedded</w:t>
      </w:r>
      <w:r>
        <w:rPr>
          <w:spacing w:val="-2"/>
          <w:sz w:val="24"/>
        </w:rPr>
        <w:t xml:space="preserve"> </w:t>
      </w:r>
      <w:r>
        <w:rPr>
          <w:sz w:val="24"/>
        </w:rPr>
        <w:t>in</w:t>
      </w:r>
      <w:r>
        <w:rPr>
          <w:spacing w:val="-6"/>
          <w:sz w:val="24"/>
        </w:rPr>
        <w:t xml:space="preserve"> </w:t>
      </w:r>
      <w:r>
        <w:rPr>
          <w:sz w:val="24"/>
        </w:rPr>
        <w:t>learning</w:t>
      </w:r>
    </w:p>
    <w:p w:rsidR="00850DA8" w:rsidRDefault="00CE49BC" w:rsidP="00E447EB">
      <w:pPr>
        <w:pStyle w:val="ListParagraph"/>
        <w:numPr>
          <w:ilvl w:val="1"/>
          <w:numId w:val="21"/>
        </w:numPr>
        <w:tabs>
          <w:tab w:val="left" w:pos="1672"/>
          <w:tab w:val="left" w:pos="1673"/>
        </w:tabs>
        <w:spacing w:before="1" w:line="294" w:lineRule="exact"/>
        <w:ind w:left="1672" w:hanging="435"/>
        <w:rPr>
          <w:sz w:val="24"/>
        </w:rPr>
      </w:pPr>
      <w:r>
        <w:rPr>
          <w:sz w:val="24"/>
        </w:rPr>
        <w:t>C</w:t>
      </w:r>
      <w:r w:rsidR="003D45FD">
        <w:rPr>
          <w:sz w:val="24"/>
        </w:rPr>
        <w:t>ost</w:t>
      </w:r>
      <w:r w:rsidR="003D45FD">
        <w:rPr>
          <w:spacing w:val="-4"/>
          <w:sz w:val="24"/>
        </w:rPr>
        <w:t xml:space="preserve"> </w:t>
      </w:r>
      <w:r w:rsidR="003D45FD">
        <w:rPr>
          <w:sz w:val="24"/>
        </w:rPr>
        <w:t>effective</w:t>
      </w:r>
    </w:p>
    <w:p w:rsidR="00850DA8" w:rsidRDefault="00CE49BC" w:rsidP="00E447EB">
      <w:pPr>
        <w:pStyle w:val="ListParagraph"/>
        <w:numPr>
          <w:ilvl w:val="1"/>
          <w:numId w:val="21"/>
        </w:numPr>
        <w:tabs>
          <w:tab w:val="left" w:pos="1672"/>
          <w:tab w:val="left" w:pos="1673"/>
        </w:tabs>
        <w:spacing w:line="293" w:lineRule="exact"/>
        <w:ind w:left="1672" w:hanging="435"/>
        <w:rPr>
          <w:sz w:val="24"/>
        </w:rPr>
      </w:pPr>
      <w:r>
        <w:rPr>
          <w:sz w:val="24"/>
        </w:rPr>
        <w:t>E</w:t>
      </w:r>
      <w:r w:rsidR="003D45FD">
        <w:rPr>
          <w:sz w:val="24"/>
        </w:rPr>
        <w:t>nhances</w:t>
      </w:r>
      <w:r w:rsidR="003D45FD">
        <w:rPr>
          <w:spacing w:val="-5"/>
          <w:sz w:val="24"/>
        </w:rPr>
        <w:t xml:space="preserve"> </w:t>
      </w:r>
      <w:r w:rsidR="003D45FD">
        <w:rPr>
          <w:sz w:val="24"/>
        </w:rPr>
        <w:t>partnership</w:t>
      </w:r>
      <w:r w:rsidR="003D45FD">
        <w:rPr>
          <w:spacing w:val="-5"/>
          <w:sz w:val="24"/>
        </w:rPr>
        <w:t xml:space="preserve"> </w:t>
      </w:r>
      <w:r w:rsidR="003D45FD">
        <w:rPr>
          <w:sz w:val="24"/>
        </w:rPr>
        <w:t>working</w:t>
      </w:r>
      <w:r w:rsidR="003D45FD">
        <w:rPr>
          <w:spacing w:val="-3"/>
          <w:sz w:val="24"/>
        </w:rPr>
        <w:t xml:space="preserve"> </w:t>
      </w:r>
      <w:r w:rsidR="003D45FD">
        <w:rPr>
          <w:sz w:val="24"/>
        </w:rPr>
        <w:t>and</w:t>
      </w:r>
      <w:r w:rsidR="003D45FD">
        <w:rPr>
          <w:spacing w:val="-2"/>
          <w:sz w:val="24"/>
        </w:rPr>
        <w:t xml:space="preserve"> </w:t>
      </w:r>
      <w:r w:rsidR="003D45FD">
        <w:rPr>
          <w:sz w:val="24"/>
        </w:rPr>
        <w:t>collaborative</w:t>
      </w:r>
      <w:r w:rsidR="003D45FD">
        <w:rPr>
          <w:spacing w:val="-3"/>
          <w:sz w:val="24"/>
        </w:rPr>
        <w:t xml:space="preserve"> </w:t>
      </w:r>
      <w:r w:rsidR="003D45FD">
        <w:rPr>
          <w:sz w:val="24"/>
        </w:rPr>
        <w:t>problem</w:t>
      </w:r>
      <w:r w:rsidR="003D45FD">
        <w:rPr>
          <w:spacing w:val="-5"/>
          <w:sz w:val="24"/>
        </w:rPr>
        <w:t xml:space="preserve"> </w:t>
      </w:r>
      <w:r w:rsidR="003D45FD">
        <w:rPr>
          <w:sz w:val="24"/>
        </w:rPr>
        <w:t>solving</w:t>
      </w:r>
    </w:p>
    <w:p w:rsidR="00850DA8" w:rsidRDefault="00CE49BC" w:rsidP="00E447EB">
      <w:pPr>
        <w:pStyle w:val="ListParagraph"/>
        <w:numPr>
          <w:ilvl w:val="1"/>
          <w:numId w:val="21"/>
        </w:numPr>
        <w:tabs>
          <w:tab w:val="left" w:pos="1672"/>
          <w:tab w:val="left" w:pos="1673"/>
        </w:tabs>
        <w:spacing w:line="293" w:lineRule="exact"/>
        <w:ind w:left="1672" w:hanging="435"/>
        <w:rPr>
          <w:sz w:val="24"/>
        </w:rPr>
      </w:pPr>
      <w:r>
        <w:rPr>
          <w:sz w:val="24"/>
        </w:rPr>
        <w:t>E</w:t>
      </w:r>
      <w:r w:rsidR="003D45FD">
        <w:rPr>
          <w:sz w:val="24"/>
        </w:rPr>
        <w:t>ncompasses</w:t>
      </w:r>
      <w:r w:rsidR="003D45FD">
        <w:rPr>
          <w:spacing w:val="-2"/>
          <w:sz w:val="24"/>
        </w:rPr>
        <w:t xml:space="preserve"> </w:t>
      </w:r>
      <w:r w:rsidR="003D45FD">
        <w:rPr>
          <w:sz w:val="24"/>
        </w:rPr>
        <w:t>frontline</w:t>
      </w:r>
      <w:r w:rsidR="003D45FD">
        <w:rPr>
          <w:spacing w:val="-3"/>
          <w:sz w:val="24"/>
        </w:rPr>
        <w:t xml:space="preserve"> </w:t>
      </w:r>
      <w:r w:rsidR="003D45FD">
        <w:rPr>
          <w:sz w:val="24"/>
        </w:rPr>
        <w:t>staff</w:t>
      </w:r>
      <w:r w:rsidR="003D45FD">
        <w:rPr>
          <w:spacing w:val="1"/>
          <w:sz w:val="24"/>
        </w:rPr>
        <w:t xml:space="preserve"> </w:t>
      </w:r>
      <w:r w:rsidR="003D45FD">
        <w:rPr>
          <w:sz w:val="24"/>
        </w:rPr>
        <w:t>involvement</w:t>
      </w:r>
    </w:p>
    <w:p w:rsidR="00850DA8" w:rsidRDefault="00CE49BC" w:rsidP="00E447EB">
      <w:pPr>
        <w:pStyle w:val="ListParagraph"/>
        <w:numPr>
          <w:ilvl w:val="1"/>
          <w:numId w:val="21"/>
        </w:numPr>
        <w:tabs>
          <w:tab w:val="left" w:pos="1672"/>
          <w:tab w:val="left" w:pos="1673"/>
        </w:tabs>
        <w:spacing w:line="293" w:lineRule="exact"/>
        <w:ind w:left="1672" w:hanging="435"/>
        <w:rPr>
          <w:sz w:val="24"/>
        </w:rPr>
      </w:pPr>
      <w:r>
        <w:rPr>
          <w:sz w:val="24"/>
        </w:rPr>
        <w:t>L</w:t>
      </w:r>
      <w:r w:rsidR="003D45FD">
        <w:rPr>
          <w:sz w:val="24"/>
        </w:rPr>
        <w:t>earning</w:t>
      </w:r>
      <w:r w:rsidR="003D45FD">
        <w:rPr>
          <w:spacing w:val="-3"/>
          <w:sz w:val="24"/>
        </w:rPr>
        <w:t xml:space="preserve"> </w:t>
      </w:r>
      <w:r w:rsidR="003D45FD">
        <w:rPr>
          <w:sz w:val="24"/>
        </w:rPr>
        <w:t>takes</w:t>
      </w:r>
      <w:r w:rsidR="003D45FD">
        <w:rPr>
          <w:spacing w:val="-3"/>
          <w:sz w:val="24"/>
        </w:rPr>
        <w:t xml:space="preserve"> </w:t>
      </w:r>
      <w:r w:rsidR="003D45FD">
        <w:rPr>
          <w:sz w:val="24"/>
        </w:rPr>
        <w:t>place</w:t>
      </w:r>
      <w:r w:rsidR="003D45FD">
        <w:rPr>
          <w:spacing w:val="-2"/>
          <w:sz w:val="24"/>
        </w:rPr>
        <w:t xml:space="preserve"> </w:t>
      </w:r>
      <w:r w:rsidR="003D45FD">
        <w:rPr>
          <w:sz w:val="24"/>
        </w:rPr>
        <w:t>through</w:t>
      </w:r>
      <w:r w:rsidR="003D45FD">
        <w:rPr>
          <w:spacing w:val="-2"/>
          <w:sz w:val="24"/>
        </w:rPr>
        <w:t xml:space="preserve"> </w:t>
      </w:r>
      <w:r w:rsidR="003D45FD">
        <w:rPr>
          <w:sz w:val="24"/>
        </w:rPr>
        <w:t>the</w:t>
      </w:r>
      <w:r w:rsidR="003D45FD">
        <w:rPr>
          <w:spacing w:val="-3"/>
          <w:sz w:val="24"/>
        </w:rPr>
        <w:t xml:space="preserve"> </w:t>
      </w:r>
      <w:r w:rsidR="003D45FD">
        <w:rPr>
          <w:sz w:val="24"/>
        </w:rPr>
        <w:t>process</w:t>
      </w:r>
      <w:r w:rsidR="003D45FD">
        <w:rPr>
          <w:spacing w:val="-3"/>
          <w:sz w:val="24"/>
        </w:rPr>
        <w:t xml:space="preserve"> </w:t>
      </w:r>
      <w:r w:rsidR="003D45FD">
        <w:rPr>
          <w:sz w:val="24"/>
        </w:rPr>
        <w:t>enhancing</w:t>
      </w:r>
      <w:r w:rsidR="003D45FD">
        <w:rPr>
          <w:spacing w:val="-8"/>
          <w:sz w:val="24"/>
        </w:rPr>
        <w:t xml:space="preserve"> </w:t>
      </w:r>
      <w:r w:rsidR="003D45FD">
        <w:rPr>
          <w:sz w:val="24"/>
        </w:rPr>
        <w:t>learning.</w:t>
      </w:r>
    </w:p>
    <w:p w:rsidR="00850DA8" w:rsidRDefault="00850DA8">
      <w:pPr>
        <w:pStyle w:val="BodyText"/>
        <w:spacing w:before="7"/>
        <w:rPr>
          <w:sz w:val="23"/>
        </w:rPr>
      </w:pPr>
    </w:p>
    <w:p w:rsidR="00850DA8" w:rsidRDefault="003D45FD">
      <w:pPr>
        <w:pStyle w:val="BodyText"/>
        <w:spacing w:before="1"/>
        <w:ind w:left="820"/>
      </w:pPr>
      <w:r>
        <w:rPr>
          <w:u w:val="single"/>
        </w:rPr>
        <w:t>The</w:t>
      </w:r>
      <w:r>
        <w:rPr>
          <w:spacing w:val="-1"/>
          <w:u w:val="single"/>
        </w:rPr>
        <w:t xml:space="preserve"> </w:t>
      </w:r>
      <w:r>
        <w:rPr>
          <w:u w:val="single"/>
        </w:rPr>
        <w:t>drawbacks of</w:t>
      </w:r>
      <w:r>
        <w:rPr>
          <w:spacing w:val="-1"/>
          <w:u w:val="single"/>
        </w:rPr>
        <w:t xml:space="preserve"> </w:t>
      </w:r>
      <w:r>
        <w:rPr>
          <w:u w:val="single"/>
        </w:rPr>
        <w:t>this</w:t>
      </w:r>
      <w:r>
        <w:rPr>
          <w:spacing w:val="-3"/>
          <w:u w:val="single"/>
        </w:rPr>
        <w:t xml:space="preserve"> </w:t>
      </w:r>
      <w:r>
        <w:rPr>
          <w:u w:val="single"/>
        </w:rPr>
        <w:t>model are</w:t>
      </w:r>
      <w:r>
        <w:t>:</w:t>
      </w:r>
    </w:p>
    <w:p w:rsidR="00850DA8" w:rsidRDefault="003D45FD" w:rsidP="00E447EB">
      <w:pPr>
        <w:pStyle w:val="ListParagraph"/>
        <w:numPr>
          <w:ilvl w:val="1"/>
          <w:numId w:val="21"/>
        </w:numPr>
        <w:tabs>
          <w:tab w:val="left" w:pos="1672"/>
          <w:tab w:val="left" w:pos="1673"/>
        </w:tabs>
        <w:spacing w:line="293" w:lineRule="exact"/>
        <w:ind w:left="1672" w:hanging="435"/>
        <w:rPr>
          <w:sz w:val="24"/>
        </w:rPr>
      </w:pPr>
      <w:r>
        <w:rPr>
          <w:sz w:val="24"/>
        </w:rPr>
        <w:t>Methodology</w:t>
      </w:r>
      <w:r>
        <w:rPr>
          <w:spacing w:val="-5"/>
          <w:sz w:val="24"/>
        </w:rPr>
        <w:t xml:space="preserve"> </w:t>
      </w:r>
      <w:r>
        <w:rPr>
          <w:sz w:val="24"/>
        </w:rPr>
        <w:t>less</w:t>
      </w:r>
      <w:r>
        <w:rPr>
          <w:spacing w:val="-2"/>
          <w:sz w:val="24"/>
        </w:rPr>
        <w:t xml:space="preserve"> </w:t>
      </w:r>
      <w:r>
        <w:rPr>
          <w:sz w:val="24"/>
        </w:rPr>
        <w:t>familiar</w:t>
      </w:r>
      <w:r>
        <w:rPr>
          <w:spacing w:val="-2"/>
          <w:sz w:val="24"/>
        </w:rPr>
        <w:t xml:space="preserve"> </w:t>
      </w:r>
      <w:r>
        <w:rPr>
          <w:sz w:val="24"/>
        </w:rPr>
        <w:t>to</w:t>
      </w:r>
      <w:r>
        <w:rPr>
          <w:spacing w:val="-10"/>
          <w:sz w:val="24"/>
        </w:rPr>
        <w:t xml:space="preserve"> </w:t>
      </w:r>
      <w:r>
        <w:rPr>
          <w:sz w:val="24"/>
        </w:rPr>
        <w:t>many</w:t>
      </w:r>
    </w:p>
    <w:p w:rsidR="00850DA8" w:rsidRDefault="003D45FD" w:rsidP="00E447EB">
      <w:pPr>
        <w:pStyle w:val="ListParagraph"/>
        <w:numPr>
          <w:ilvl w:val="1"/>
          <w:numId w:val="21"/>
        </w:numPr>
        <w:tabs>
          <w:tab w:val="left" w:pos="1672"/>
          <w:tab w:val="left" w:pos="1673"/>
        </w:tabs>
        <w:spacing w:line="292" w:lineRule="exact"/>
        <w:ind w:left="1672" w:hanging="435"/>
        <w:rPr>
          <w:sz w:val="24"/>
        </w:rPr>
      </w:pPr>
      <w:r>
        <w:rPr>
          <w:spacing w:val="-1"/>
          <w:sz w:val="24"/>
        </w:rPr>
        <w:t>Events</w:t>
      </w:r>
      <w:r>
        <w:rPr>
          <w:spacing w:val="-3"/>
          <w:sz w:val="24"/>
        </w:rPr>
        <w:t xml:space="preserve"> </w:t>
      </w:r>
      <w:r>
        <w:rPr>
          <w:sz w:val="24"/>
        </w:rPr>
        <w:t>require</w:t>
      </w:r>
      <w:r>
        <w:rPr>
          <w:spacing w:val="-5"/>
          <w:sz w:val="24"/>
        </w:rPr>
        <w:t xml:space="preserve"> </w:t>
      </w:r>
      <w:r>
        <w:rPr>
          <w:sz w:val="24"/>
        </w:rPr>
        <w:t>effective</w:t>
      </w:r>
      <w:r>
        <w:rPr>
          <w:spacing w:val="-15"/>
          <w:sz w:val="24"/>
        </w:rPr>
        <w:t xml:space="preserve"> </w:t>
      </w:r>
      <w:r>
        <w:rPr>
          <w:sz w:val="24"/>
        </w:rPr>
        <w:t>facilitation</w:t>
      </w:r>
    </w:p>
    <w:p w:rsidR="00850DA8" w:rsidRDefault="003D45FD" w:rsidP="00E447EB">
      <w:pPr>
        <w:pStyle w:val="ListParagraph"/>
        <w:numPr>
          <w:ilvl w:val="1"/>
          <w:numId w:val="21"/>
        </w:numPr>
        <w:tabs>
          <w:tab w:val="left" w:pos="1672"/>
          <w:tab w:val="left" w:pos="1673"/>
        </w:tabs>
        <w:spacing w:line="292" w:lineRule="exact"/>
        <w:ind w:left="1672" w:hanging="435"/>
        <w:rPr>
          <w:sz w:val="24"/>
        </w:rPr>
      </w:pPr>
      <w:r>
        <w:rPr>
          <w:spacing w:val="-1"/>
          <w:sz w:val="24"/>
        </w:rPr>
        <w:t>Specific</w:t>
      </w:r>
      <w:r>
        <w:rPr>
          <w:sz w:val="24"/>
        </w:rPr>
        <w:t xml:space="preserve"> </w:t>
      </w:r>
      <w:r>
        <w:rPr>
          <w:spacing w:val="-1"/>
          <w:sz w:val="24"/>
        </w:rPr>
        <w:t>versions</w:t>
      </w:r>
      <w:r>
        <w:rPr>
          <w:sz w:val="24"/>
        </w:rPr>
        <w:t xml:space="preserve"> </w:t>
      </w:r>
      <w:r>
        <w:rPr>
          <w:spacing w:val="-1"/>
          <w:sz w:val="24"/>
        </w:rPr>
        <w:t>such</w:t>
      </w:r>
      <w:r>
        <w:rPr>
          <w:spacing w:val="-2"/>
          <w:sz w:val="24"/>
        </w:rPr>
        <w:t xml:space="preserve"> </w:t>
      </w:r>
      <w:r>
        <w:rPr>
          <w:spacing w:val="-1"/>
          <w:sz w:val="24"/>
        </w:rPr>
        <w:t>as</w:t>
      </w:r>
      <w:r>
        <w:rPr>
          <w:sz w:val="24"/>
        </w:rPr>
        <w:t xml:space="preserve"> SCIE</w:t>
      </w:r>
      <w:r>
        <w:rPr>
          <w:spacing w:val="-2"/>
          <w:sz w:val="24"/>
        </w:rPr>
        <w:t xml:space="preserve"> </w:t>
      </w:r>
      <w:r>
        <w:rPr>
          <w:sz w:val="24"/>
        </w:rPr>
        <w:t>Learning</w:t>
      </w:r>
      <w:r>
        <w:rPr>
          <w:spacing w:val="1"/>
          <w:sz w:val="24"/>
        </w:rPr>
        <w:t xml:space="preserve"> </w:t>
      </w:r>
      <w:r>
        <w:rPr>
          <w:sz w:val="24"/>
        </w:rPr>
        <w:t>Together</w:t>
      </w:r>
      <w:r>
        <w:rPr>
          <w:spacing w:val="-3"/>
          <w:sz w:val="24"/>
        </w:rPr>
        <w:t xml:space="preserve"> </w:t>
      </w:r>
      <w:r>
        <w:rPr>
          <w:sz w:val="24"/>
        </w:rPr>
        <w:t>and</w:t>
      </w:r>
      <w:r>
        <w:rPr>
          <w:spacing w:val="-2"/>
          <w:sz w:val="24"/>
        </w:rPr>
        <w:t xml:space="preserve"> </w:t>
      </w:r>
      <w:r>
        <w:rPr>
          <w:sz w:val="24"/>
        </w:rPr>
        <w:t>SILP are</w:t>
      </w:r>
      <w:r>
        <w:rPr>
          <w:spacing w:val="-17"/>
          <w:sz w:val="24"/>
        </w:rPr>
        <w:t xml:space="preserve"> </w:t>
      </w:r>
      <w:r>
        <w:rPr>
          <w:sz w:val="24"/>
        </w:rPr>
        <w:t>copyrighted</w:t>
      </w:r>
    </w:p>
    <w:p w:rsidR="00850DA8" w:rsidRDefault="00850DA8">
      <w:pPr>
        <w:pStyle w:val="BodyText"/>
        <w:spacing w:before="1"/>
        <w:rPr>
          <w:sz w:val="22"/>
        </w:rPr>
      </w:pPr>
    </w:p>
    <w:p w:rsidR="00850DA8" w:rsidRPr="00E447EB" w:rsidRDefault="003D45FD" w:rsidP="00E447EB">
      <w:pPr>
        <w:pStyle w:val="Heading2"/>
      </w:pPr>
      <w:bookmarkStart w:id="21" w:name="_Toc98162206"/>
      <w:r w:rsidRPr="00E447EB">
        <w:t>Individual Agency Review</w:t>
      </w:r>
      <w:bookmarkEnd w:id="21"/>
      <w:r w:rsidRPr="00E447EB">
        <w:tab/>
      </w:r>
    </w:p>
    <w:p w:rsidR="00850DA8" w:rsidRDefault="00850DA8">
      <w:pPr>
        <w:pStyle w:val="BodyText"/>
        <w:rPr>
          <w:b/>
        </w:rPr>
      </w:pPr>
    </w:p>
    <w:p w:rsidR="00850DA8" w:rsidRDefault="003D45FD" w:rsidP="00CF0C44">
      <w:pPr>
        <w:pStyle w:val="BodyText"/>
        <w:spacing w:before="1"/>
        <w:ind w:left="820" w:right="1314"/>
        <w:jc w:val="both"/>
      </w:pPr>
      <w:r>
        <w:t>This model would be relevant when a serious incident identifies just one agency</w:t>
      </w:r>
      <w:r>
        <w:rPr>
          <w:spacing w:val="1"/>
        </w:rPr>
        <w:t xml:space="preserve"> </w:t>
      </w:r>
      <w:r w:rsidR="005001F3">
        <w:t>involvement,</w:t>
      </w:r>
      <w:r>
        <w:t xml:space="preserve"> or one agency learning identified – there are no implications or</w:t>
      </w:r>
      <w:r>
        <w:rPr>
          <w:spacing w:val="1"/>
        </w:rPr>
        <w:t xml:space="preserve"> </w:t>
      </w:r>
      <w:r>
        <w:t>concerns regarding involvement of other agencies and it is appropriate that lessons</w:t>
      </w:r>
      <w:r>
        <w:rPr>
          <w:spacing w:val="-64"/>
        </w:rPr>
        <w:t xml:space="preserve"> </w:t>
      </w:r>
      <w:r>
        <w:t>are learnt regarding the conduct of an agency and in the absence of the need for a</w:t>
      </w:r>
      <w:r>
        <w:rPr>
          <w:spacing w:val="1"/>
        </w:rPr>
        <w:t xml:space="preserve"> </w:t>
      </w:r>
      <w:r>
        <w:t>multi-agency</w:t>
      </w:r>
      <w:r>
        <w:rPr>
          <w:spacing w:val="-1"/>
        </w:rPr>
        <w:t xml:space="preserve"> </w:t>
      </w:r>
      <w:r>
        <w:t>review.</w:t>
      </w:r>
    </w:p>
    <w:p w:rsidR="00850DA8" w:rsidRDefault="00850DA8" w:rsidP="00CF0C44">
      <w:pPr>
        <w:pStyle w:val="BodyText"/>
        <w:jc w:val="both"/>
      </w:pPr>
    </w:p>
    <w:p w:rsidR="00850DA8" w:rsidRDefault="003D45FD" w:rsidP="00CF0C44">
      <w:pPr>
        <w:pStyle w:val="BodyText"/>
        <w:ind w:left="820" w:right="1698"/>
        <w:jc w:val="both"/>
      </w:pPr>
      <w:r>
        <w:t>Such reviews could be requested by the SAB or if undertaken individually by an</w:t>
      </w:r>
      <w:r>
        <w:rPr>
          <w:spacing w:val="-65"/>
        </w:rPr>
        <w:t xml:space="preserve"> </w:t>
      </w:r>
      <w:r>
        <w:t>agency they should inform the Board they are undertaking a</w:t>
      </w:r>
      <w:r w:rsidR="00240134">
        <w:t>n</w:t>
      </w:r>
      <w:r>
        <w:t xml:space="preserve"> Individual Agency</w:t>
      </w:r>
      <w:r>
        <w:rPr>
          <w:spacing w:val="1"/>
        </w:rPr>
        <w:t xml:space="preserve"> </w:t>
      </w:r>
      <w:r>
        <w:t>Review with a safeguarding element, in order for the Board to consider any</w:t>
      </w:r>
      <w:r>
        <w:rPr>
          <w:spacing w:val="1"/>
        </w:rPr>
        <w:t xml:space="preserve"> </w:t>
      </w:r>
      <w:r>
        <w:t>transferable</w:t>
      </w:r>
      <w:r>
        <w:rPr>
          <w:spacing w:val="-1"/>
        </w:rPr>
        <w:t xml:space="preserve"> </w:t>
      </w:r>
      <w:r>
        <w:t>learning</w:t>
      </w:r>
      <w:r>
        <w:rPr>
          <w:spacing w:val="-2"/>
        </w:rPr>
        <w:t xml:space="preserve"> </w:t>
      </w:r>
      <w:r>
        <w:t>across partnerships.</w:t>
      </w:r>
    </w:p>
    <w:p w:rsidR="00850DA8" w:rsidRDefault="00850DA8" w:rsidP="00CF0C44">
      <w:pPr>
        <w:pStyle w:val="BodyText"/>
        <w:jc w:val="both"/>
      </w:pPr>
    </w:p>
    <w:p w:rsidR="00850DA8" w:rsidRDefault="003D45FD" w:rsidP="00CF0C44">
      <w:pPr>
        <w:pStyle w:val="BodyText"/>
        <w:ind w:left="820"/>
        <w:jc w:val="both"/>
      </w:pPr>
      <w:r>
        <w:rPr>
          <w:u w:val="single"/>
        </w:rPr>
        <w:t>Circumstances</w:t>
      </w:r>
      <w:r>
        <w:rPr>
          <w:spacing w:val="-3"/>
          <w:u w:val="single"/>
        </w:rPr>
        <w:t xml:space="preserve"> </w:t>
      </w:r>
      <w:r>
        <w:rPr>
          <w:u w:val="single"/>
        </w:rPr>
        <w:t>when</w:t>
      </w:r>
      <w:r>
        <w:rPr>
          <w:spacing w:val="-2"/>
          <w:u w:val="single"/>
        </w:rPr>
        <w:t xml:space="preserve"> </w:t>
      </w:r>
      <w:r>
        <w:rPr>
          <w:u w:val="single"/>
        </w:rPr>
        <w:t>this</w:t>
      </w:r>
      <w:r>
        <w:rPr>
          <w:spacing w:val="-2"/>
          <w:u w:val="single"/>
        </w:rPr>
        <w:t xml:space="preserve"> </w:t>
      </w:r>
      <w:r>
        <w:rPr>
          <w:u w:val="single"/>
        </w:rPr>
        <w:t>model</w:t>
      </w:r>
      <w:r>
        <w:rPr>
          <w:spacing w:val="-5"/>
          <w:u w:val="single"/>
        </w:rPr>
        <w:t xml:space="preserve"> </w:t>
      </w:r>
      <w:r>
        <w:rPr>
          <w:u w:val="single"/>
        </w:rPr>
        <w:t>might</w:t>
      </w:r>
      <w:r>
        <w:rPr>
          <w:spacing w:val="-3"/>
          <w:u w:val="single"/>
        </w:rPr>
        <w:t xml:space="preserve"> </w:t>
      </w:r>
      <w:r>
        <w:rPr>
          <w:u w:val="single"/>
        </w:rPr>
        <w:t>be</w:t>
      </w:r>
      <w:r>
        <w:rPr>
          <w:spacing w:val="-2"/>
          <w:u w:val="single"/>
        </w:rPr>
        <w:t xml:space="preserve"> </w:t>
      </w:r>
      <w:r>
        <w:rPr>
          <w:u w:val="single"/>
        </w:rPr>
        <w:t>appropriate:</w:t>
      </w:r>
    </w:p>
    <w:p w:rsidR="00850DA8" w:rsidRDefault="003D45FD" w:rsidP="00E447EB">
      <w:pPr>
        <w:pStyle w:val="ListParagraph"/>
        <w:numPr>
          <w:ilvl w:val="1"/>
          <w:numId w:val="21"/>
        </w:numPr>
        <w:tabs>
          <w:tab w:val="left" w:pos="1672"/>
          <w:tab w:val="left" w:pos="1673"/>
        </w:tabs>
        <w:spacing w:before="4" w:line="292" w:lineRule="exact"/>
        <w:ind w:left="1672" w:hanging="435"/>
        <w:jc w:val="both"/>
        <w:rPr>
          <w:sz w:val="24"/>
        </w:rPr>
      </w:pPr>
      <w:r>
        <w:rPr>
          <w:sz w:val="24"/>
        </w:rPr>
        <w:t>Serious</w:t>
      </w:r>
      <w:r>
        <w:rPr>
          <w:spacing w:val="-3"/>
          <w:sz w:val="24"/>
        </w:rPr>
        <w:t xml:space="preserve"> </w:t>
      </w:r>
      <w:r>
        <w:rPr>
          <w:sz w:val="24"/>
        </w:rPr>
        <w:t>Incidents</w:t>
      </w:r>
    </w:p>
    <w:p w:rsidR="00850DA8" w:rsidRDefault="003D45FD" w:rsidP="00E447EB">
      <w:pPr>
        <w:pStyle w:val="ListParagraph"/>
        <w:numPr>
          <w:ilvl w:val="1"/>
          <w:numId w:val="21"/>
        </w:numPr>
        <w:tabs>
          <w:tab w:val="left" w:pos="1672"/>
          <w:tab w:val="left" w:pos="1673"/>
        </w:tabs>
        <w:spacing w:before="3" w:line="235" w:lineRule="auto"/>
        <w:ind w:left="1672" w:right="1733" w:hanging="435"/>
        <w:jc w:val="both"/>
        <w:rPr>
          <w:sz w:val="24"/>
        </w:rPr>
      </w:pPr>
      <w:r>
        <w:rPr>
          <w:sz w:val="24"/>
        </w:rPr>
        <w:t>Implications</w:t>
      </w:r>
      <w:r>
        <w:rPr>
          <w:spacing w:val="-3"/>
          <w:sz w:val="24"/>
        </w:rPr>
        <w:t xml:space="preserve"> </w:t>
      </w:r>
      <w:r>
        <w:rPr>
          <w:sz w:val="24"/>
        </w:rPr>
        <w:t>relate</w:t>
      </w:r>
      <w:r>
        <w:rPr>
          <w:spacing w:val="-1"/>
          <w:sz w:val="24"/>
        </w:rPr>
        <w:t xml:space="preserve"> </w:t>
      </w:r>
      <w:r>
        <w:rPr>
          <w:sz w:val="24"/>
        </w:rPr>
        <w:t>to</w:t>
      </w:r>
      <w:r>
        <w:rPr>
          <w:spacing w:val="-2"/>
          <w:sz w:val="24"/>
        </w:rPr>
        <w:t xml:space="preserve"> </w:t>
      </w:r>
      <w:r>
        <w:rPr>
          <w:sz w:val="24"/>
        </w:rPr>
        <w:t>an</w:t>
      </w:r>
      <w:r>
        <w:rPr>
          <w:spacing w:val="-3"/>
          <w:sz w:val="24"/>
        </w:rPr>
        <w:t xml:space="preserve"> </w:t>
      </w:r>
      <w:r>
        <w:rPr>
          <w:sz w:val="24"/>
        </w:rPr>
        <w:t>individual</w:t>
      </w:r>
      <w:r>
        <w:rPr>
          <w:spacing w:val="-2"/>
          <w:sz w:val="24"/>
        </w:rPr>
        <w:t xml:space="preserve"> </w:t>
      </w:r>
      <w:r>
        <w:rPr>
          <w:sz w:val="24"/>
        </w:rPr>
        <w:t>agency</w:t>
      </w:r>
      <w:r>
        <w:rPr>
          <w:spacing w:val="-5"/>
          <w:sz w:val="24"/>
        </w:rPr>
        <w:t xml:space="preserve"> </w:t>
      </w:r>
      <w:r>
        <w:rPr>
          <w:sz w:val="24"/>
        </w:rPr>
        <w:t>but</w:t>
      </w:r>
      <w:r>
        <w:rPr>
          <w:spacing w:val="-4"/>
          <w:sz w:val="24"/>
        </w:rPr>
        <w:t xml:space="preserve"> </w:t>
      </w:r>
      <w:r>
        <w:rPr>
          <w:sz w:val="24"/>
        </w:rPr>
        <w:t>lessons</w:t>
      </w:r>
      <w:r>
        <w:rPr>
          <w:spacing w:val="-2"/>
          <w:sz w:val="24"/>
        </w:rPr>
        <w:t xml:space="preserve"> </w:t>
      </w:r>
      <w:r>
        <w:rPr>
          <w:sz w:val="24"/>
        </w:rPr>
        <w:t>could</w:t>
      </w:r>
      <w:r>
        <w:rPr>
          <w:spacing w:val="-5"/>
          <w:sz w:val="24"/>
        </w:rPr>
        <w:t xml:space="preserve"> </w:t>
      </w:r>
      <w:r>
        <w:rPr>
          <w:sz w:val="24"/>
        </w:rPr>
        <w:t>be</w:t>
      </w:r>
      <w:r>
        <w:rPr>
          <w:spacing w:val="-2"/>
          <w:sz w:val="24"/>
        </w:rPr>
        <w:t xml:space="preserve"> </w:t>
      </w:r>
      <w:r>
        <w:rPr>
          <w:sz w:val="24"/>
        </w:rPr>
        <w:t>shared,</w:t>
      </w:r>
      <w:r>
        <w:rPr>
          <w:spacing w:val="-64"/>
          <w:sz w:val="24"/>
        </w:rPr>
        <w:t xml:space="preserve"> </w:t>
      </w:r>
      <w:r>
        <w:rPr>
          <w:sz w:val="24"/>
        </w:rPr>
        <w:t>applied</w:t>
      </w:r>
      <w:r>
        <w:rPr>
          <w:spacing w:val="-3"/>
          <w:sz w:val="24"/>
        </w:rPr>
        <w:t xml:space="preserve"> </w:t>
      </w:r>
      <w:r>
        <w:rPr>
          <w:sz w:val="24"/>
        </w:rPr>
        <w:t>and learnt</w:t>
      </w:r>
      <w:r>
        <w:rPr>
          <w:spacing w:val="1"/>
          <w:sz w:val="24"/>
        </w:rPr>
        <w:t xml:space="preserve"> </w:t>
      </w:r>
      <w:r>
        <w:rPr>
          <w:sz w:val="24"/>
        </w:rPr>
        <w:t>across</w:t>
      </w:r>
      <w:r>
        <w:rPr>
          <w:spacing w:val="-1"/>
          <w:sz w:val="24"/>
        </w:rPr>
        <w:t xml:space="preserve"> </w:t>
      </w:r>
      <w:r>
        <w:rPr>
          <w:sz w:val="24"/>
        </w:rPr>
        <w:t>the</w:t>
      </w:r>
      <w:r>
        <w:rPr>
          <w:spacing w:val="-3"/>
          <w:sz w:val="24"/>
        </w:rPr>
        <w:t xml:space="preserve"> </w:t>
      </w:r>
      <w:r>
        <w:rPr>
          <w:sz w:val="24"/>
        </w:rPr>
        <w:t>partnership</w:t>
      </w:r>
    </w:p>
    <w:p w:rsidR="00850DA8" w:rsidRDefault="00850DA8">
      <w:pPr>
        <w:spacing w:line="235" w:lineRule="auto"/>
        <w:rPr>
          <w:sz w:val="24"/>
        </w:rPr>
        <w:sectPr w:rsidR="00850DA8">
          <w:pgSz w:w="11910" w:h="16840"/>
          <w:pgMar w:top="1340" w:right="320" w:bottom="940" w:left="620" w:header="0" w:footer="741" w:gutter="0"/>
          <w:cols w:space="720"/>
        </w:sectPr>
      </w:pPr>
    </w:p>
    <w:p w:rsidR="00850DA8" w:rsidRDefault="003D45FD" w:rsidP="000B5B34">
      <w:pPr>
        <w:pStyle w:val="ListParagraph"/>
        <w:numPr>
          <w:ilvl w:val="1"/>
          <w:numId w:val="21"/>
        </w:numPr>
        <w:tabs>
          <w:tab w:val="left" w:pos="1672"/>
          <w:tab w:val="left" w:pos="1673"/>
        </w:tabs>
        <w:spacing w:before="81"/>
        <w:ind w:left="1672" w:right="1331" w:hanging="435"/>
        <w:rPr>
          <w:sz w:val="24"/>
        </w:rPr>
      </w:pPr>
      <w:r>
        <w:rPr>
          <w:sz w:val="24"/>
        </w:rPr>
        <w:lastRenderedPageBreak/>
        <w:t>Where serious harm and/or abuse was likely to occur, but had</w:t>
      </w:r>
      <w:r>
        <w:rPr>
          <w:spacing w:val="-64"/>
          <w:sz w:val="24"/>
        </w:rPr>
        <w:t xml:space="preserve"> </w:t>
      </w:r>
      <w:r>
        <w:rPr>
          <w:sz w:val="24"/>
        </w:rPr>
        <w:t>been</w:t>
      </w:r>
      <w:r>
        <w:rPr>
          <w:spacing w:val="-1"/>
          <w:sz w:val="24"/>
        </w:rPr>
        <w:t xml:space="preserve"> </w:t>
      </w:r>
      <w:r>
        <w:rPr>
          <w:sz w:val="24"/>
        </w:rPr>
        <w:t>prevented</w:t>
      </w:r>
      <w:r>
        <w:rPr>
          <w:spacing w:val="-3"/>
          <w:sz w:val="24"/>
        </w:rPr>
        <w:t xml:space="preserve"> </w:t>
      </w:r>
      <w:r>
        <w:rPr>
          <w:sz w:val="24"/>
        </w:rPr>
        <w:t>by good</w:t>
      </w:r>
      <w:r>
        <w:rPr>
          <w:spacing w:val="-1"/>
          <w:sz w:val="24"/>
        </w:rPr>
        <w:t xml:space="preserve"> </w:t>
      </w:r>
      <w:r>
        <w:rPr>
          <w:sz w:val="24"/>
        </w:rPr>
        <w:t>practice</w:t>
      </w:r>
      <w:r>
        <w:rPr>
          <w:spacing w:val="-2"/>
          <w:sz w:val="24"/>
        </w:rPr>
        <w:t xml:space="preserve"> </w:t>
      </w:r>
      <w:r>
        <w:rPr>
          <w:sz w:val="24"/>
        </w:rPr>
        <w:t>(positive</w:t>
      </w:r>
      <w:r>
        <w:rPr>
          <w:spacing w:val="-3"/>
          <w:sz w:val="24"/>
        </w:rPr>
        <w:t xml:space="preserve"> </w:t>
      </w:r>
      <w:r>
        <w:rPr>
          <w:sz w:val="24"/>
        </w:rPr>
        <w:t>learning)</w:t>
      </w:r>
    </w:p>
    <w:p w:rsidR="00850DA8" w:rsidRDefault="003D45FD" w:rsidP="000B5B34">
      <w:pPr>
        <w:spacing w:line="274" w:lineRule="exact"/>
        <w:ind w:left="820" w:right="1331"/>
        <w:rPr>
          <w:sz w:val="24"/>
        </w:rPr>
      </w:pPr>
      <w:r>
        <w:rPr>
          <w:sz w:val="24"/>
        </w:rPr>
        <w:t>.</w:t>
      </w:r>
    </w:p>
    <w:p w:rsidR="00850DA8" w:rsidRDefault="003D45FD" w:rsidP="000B5B34">
      <w:pPr>
        <w:pStyle w:val="BodyText"/>
        <w:ind w:left="820" w:right="1331"/>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3D45FD" w:rsidP="000B5B34">
      <w:pPr>
        <w:pStyle w:val="ListParagraph"/>
        <w:numPr>
          <w:ilvl w:val="1"/>
          <w:numId w:val="21"/>
        </w:numPr>
        <w:tabs>
          <w:tab w:val="left" w:pos="1672"/>
          <w:tab w:val="left" w:pos="1673"/>
        </w:tabs>
        <w:spacing w:before="1" w:line="293" w:lineRule="exact"/>
        <w:ind w:left="1672" w:right="1331" w:hanging="435"/>
        <w:rPr>
          <w:sz w:val="24"/>
        </w:rPr>
      </w:pPr>
      <w:r>
        <w:rPr>
          <w:sz w:val="24"/>
        </w:rPr>
        <w:t>Provides</w:t>
      </w:r>
      <w:r>
        <w:rPr>
          <w:spacing w:val="-4"/>
          <w:sz w:val="24"/>
        </w:rPr>
        <w:t xml:space="preserve"> </w:t>
      </w:r>
      <w:r>
        <w:rPr>
          <w:sz w:val="24"/>
        </w:rPr>
        <w:t>an</w:t>
      </w:r>
      <w:r>
        <w:rPr>
          <w:spacing w:val="-2"/>
          <w:sz w:val="24"/>
        </w:rPr>
        <w:t xml:space="preserve"> </w:t>
      </w:r>
      <w:r>
        <w:rPr>
          <w:sz w:val="24"/>
        </w:rPr>
        <w:t>opportunity</w:t>
      </w:r>
      <w:r>
        <w:rPr>
          <w:spacing w:val="-2"/>
          <w:sz w:val="24"/>
        </w:rPr>
        <w:t xml:space="preserve"> </w:t>
      </w:r>
      <w:r>
        <w:rPr>
          <w:sz w:val="24"/>
        </w:rPr>
        <w:t>for</w:t>
      </w:r>
      <w:r>
        <w:rPr>
          <w:spacing w:val="-2"/>
          <w:sz w:val="24"/>
        </w:rPr>
        <w:t xml:space="preserve"> </w:t>
      </w:r>
      <w:r>
        <w:rPr>
          <w:sz w:val="24"/>
        </w:rPr>
        <w:t>learning</w:t>
      </w:r>
      <w:r>
        <w:rPr>
          <w:spacing w:val="-2"/>
          <w:sz w:val="24"/>
        </w:rPr>
        <w:t xml:space="preserve"> </w:t>
      </w:r>
      <w:r>
        <w:rPr>
          <w:sz w:val="24"/>
        </w:rPr>
        <w:t>from</w:t>
      </w:r>
      <w:r>
        <w:rPr>
          <w:spacing w:val="-3"/>
          <w:sz w:val="24"/>
        </w:rPr>
        <w:t xml:space="preserve"> </w:t>
      </w:r>
      <w:r>
        <w:rPr>
          <w:sz w:val="24"/>
        </w:rPr>
        <w:t>a</w:t>
      </w:r>
      <w:r w:rsidR="00240134">
        <w:rPr>
          <w:sz w:val="24"/>
        </w:rPr>
        <w:t>n</w:t>
      </w:r>
      <w:r>
        <w:rPr>
          <w:spacing w:val="-2"/>
          <w:sz w:val="24"/>
        </w:rPr>
        <w:t xml:space="preserve"> </w:t>
      </w:r>
      <w:r>
        <w:rPr>
          <w:sz w:val="24"/>
        </w:rPr>
        <w:t>individual</w:t>
      </w:r>
      <w:r>
        <w:rPr>
          <w:spacing w:val="-4"/>
          <w:sz w:val="24"/>
        </w:rPr>
        <w:t xml:space="preserve"> </w:t>
      </w:r>
      <w:r>
        <w:rPr>
          <w:sz w:val="24"/>
        </w:rPr>
        <w:t>agency</w:t>
      </w:r>
    </w:p>
    <w:p w:rsidR="00850DA8" w:rsidRDefault="003D45FD" w:rsidP="000B5B34">
      <w:pPr>
        <w:pStyle w:val="ListParagraph"/>
        <w:numPr>
          <w:ilvl w:val="1"/>
          <w:numId w:val="21"/>
        </w:numPr>
        <w:tabs>
          <w:tab w:val="left" w:pos="1672"/>
          <w:tab w:val="left" w:pos="1673"/>
        </w:tabs>
        <w:spacing w:line="293" w:lineRule="exact"/>
        <w:ind w:left="1672" w:right="1331" w:hanging="435"/>
        <w:rPr>
          <w:sz w:val="24"/>
        </w:rPr>
      </w:pPr>
      <w:r>
        <w:rPr>
          <w:sz w:val="24"/>
        </w:rPr>
        <w:t>Enables</w:t>
      </w:r>
      <w:r>
        <w:rPr>
          <w:spacing w:val="-2"/>
          <w:sz w:val="24"/>
        </w:rPr>
        <w:t xml:space="preserve"> </w:t>
      </w:r>
      <w:r>
        <w:rPr>
          <w:sz w:val="24"/>
        </w:rPr>
        <w:t>individual</w:t>
      </w:r>
      <w:r>
        <w:rPr>
          <w:spacing w:val="-2"/>
          <w:sz w:val="24"/>
        </w:rPr>
        <w:t xml:space="preserve"> </w:t>
      </w:r>
      <w:r>
        <w:rPr>
          <w:sz w:val="24"/>
        </w:rPr>
        <w:t>agency</w:t>
      </w:r>
      <w:r>
        <w:rPr>
          <w:spacing w:val="-2"/>
          <w:sz w:val="24"/>
        </w:rPr>
        <w:t xml:space="preserve"> </w:t>
      </w:r>
      <w:r>
        <w:rPr>
          <w:sz w:val="24"/>
        </w:rPr>
        <w:t>scrutiny</w:t>
      </w:r>
      <w:r>
        <w:rPr>
          <w:spacing w:val="-2"/>
          <w:sz w:val="24"/>
        </w:rPr>
        <w:t xml:space="preserve"> </w:t>
      </w:r>
      <w:r>
        <w:rPr>
          <w:sz w:val="24"/>
        </w:rPr>
        <w:t>into</w:t>
      </w:r>
      <w:r>
        <w:rPr>
          <w:spacing w:val="-3"/>
          <w:sz w:val="24"/>
        </w:rPr>
        <w:t xml:space="preserve"> </w:t>
      </w:r>
      <w:r>
        <w:rPr>
          <w:sz w:val="24"/>
        </w:rPr>
        <w:t>a</w:t>
      </w:r>
      <w:r>
        <w:rPr>
          <w:spacing w:val="-2"/>
          <w:sz w:val="24"/>
        </w:rPr>
        <w:t xml:space="preserve"> </w:t>
      </w:r>
      <w:r>
        <w:rPr>
          <w:sz w:val="24"/>
        </w:rPr>
        <w:t>specific</w:t>
      </w:r>
      <w:r>
        <w:rPr>
          <w:spacing w:val="-5"/>
          <w:sz w:val="24"/>
        </w:rPr>
        <w:t xml:space="preserve"> </w:t>
      </w:r>
      <w:r>
        <w:rPr>
          <w:sz w:val="24"/>
        </w:rPr>
        <w:t>area</w:t>
      </w:r>
    </w:p>
    <w:p w:rsidR="00850DA8" w:rsidRDefault="003D45FD" w:rsidP="000B5B34">
      <w:pPr>
        <w:pStyle w:val="ListParagraph"/>
        <w:numPr>
          <w:ilvl w:val="1"/>
          <w:numId w:val="21"/>
        </w:numPr>
        <w:tabs>
          <w:tab w:val="left" w:pos="1672"/>
          <w:tab w:val="left" w:pos="1673"/>
        </w:tabs>
        <w:spacing w:before="1"/>
        <w:ind w:left="1672" w:right="1331" w:hanging="435"/>
        <w:rPr>
          <w:sz w:val="24"/>
        </w:rPr>
      </w:pPr>
      <w:r>
        <w:rPr>
          <w:sz w:val="24"/>
        </w:rPr>
        <w:t>Assists</w:t>
      </w:r>
      <w:r>
        <w:rPr>
          <w:spacing w:val="-1"/>
          <w:sz w:val="24"/>
        </w:rPr>
        <w:t xml:space="preserve"> </w:t>
      </w:r>
      <w:r>
        <w:rPr>
          <w:sz w:val="24"/>
        </w:rPr>
        <w:t>a</w:t>
      </w:r>
      <w:r>
        <w:rPr>
          <w:spacing w:val="1"/>
          <w:sz w:val="24"/>
        </w:rPr>
        <w:t xml:space="preserve"> </w:t>
      </w:r>
      <w:r>
        <w:rPr>
          <w:sz w:val="24"/>
        </w:rPr>
        <w:t>‘Duty</w:t>
      </w:r>
      <w:r>
        <w:rPr>
          <w:spacing w:val="-3"/>
          <w:sz w:val="24"/>
        </w:rPr>
        <w:t xml:space="preserve"> </w:t>
      </w:r>
      <w:r>
        <w:rPr>
          <w:sz w:val="24"/>
        </w:rPr>
        <w:t>of</w:t>
      </w:r>
      <w:r>
        <w:rPr>
          <w:spacing w:val="-2"/>
          <w:sz w:val="24"/>
        </w:rPr>
        <w:t xml:space="preserve"> </w:t>
      </w:r>
      <w:r>
        <w:rPr>
          <w:sz w:val="24"/>
        </w:rPr>
        <w:t>Candour’</w:t>
      </w:r>
    </w:p>
    <w:p w:rsidR="00850DA8" w:rsidRDefault="00850DA8" w:rsidP="000B5B34">
      <w:pPr>
        <w:pStyle w:val="BodyText"/>
        <w:spacing w:before="5"/>
        <w:ind w:right="1331"/>
        <w:rPr>
          <w:sz w:val="23"/>
        </w:rPr>
      </w:pPr>
    </w:p>
    <w:p w:rsidR="00850DA8" w:rsidRDefault="003D45FD" w:rsidP="000B5B34">
      <w:pPr>
        <w:pStyle w:val="BodyText"/>
        <w:ind w:left="820" w:right="1331"/>
      </w:pPr>
      <w:r>
        <w:rPr>
          <w:u w:val="single"/>
        </w:rPr>
        <w:t>The</w:t>
      </w:r>
      <w:r>
        <w:rPr>
          <w:spacing w:val="-2"/>
          <w:u w:val="single"/>
        </w:rPr>
        <w:t xml:space="preserve"> </w:t>
      </w:r>
      <w:r>
        <w:rPr>
          <w:u w:val="single"/>
        </w:rPr>
        <w:t>drawbacks</w:t>
      </w:r>
      <w:r>
        <w:rPr>
          <w:spacing w:val="-1"/>
          <w:u w:val="single"/>
        </w:rPr>
        <w:t xml:space="preserve"> </w:t>
      </w:r>
      <w:r>
        <w:rPr>
          <w:u w:val="single"/>
        </w:rPr>
        <w:t>of</w:t>
      </w:r>
      <w:r>
        <w:rPr>
          <w:spacing w:val="-1"/>
          <w:u w:val="single"/>
        </w:rPr>
        <w:t xml:space="preserve"> </w:t>
      </w:r>
      <w:r>
        <w:rPr>
          <w:u w:val="single"/>
        </w:rPr>
        <w:t>this</w:t>
      </w:r>
      <w:r>
        <w:rPr>
          <w:spacing w:val="-4"/>
          <w:u w:val="single"/>
        </w:rPr>
        <w:t xml:space="preserve"> </w:t>
      </w:r>
      <w:r>
        <w:rPr>
          <w:u w:val="single"/>
        </w:rPr>
        <w:t>model</w:t>
      </w:r>
      <w:r>
        <w:rPr>
          <w:spacing w:val="-1"/>
          <w:u w:val="single"/>
        </w:rPr>
        <w:t xml:space="preserve"> </w:t>
      </w:r>
      <w:r>
        <w:rPr>
          <w:u w:val="single"/>
        </w:rPr>
        <w:t>are:</w:t>
      </w:r>
    </w:p>
    <w:p w:rsidR="00850DA8" w:rsidRDefault="003D45FD" w:rsidP="000B5B34">
      <w:pPr>
        <w:pStyle w:val="ListParagraph"/>
        <w:numPr>
          <w:ilvl w:val="1"/>
          <w:numId w:val="21"/>
        </w:numPr>
        <w:tabs>
          <w:tab w:val="left" w:pos="1672"/>
          <w:tab w:val="left" w:pos="1673"/>
        </w:tabs>
        <w:spacing w:before="3" w:line="293" w:lineRule="exact"/>
        <w:ind w:left="1672" w:right="1331" w:hanging="435"/>
        <w:rPr>
          <w:sz w:val="24"/>
        </w:rPr>
      </w:pPr>
      <w:r>
        <w:rPr>
          <w:sz w:val="24"/>
        </w:rPr>
        <w:t>Can be</w:t>
      </w:r>
      <w:r>
        <w:rPr>
          <w:spacing w:val="-1"/>
          <w:sz w:val="24"/>
        </w:rPr>
        <w:t xml:space="preserve"> </w:t>
      </w:r>
      <w:r>
        <w:rPr>
          <w:sz w:val="24"/>
        </w:rPr>
        <w:t>seen</w:t>
      </w:r>
      <w:r>
        <w:rPr>
          <w:spacing w:val="-1"/>
          <w:sz w:val="24"/>
        </w:rPr>
        <w:t xml:space="preserve"> </w:t>
      </w:r>
      <w:r>
        <w:rPr>
          <w:sz w:val="24"/>
        </w:rPr>
        <w:t>as</w:t>
      </w:r>
      <w:r>
        <w:rPr>
          <w:spacing w:val="-4"/>
          <w:sz w:val="24"/>
        </w:rPr>
        <w:t xml:space="preserve"> </w:t>
      </w:r>
      <w:r>
        <w:rPr>
          <w:sz w:val="24"/>
        </w:rPr>
        <w:t>outside</w:t>
      </w:r>
      <w:r>
        <w:rPr>
          <w:spacing w:val="-1"/>
          <w:sz w:val="24"/>
        </w:rPr>
        <w:t xml:space="preserve"> </w:t>
      </w:r>
      <w:r>
        <w:rPr>
          <w:sz w:val="24"/>
        </w:rPr>
        <w:t>the</w:t>
      </w:r>
      <w:r>
        <w:rPr>
          <w:spacing w:val="-1"/>
          <w:sz w:val="24"/>
        </w:rPr>
        <w:t xml:space="preserve"> </w:t>
      </w:r>
      <w:r>
        <w:rPr>
          <w:sz w:val="24"/>
        </w:rPr>
        <w:t>SAR</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multi-agency</w:t>
      </w:r>
      <w:r>
        <w:rPr>
          <w:spacing w:val="-15"/>
          <w:sz w:val="24"/>
        </w:rPr>
        <w:t xml:space="preserve"> </w:t>
      </w:r>
      <w:r>
        <w:rPr>
          <w:sz w:val="24"/>
        </w:rPr>
        <w:t>learning</w:t>
      </w:r>
    </w:p>
    <w:p w:rsidR="00850DA8" w:rsidRDefault="003D45FD" w:rsidP="000B5B34">
      <w:pPr>
        <w:pStyle w:val="ListParagraph"/>
        <w:numPr>
          <w:ilvl w:val="1"/>
          <w:numId w:val="21"/>
        </w:numPr>
        <w:tabs>
          <w:tab w:val="left" w:pos="1672"/>
          <w:tab w:val="left" w:pos="1673"/>
        </w:tabs>
        <w:spacing w:line="293" w:lineRule="exact"/>
        <w:ind w:left="1672" w:right="1331" w:hanging="435"/>
        <w:rPr>
          <w:sz w:val="24"/>
        </w:rPr>
      </w:pPr>
      <w:r>
        <w:rPr>
          <w:sz w:val="24"/>
        </w:rPr>
        <w:t>Risks</w:t>
      </w:r>
      <w:r>
        <w:rPr>
          <w:spacing w:val="-4"/>
          <w:sz w:val="24"/>
        </w:rPr>
        <w:t xml:space="preserve"> </w:t>
      </w:r>
      <w:r>
        <w:rPr>
          <w:sz w:val="24"/>
        </w:rPr>
        <w:t>individual</w:t>
      </w:r>
      <w:r>
        <w:rPr>
          <w:spacing w:val="-3"/>
          <w:sz w:val="24"/>
        </w:rPr>
        <w:t xml:space="preserve"> </w:t>
      </w:r>
      <w:r>
        <w:rPr>
          <w:sz w:val="24"/>
        </w:rPr>
        <w:t>agency</w:t>
      </w:r>
      <w:r>
        <w:rPr>
          <w:spacing w:val="-5"/>
          <w:sz w:val="24"/>
        </w:rPr>
        <w:t xml:space="preserve"> </w:t>
      </w:r>
      <w:r>
        <w:rPr>
          <w:sz w:val="24"/>
        </w:rPr>
        <w:t>opposition.</w:t>
      </w:r>
    </w:p>
    <w:p w:rsidR="00850DA8" w:rsidRPr="002B7C81" w:rsidRDefault="00850DA8">
      <w:pPr>
        <w:pStyle w:val="BodyText"/>
        <w:spacing w:before="8"/>
      </w:pPr>
    </w:p>
    <w:p w:rsidR="00850DA8" w:rsidRPr="00E447EB" w:rsidRDefault="003D45FD" w:rsidP="00E447EB">
      <w:pPr>
        <w:pStyle w:val="Heading2"/>
      </w:pPr>
      <w:bookmarkStart w:id="22" w:name="_Toc98162207"/>
      <w:r w:rsidRPr="00E447EB">
        <w:t>Peer Review Approach</w:t>
      </w:r>
      <w:bookmarkEnd w:id="22"/>
      <w:r w:rsidRPr="00E447EB">
        <w:tab/>
      </w:r>
    </w:p>
    <w:p w:rsidR="00850DA8" w:rsidRDefault="00850DA8" w:rsidP="00CF0C44">
      <w:pPr>
        <w:pStyle w:val="BodyText"/>
        <w:jc w:val="both"/>
        <w:rPr>
          <w:b/>
        </w:rPr>
      </w:pPr>
    </w:p>
    <w:p w:rsidR="00850DA8" w:rsidRDefault="003D45FD" w:rsidP="000B5B34">
      <w:pPr>
        <w:pStyle w:val="BodyText"/>
        <w:ind w:left="820" w:right="1331"/>
        <w:jc w:val="both"/>
      </w:pPr>
      <w:r>
        <w:t>A peer review approach encompasses a review by one or more people who know</w:t>
      </w:r>
      <w:r>
        <w:rPr>
          <w:spacing w:val="-64"/>
        </w:rPr>
        <w:t xml:space="preserve"> </w:t>
      </w:r>
      <w:r>
        <w:t>the area of business. This approach accords wit</w:t>
      </w:r>
      <w:r w:rsidR="00442A17">
        <w:t>h self-regulation and sector le</w:t>
      </w:r>
      <w:r>
        <w:t>d</w:t>
      </w:r>
      <w:r>
        <w:rPr>
          <w:spacing w:val="1"/>
        </w:rPr>
        <w:t xml:space="preserve"> </w:t>
      </w:r>
      <w:r>
        <w:t>improvement programs which is an approach being increasing used within Adult</w:t>
      </w:r>
      <w:r>
        <w:rPr>
          <w:spacing w:val="1"/>
        </w:rPr>
        <w:t xml:space="preserve"> </w:t>
      </w:r>
      <w:r>
        <w:t>Social Care.</w:t>
      </w:r>
    </w:p>
    <w:p w:rsidR="00850DA8" w:rsidRDefault="00850DA8" w:rsidP="000B5B34">
      <w:pPr>
        <w:pStyle w:val="BodyText"/>
        <w:ind w:right="1331"/>
        <w:jc w:val="both"/>
      </w:pPr>
    </w:p>
    <w:p w:rsidR="00850DA8" w:rsidRDefault="003D45FD" w:rsidP="000B5B34">
      <w:pPr>
        <w:pStyle w:val="BodyText"/>
        <w:ind w:left="820" w:right="1331"/>
        <w:jc w:val="both"/>
      </w:pPr>
      <w:r>
        <w:t>Peer review methods are used to maintain standards of quality, improve</w:t>
      </w:r>
      <w:r>
        <w:rPr>
          <w:spacing w:val="1"/>
        </w:rPr>
        <w:t xml:space="preserve"> </w:t>
      </w:r>
      <w:r>
        <w:t>performance, and provide credibility. They provide an opportunity for an objective</w:t>
      </w:r>
      <w:r>
        <w:rPr>
          <w:spacing w:val="-64"/>
        </w:rPr>
        <w:t xml:space="preserve"> </w:t>
      </w:r>
      <w:r>
        <w:t>overview of practice, with potential for alternative approaches and/or</w:t>
      </w:r>
      <w:r>
        <w:rPr>
          <w:spacing w:val="1"/>
        </w:rPr>
        <w:t xml:space="preserve"> </w:t>
      </w:r>
      <w:r>
        <w:t>recommendations</w:t>
      </w:r>
      <w:r>
        <w:rPr>
          <w:spacing w:val="-3"/>
        </w:rPr>
        <w:t xml:space="preserve"> </w:t>
      </w:r>
      <w:r>
        <w:t>for improved</w:t>
      </w:r>
      <w:r>
        <w:rPr>
          <w:spacing w:val="-2"/>
        </w:rPr>
        <w:t xml:space="preserve"> </w:t>
      </w:r>
      <w:r>
        <w:t>practice.</w:t>
      </w:r>
    </w:p>
    <w:p w:rsidR="00850DA8" w:rsidRDefault="00850DA8" w:rsidP="000B5B34">
      <w:pPr>
        <w:pStyle w:val="BodyText"/>
        <w:ind w:right="1331"/>
        <w:jc w:val="both"/>
      </w:pPr>
    </w:p>
    <w:p w:rsidR="00850DA8" w:rsidRDefault="003D45FD" w:rsidP="000B5B34">
      <w:pPr>
        <w:pStyle w:val="BodyText"/>
        <w:spacing w:before="1" w:line="275" w:lineRule="exact"/>
        <w:ind w:left="820" w:right="1331"/>
        <w:jc w:val="both"/>
      </w:pPr>
      <w:r>
        <w:rPr>
          <w:u w:val="single"/>
        </w:rPr>
        <w:t>There</w:t>
      </w:r>
      <w:r>
        <w:rPr>
          <w:spacing w:val="-1"/>
          <w:u w:val="single"/>
        </w:rPr>
        <w:t xml:space="preserve"> </w:t>
      </w:r>
      <w:r>
        <w:rPr>
          <w:u w:val="single"/>
        </w:rPr>
        <w:t>are</w:t>
      </w:r>
      <w:r>
        <w:rPr>
          <w:spacing w:val="-3"/>
          <w:u w:val="single"/>
        </w:rPr>
        <w:t xml:space="preserve"> </w:t>
      </w:r>
      <w:r>
        <w:rPr>
          <w:u w:val="single"/>
        </w:rPr>
        <w:t>two</w:t>
      </w:r>
      <w:r>
        <w:rPr>
          <w:spacing w:val="-3"/>
          <w:u w:val="single"/>
        </w:rPr>
        <w:t xml:space="preserve"> </w:t>
      </w:r>
      <w:r>
        <w:rPr>
          <w:u w:val="single"/>
        </w:rPr>
        <w:t>main</w:t>
      </w:r>
      <w:r>
        <w:rPr>
          <w:spacing w:val="-2"/>
          <w:u w:val="single"/>
        </w:rPr>
        <w:t xml:space="preserve"> </w:t>
      </w:r>
      <w:r>
        <w:rPr>
          <w:u w:val="single"/>
        </w:rPr>
        <w:t>models</w:t>
      </w:r>
      <w:r>
        <w:rPr>
          <w:spacing w:val="-1"/>
          <w:u w:val="single"/>
        </w:rPr>
        <w:t xml:space="preserve"> </w:t>
      </w:r>
      <w:r>
        <w:rPr>
          <w:u w:val="single"/>
        </w:rPr>
        <w:t>for peer</w:t>
      </w:r>
      <w:r>
        <w:rPr>
          <w:spacing w:val="-1"/>
          <w:u w:val="single"/>
        </w:rPr>
        <w:t xml:space="preserve"> </w:t>
      </w:r>
      <w:r>
        <w:rPr>
          <w:u w:val="single"/>
        </w:rPr>
        <w:t>review:</w:t>
      </w:r>
    </w:p>
    <w:p w:rsidR="00850DA8" w:rsidRDefault="00CE49BC" w:rsidP="000B5B34">
      <w:pPr>
        <w:pStyle w:val="ListParagraph"/>
        <w:numPr>
          <w:ilvl w:val="1"/>
          <w:numId w:val="21"/>
        </w:numPr>
        <w:tabs>
          <w:tab w:val="left" w:pos="1673"/>
        </w:tabs>
        <w:spacing w:before="3" w:line="235" w:lineRule="auto"/>
        <w:ind w:left="1672" w:right="1331" w:hanging="435"/>
        <w:jc w:val="both"/>
        <w:rPr>
          <w:sz w:val="24"/>
        </w:rPr>
      </w:pPr>
      <w:r>
        <w:rPr>
          <w:spacing w:val="-1"/>
          <w:sz w:val="24"/>
        </w:rPr>
        <w:t>P</w:t>
      </w:r>
      <w:r w:rsidR="003D45FD">
        <w:rPr>
          <w:spacing w:val="-1"/>
          <w:sz w:val="24"/>
        </w:rPr>
        <w:t xml:space="preserve">eers can be identified from </w:t>
      </w:r>
      <w:r w:rsidR="003D45FD">
        <w:rPr>
          <w:sz w:val="24"/>
        </w:rPr>
        <w:t>constitute professionals/agencies from the</w:t>
      </w:r>
      <w:r w:rsidR="003D45FD">
        <w:rPr>
          <w:spacing w:val="-64"/>
          <w:sz w:val="24"/>
        </w:rPr>
        <w:t xml:space="preserve"> </w:t>
      </w:r>
      <w:r w:rsidR="003D45FD">
        <w:rPr>
          <w:sz w:val="24"/>
        </w:rPr>
        <w:t>Safeguarding</w:t>
      </w:r>
      <w:r w:rsidR="003D45FD">
        <w:rPr>
          <w:spacing w:val="-3"/>
          <w:sz w:val="24"/>
        </w:rPr>
        <w:t xml:space="preserve"> </w:t>
      </w:r>
      <w:r w:rsidR="003D45FD">
        <w:rPr>
          <w:sz w:val="24"/>
        </w:rPr>
        <w:t>Adults</w:t>
      </w:r>
      <w:r w:rsidR="003D45FD">
        <w:rPr>
          <w:spacing w:val="-3"/>
          <w:sz w:val="24"/>
        </w:rPr>
        <w:t xml:space="preserve"> </w:t>
      </w:r>
      <w:r w:rsidR="003D45FD">
        <w:rPr>
          <w:sz w:val="24"/>
        </w:rPr>
        <w:t>Board</w:t>
      </w:r>
      <w:r w:rsidR="003D45FD">
        <w:rPr>
          <w:spacing w:val="-2"/>
          <w:sz w:val="24"/>
        </w:rPr>
        <w:t xml:space="preserve"> </w:t>
      </w:r>
      <w:r w:rsidR="003D45FD">
        <w:rPr>
          <w:sz w:val="24"/>
        </w:rPr>
        <w:t>members</w:t>
      </w:r>
      <w:r w:rsidR="003D45FD">
        <w:rPr>
          <w:spacing w:val="-4"/>
          <w:sz w:val="24"/>
        </w:rPr>
        <w:t xml:space="preserve"> </w:t>
      </w:r>
      <w:r w:rsidR="003D45FD">
        <w:rPr>
          <w:sz w:val="24"/>
        </w:rPr>
        <w:t>or</w:t>
      </w:r>
    </w:p>
    <w:p w:rsidR="00850DA8" w:rsidRDefault="00CE49BC" w:rsidP="000B5B34">
      <w:pPr>
        <w:pStyle w:val="ListParagraph"/>
        <w:numPr>
          <w:ilvl w:val="1"/>
          <w:numId w:val="21"/>
        </w:numPr>
        <w:tabs>
          <w:tab w:val="left" w:pos="1673"/>
        </w:tabs>
        <w:spacing w:before="3"/>
        <w:ind w:left="1672" w:right="1331" w:hanging="435"/>
        <w:jc w:val="both"/>
        <w:rPr>
          <w:sz w:val="24"/>
        </w:rPr>
      </w:pPr>
      <w:r>
        <w:rPr>
          <w:sz w:val="24"/>
        </w:rPr>
        <w:t>P</w:t>
      </w:r>
      <w:r w:rsidR="003D45FD">
        <w:rPr>
          <w:sz w:val="24"/>
        </w:rPr>
        <w:t>eers could be sourced from another area/SAB which could be developed</w:t>
      </w:r>
      <w:r w:rsidR="003D45FD">
        <w:rPr>
          <w:spacing w:val="-64"/>
          <w:sz w:val="24"/>
        </w:rPr>
        <w:t xml:space="preserve"> </w:t>
      </w:r>
      <w:r w:rsidR="003D45FD">
        <w:rPr>
          <w:sz w:val="24"/>
        </w:rPr>
        <w:t>as part of regional reciprocal arrangements, which identify and utilise skills</w:t>
      </w:r>
      <w:r w:rsidR="003D45FD">
        <w:rPr>
          <w:spacing w:val="-65"/>
          <w:sz w:val="24"/>
        </w:rPr>
        <w:t xml:space="preserve"> </w:t>
      </w:r>
      <w:r w:rsidR="003D45FD">
        <w:rPr>
          <w:sz w:val="24"/>
        </w:rPr>
        <w:t>and</w:t>
      </w:r>
      <w:r w:rsidR="003D45FD">
        <w:rPr>
          <w:spacing w:val="-1"/>
          <w:sz w:val="24"/>
        </w:rPr>
        <w:t xml:space="preserve"> </w:t>
      </w:r>
      <w:r w:rsidR="003D45FD">
        <w:rPr>
          <w:sz w:val="24"/>
        </w:rPr>
        <w:t>can</w:t>
      </w:r>
      <w:r w:rsidR="003D45FD">
        <w:rPr>
          <w:spacing w:val="-2"/>
          <w:sz w:val="24"/>
        </w:rPr>
        <w:t xml:space="preserve"> </w:t>
      </w:r>
      <w:r w:rsidR="003D45FD">
        <w:rPr>
          <w:sz w:val="24"/>
        </w:rPr>
        <w:t>enhance reflective</w:t>
      </w:r>
      <w:r w:rsidR="003D45FD">
        <w:rPr>
          <w:spacing w:val="4"/>
          <w:sz w:val="24"/>
        </w:rPr>
        <w:t xml:space="preserve"> </w:t>
      </w:r>
      <w:r w:rsidR="003D45FD">
        <w:rPr>
          <w:sz w:val="24"/>
        </w:rPr>
        <w:t>practice.</w:t>
      </w:r>
    </w:p>
    <w:p w:rsidR="00850DA8" w:rsidRDefault="00850DA8" w:rsidP="000B5B34">
      <w:pPr>
        <w:pStyle w:val="BodyText"/>
        <w:spacing w:before="1"/>
        <w:ind w:right="1331"/>
        <w:jc w:val="both"/>
        <w:rPr>
          <w:sz w:val="30"/>
        </w:rPr>
      </w:pPr>
    </w:p>
    <w:p w:rsidR="00850DA8" w:rsidRDefault="003D45FD" w:rsidP="000B5B34">
      <w:pPr>
        <w:pStyle w:val="BodyText"/>
        <w:spacing w:before="1"/>
        <w:ind w:left="861" w:right="1331"/>
        <w:jc w:val="both"/>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CE49BC" w:rsidP="000B5B34">
      <w:pPr>
        <w:pStyle w:val="ListParagraph"/>
        <w:numPr>
          <w:ilvl w:val="1"/>
          <w:numId w:val="21"/>
        </w:numPr>
        <w:tabs>
          <w:tab w:val="left" w:pos="1672"/>
          <w:tab w:val="left" w:pos="1673"/>
        </w:tabs>
        <w:spacing w:line="293" w:lineRule="exact"/>
        <w:ind w:left="1672" w:right="1331" w:hanging="435"/>
        <w:jc w:val="both"/>
        <w:rPr>
          <w:sz w:val="24"/>
        </w:rPr>
      </w:pPr>
      <w:r>
        <w:rPr>
          <w:sz w:val="24"/>
        </w:rPr>
        <w:t>I</w:t>
      </w:r>
      <w:r w:rsidR="003D45FD">
        <w:rPr>
          <w:sz w:val="24"/>
        </w:rPr>
        <w:t>ncreased</w:t>
      </w:r>
      <w:r w:rsidR="003D45FD">
        <w:rPr>
          <w:spacing w:val="-3"/>
          <w:sz w:val="24"/>
        </w:rPr>
        <w:t xml:space="preserve"> </w:t>
      </w:r>
      <w:r w:rsidR="003D45FD">
        <w:rPr>
          <w:sz w:val="24"/>
        </w:rPr>
        <w:t>learning</w:t>
      </w:r>
      <w:r w:rsidR="003D45FD">
        <w:rPr>
          <w:spacing w:val="-1"/>
          <w:sz w:val="24"/>
        </w:rPr>
        <w:t xml:space="preserve"> </w:t>
      </w:r>
      <w:r w:rsidR="003D45FD">
        <w:rPr>
          <w:sz w:val="24"/>
        </w:rPr>
        <w:t>and</w:t>
      </w:r>
      <w:r w:rsidR="003D45FD">
        <w:rPr>
          <w:spacing w:val="1"/>
          <w:sz w:val="24"/>
        </w:rPr>
        <w:t xml:space="preserve"> </w:t>
      </w:r>
      <w:r w:rsidR="003D45FD">
        <w:rPr>
          <w:sz w:val="24"/>
        </w:rPr>
        <w:t>ownership</w:t>
      </w:r>
      <w:r w:rsidR="003D45FD">
        <w:rPr>
          <w:spacing w:val="-3"/>
          <w:sz w:val="24"/>
        </w:rPr>
        <w:t xml:space="preserve"> </w:t>
      </w:r>
      <w:r w:rsidR="003D45FD">
        <w:rPr>
          <w:sz w:val="24"/>
        </w:rPr>
        <w:t>if</w:t>
      </w:r>
      <w:r w:rsidR="003D45FD">
        <w:rPr>
          <w:spacing w:val="-1"/>
          <w:sz w:val="24"/>
        </w:rPr>
        <w:t xml:space="preserve"> </w:t>
      </w:r>
      <w:r w:rsidR="003D45FD">
        <w:rPr>
          <w:sz w:val="24"/>
        </w:rPr>
        <w:t>peers are</w:t>
      </w:r>
      <w:r w:rsidR="003D45FD">
        <w:rPr>
          <w:spacing w:val="-4"/>
          <w:sz w:val="24"/>
        </w:rPr>
        <w:t xml:space="preserve"> </w:t>
      </w:r>
      <w:r w:rsidR="003D45FD">
        <w:rPr>
          <w:sz w:val="24"/>
        </w:rPr>
        <w:t>from</w:t>
      </w:r>
      <w:r w:rsidR="003D45FD">
        <w:rPr>
          <w:spacing w:val="-1"/>
          <w:sz w:val="24"/>
        </w:rPr>
        <w:t xml:space="preserve"> </w:t>
      </w:r>
      <w:r w:rsidR="003D45FD">
        <w:rPr>
          <w:sz w:val="24"/>
        </w:rPr>
        <w:t>the</w:t>
      </w:r>
      <w:r w:rsidR="003D45FD">
        <w:rPr>
          <w:spacing w:val="-9"/>
          <w:sz w:val="24"/>
        </w:rPr>
        <w:t xml:space="preserve"> </w:t>
      </w:r>
      <w:r w:rsidR="003D45FD">
        <w:rPr>
          <w:sz w:val="24"/>
        </w:rPr>
        <w:t>SAB</w:t>
      </w:r>
    </w:p>
    <w:p w:rsidR="00850DA8" w:rsidRDefault="00CE49BC" w:rsidP="000B5B34">
      <w:pPr>
        <w:pStyle w:val="ListParagraph"/>
        <w:numPr>
          <w:ilvl w:val="1"/>
          <w:numId w:val="21"/>
        </w:numPr>
        <w:tabs>
          <w:tab w:val="left" w:pos="1672"/>
          <w:tab w:val="left" w:pos="1673"/>
        </w:tabs>
        <w:spacing w:line="293" w:lineRule="exact"/>
        <w:ind w:left="1672" w:right="1331" w:hanging="435"/>
        <w:jc w:val="both"/>
        <w:rPr>
          <w:sz w:val="24"/>
        </w:rPr>
      </w:pPr>
      <w:r>
        <w:rPr>
          <w:sz w:val="24"/>
        </w:rPr>
        <w:t>O</w:t>
      </w:r>
      <w:r w:rsidR="003D45FD">
        <w:rPr>
          <w:sz w:val="24"/>
        </w:rPr>
        <w:t>bjective,</w:t>
      </w:r>
      <w:r w:rsidR="003D45FD">
        <w:rPr>
          <w:spacing w:val="-4"/>
          <w:sz w:val="24"/>
        </w:rPr>
        <w:t xml:space="preserve"> </w:t>
      </w:r>
      <w:r w:rsidR="003D45FD">
        <w:rPr>
          <w:sz w:val="24"/>
        </w:rPr>
        <w:t>independent</w:t>
      </w:r>
      <w:r w:rsidR="003D45FD">
        <w:rPr>
          <w:spacing w:val="-5"/>
          <w:sz w:val="24"/>
        </w:rPr>
        <w:t xml:space="preserve"> </w:t>
      </w:r>
      <w:r w:rsidR="003D45FD">
        <w:rPr>
          <w:sz w:val="24"/>
        </w:rPr>
        <w:t>perspective</w:t>
      </w:r>
    </w:p>
    <w:p w:rsidR="00850DA8" w:rsidRDefault="00CE49BC" w:rsidP="000B5B34">
      <w:pPr>
        <w:pStyle w:val="ListParagraph"/>
        <w:numPr>
          <w:ilvl w:val="1"/>
          <w:numId w:val="21"/>
        </w:numPr>
        <w:tabs>
          <w:tab w:val="left" w:pos="1672"/>
          <w:tab w:val="left" w:pos="1673"/>
        </w:tabs>
        <w:spacing w:line="293" w:lineRule="exact"/>
        <w:ind w:left="1672" w:right="1331" w:hanging="435"/>
        <w:jc w:val="both"/>
        <w:rPr>
          <w:sz w:val="24"/>
        </w:rPr>
      </w:pPr>
      <w:r>
        <w:rPr>
          <w:sz w:val="24"/>
        </w:rPr>
        <w:t>C</w:t>
      </w:r>
      <w:r w:rsidR="003D45FD">
        <w:rPr>
          <w:sz w:val="24"/>
        </w:rPr>
        <w:t>an</w:t>
      </w:r>
      <w:r w:rsidR="003D45FD">
        <w:rPr>
          <w:spacing w:val="-3"/>
          <w:sz w:val="24"/>
        </w:rPr>
        <w:t xml:space="preserve"> </w:t>
      </w:r>
      <w:r w:rsidR="003D45FD">
        <w:rPr>
          <w:sz w:val="24"/>
        </w:rPr>
        <w:t>be</w:t>
      </w:r>
      <w:r w:rsidR="003D45FD">
        <w:rPr>
          <w:spacing w:val="-2"/>
          <w:sz w:val="24"/>
        </w:rPr>
        <w:t xml:space="preserve"> </w:t>
      </w:r>
      <w:r w:rsidR="003D45FD">
        <w:rPr>
          <w:sz w:val="24"/>
        </w:rPr>
        <w:t>part</w:t>
      </w:r>
      <w:r w:rsidR="003D45FD">
        <w:rPr>
          <w:spacing w:val="-3"/>
          <w:sz w:val="24"/>
        </w:rPr>
        <w:t xml:space="preserve"> </w:t>
      </w:r>
      <w:r w:rsidR="003D45FD">
        <w:rPr>
          <w:sz w:val="24"/>
        </w:rPr>
        <w:t>of</w:t>
      </w:r>
      <w:r w:rsidR="003D45FD">
        <w:rPr>
          <w:spacing w:val="-4"/>
          <w:sz w:val="24"/>
        </w:rPr>
        <w:t xml:space="preserve"> </w:t>
      </w:r>
      <w:r w:rsidR="003D45FD">
        <w:rPr>
          <w:sz w:val="24"/>
        </w:rPr>
        <w:t>reciprocal</w:t>
      </w:r>
      <w:r w:rsidR="003D45FD">
        <w:rPr>
          <w:spacing w:val="-3"/>
          <w:sz w:val="24"/>
        </w:rPr>
        <w:t xml:space="preserve"> </w:t>
      </w:r>
      <w:r w:rsidR="003D45FD">
        <w:rPr>
          <w:sz w:val="24"/>
        </w:rPr>
        <w:t>arrangements</w:t>
      </w:r>
      <w:r w:rsidR="003D45FD">
        <w:rPr>
          <w:spacing w:val="-4"/>
          <w:sz w:val="24"/>
        </w:rPr>
        <w:t xml:space="preserve"> </w:t>
      </w:r>
      <w:r w:rsidR="003D45FD">
        <w:rPr>
          <w:sz w:val="24"/>
        </w:rPr>
        <w:t>across/between</w:t>
      </w:r>
      <w:r w:rsidR="003D45FD">
        <w:rPr>
          <w:spacing w:val="-6"/>
          <w:sz w:val="24"/>
        </w:rPr>
        <w:t xml:space="preserve"> </w:t>
      </w:r>
      <w:r w:rsidR="003D45FD">
        <w:rPr>
          <w:sz w:val="24"/>
        </w:rPr>
        <w:t>partnerships</w:t>
      </w:r>
    </w:p>
    <w:p w:rsidR="00850DA8" w:rsidRDefault="00CE49BC" w:rsidP="000B5B34">
      <w:pPr>
        <w:pStyle w:val="ListParagraph"/>
        <w:numPr>
          <w:ilvl w:val="1"/>
          <w:numId w:val="21"/>
        </w:numPr>
        <w:tabs>
          <w:tab w:val="left" w:pos="1672"/>
          <w:tab w:val="left" w:pos="1673"/>
        </w:tabs>
        <w:spacing w:line="293" w:lineRule="exact"/>
        <w:ind w:left="1672" w:right="1331" w:hanging="435"/>
        <w:jc w:val="both"/>
        <w:rPr>
          <w:sz w:val="24"/>
        </w:rPr>
      </w:pPr>
      <w:r>
        <w:rPr>
          <w:sz w:val="24"/>
        </w:rPr>
        <w:t>C</w:t>
      </w:r>
      <w:r w:rsidR="003D45FD">
        <w:rPr>
          <w:sz w:val="24"/>
        </w:rPr>
        <w:t>ost</w:t>
      </w:r>
      <w:r w:rsidR="003D45FD">
        <w:rPr>
          <w:spacing w:val="-4"/>
          <w:sz w:val="24"/>
        </w:rPr>
        <w:t xml:space="preserve"> </w:t>
      </w:r>
      <w:r w:rsidR="003D45FD">
        <w:rPr>
          <w:sz w:val="24"/>
        </w:rPr>
        <w:t>effective</w:t>
      </w:r>
    </w:p>
    <w:p w:rsidR="00850DA8" w:rsidRDefault="00850DA8" w:rsidP="000B5B34">
      <w:pPr>
        <w:pStyle w:val="BodyText"/>
        <w:spacing w:before="7"/>
        <w:ind w:right="1331"/>
        <w:jc w:val="both"/>
        <w:rPr>
          <w:sz w:val="23"/>
        </w:rPr>
      </w:pPr>
    </w:p>
    <w:p w:rsidR="00850DA8" w:rsidRDefault="003D45FD" w:rsidP="000B5B34">
      <w:pPr>
        <w:pStyle w:val="BodyText"/>
        <w:spacing w:before="1"/>
        <w:ind w:left="820" w:right="1331"/>
        <w:jc w:val="both"/>
      </w:pPr>
      <w:r>
        <w:rPr>
          <w:u w:val="single"/>
        </w:rPr>
        <w:t>The</w:t>
      </w:r>
      <w:r>
        <w:rPr>
          <w:spacing w:val="-2"/>
          <w:u w:val="single"/>
        </w:rPr>
        <w:t xml:space="preserve"> </w:t>
      </w:r>
      <w:r>
        <w:rPr>
          <w:u w:val="single"/>
        </w:rPr>
        <w:t>drawbacks</w:t>
      </w:r>
      <w:r>
        <w:rPr>
          <w:spacing w:val="-1"/>
          <w:u w:val="single"/>
        </w:rPr>
        <w:t xml:space="preserve"> </w:t>
      </w:r>
      <w:r>
        <w:rPr>
          <w:u w:val="single"/>
        </w:rPr>
        <w:t>of</w:t>
      </w:r>
      <w:r>
        <w:rPr>
          <w:spacing w:val="-1"/>
          <w:u w:val="single"/>
        </w:rPr>
        <w:t xml:space="preserve"> </w:t>
      </w:r>
      <w:r>
        <w:rPr>
          <w:u w:val="single"/>
        </w:rPr>
        <w:t>this</w:t>
      </w:r>
      <w:r>
        <w:rPr>
          <w:spacing w:val="-4"/>
          <w:u w:val="single"/>
        </w:rPr>
        <w:t xml:space="preserve"> </w:t>
      </w:r>
      <w:r>
        <w:rPr>
          <w:u w:val="single"/>
        </w:rPr>
        <w:t>model</w:t>
      </w:r>
      <w:r>
        <w:rPr>
          <w:spacing w:val="-1"/>
          <w:u w:val="single"/>
        </w:rPr>
        <w:t xml:space="preserve"> </w:t>
      </w:r>
      <w:r>
        <w:rPr>
          <w:u w:val="single"/>
        </w:rPr>
        <w:t>are:</w:t>
      </w:r>
    </w:p>
    <w:p w:rsidR="00850DA8" w:rsidRDefault="00CE49BC" w:rsidP="000B5B34">
      <w:pPr>
        <w:pStyle w:val="ListParagraph"/>
        <w:numPr>
          <w:ilvl w:val="1"/>
          <w:numId w:val="21"/>
        </w:numPr>
        <w:tabs>
          <w:tab w:val="left" w:pos="1672"/>
          <w:tab w:val="left" w:pos="1673"/>
        </w:tabs>
        <w:ind w:left="1672" w:right="1331" w:hanging="435"/>
        <w:jc w:val="both"/>
        <w:rPr>
          <w:sz w:val="24"/>
        </w:rPr>
      </w:pPr>
      <w:r>
        <w:rPr>
          <w:spacing w:val="-1"/>
          <w:sz w:val="24"/>
        </w:rPr>
        <w:t>C</w:t>
      </w:r>
      <w:r w:rsidR="003D45FD">
        <w:rPr>
          <w:spacing w:val="-1"/>
          <w:sz w:val="24"/>
        </w:rPr>
        <w:t>apacity</w:t>
      </w:r>
      <w:r w:rsidR="003D45FD">
        <w:rPr>
          <w:sz w:val="24"/>
        </w:rPr>
        <w:t xml:space="preserve"> </w:t>
      </w:r>
      <w:r w:rsidR="003D45FD">
        <w:rPr>
          <w:spacing w:val="-1"/>
          <w:sz w:val="24"/>
        </w:rPr>
        <w:t>issues</w:t>
      </w:r>
      <w:r w:rsidR="003D45FD">
        <w:rPr>
          <w:spacing w:val="1"/>
          <w:sz w:val="24"/>
        </w:rPr>
        <w:t xml:space="preserve"> </w:t>
      </w:r>
      <w:r w:rsidR="003D45FD">
        <w:rPr>
          <w:sz w:val="24"/>
        </w:rPr>
        <w:t>within</w:t>
      </w:r>
      <w:r w:rsidR="003D45FD">
        <w:rPr>
          <w:spacing w:val="-4"/>
          <w:sz w:val="24"/>
        </w:rPr>
        <w:t xml:space="preserve"> </w:t>
      </w:r>
      <w:r w:rsidR="003D45FD">
        <w:rPr>
          <w:sz w:val="24"/>
        </w:rPr>
        <w:t>partner</w:t>
      </w:r>
      <w:r w:rsidR="003D45FD">
        <w:rPr>
          <w:spacing w:val="-2"/>
          <w:sz w:val="24"/>
        </w:rPr>
        <w:t xml:space="preserve"> </w:t>
      </w:r>
      <w:r w:rsidR="003D45FD">
        <w:rPr>
          <w:sz w:val="24"/>
        </w:rPr>
        <w:t>agencies</w:t>
      </w:r>
      <w:r w:rsidR="003D45FD">
        <w:rPr>
          <w:spacing w:val="-2"/>
          <w:sz w:val="24"/>
        </w:rPr>
        <w:t xml:space="preserve"> </w:t>
      </w:r>
      <w:r w:rsidR="003D45FD">
        <w:rPr>
          <w:sz w:val="24"/>
        </w:rPr>
        <w:t>may</w:t>
      </w:r>
      <w:r w:rsidR="003D45FD">
        <w:rPr>
          <w:spacing w:val="-2"/>
          <w:sz w:val="24"/>
        </w:rPr>
        <w:t xml:space="preserve"> </w:t>
      </w:r>
      <w:r w:rsidR="003D45FD">
        <w:rPr>
          <w:sz w:val="24"/>
        </w:rPr>
        <w:t>restrict</w:t>
      </w:r>
      <w:r w:rsidR="003D45FD">
        <w:rPr>
          <w:spacing w:val="1"/>
          <w:sz w:val="24"/>
        </w:rPr>
        <w:t xml:space="preserve"> </w:t>
      </w:r>
      <w:r w:rsidR="003D45FD">
        <w:rPr>
          <w:sz w:val="24"/>
        </w:rPr>
        <w:t>availability</w:t>
      </w:r>
      <w:r w:rsidR="003D45FD">
        <w:rPr>
          <w:spacing w:val="-21"/>
          <w:sz w:val="24"/>
        </w:rPr>
        <w:t xml:space="preserve"> </w:t>
      </w:r>
      <w:r w:rsidR="003D45FD">
        <w:rPr>
          <w:sz w:val="24"/>
        </w:rPr>
        <w:t>and</w:t>
      </w:r>
      <w:r w:rsidR="003D45FD">
        <w:rPr>
          <w:spacing w:val="-64"/>
          <w:sz w:val="24"/>
        </w:rPr>
        <w:t xml:space="preserve"> </w:t>
      </w:r>
      <w:r w:rsidR="003D45FD">
        <w:rPr>
          <w:sz w:val="24"/>
        </w:rPr>
        <w:t>responsiveness</w:t>
      </w:r>
    </w:p>
    <w:p w:rsidR="00850DA8" w:rsidRDefault="00CE49BC" w:rsidP="000B5B34">
      <w:pPr>
        <w:pStyle w:val="ListParagraph"/>
        <w:numPr>
          <w:ilvl w:val="1"/>
          <w:numId w:val="21"/>
        </w:numPr>
        <w:tabs>
          <w:tab w:val="left" w:pos="1672"/>
          <w:tab w:val="left" w:pos="1673"/>
        </w:tabs>
        <w:spacing w:line="237" w:lineRule="auto"/>
        <w:ind w:left="1672" w:right="1331" w:hanging="435"/>
        <w:jc w:val="both"/>
        <w:rPr>
          <w:sz w:val="24"/>
        </w:rPr>
      </w:pPr>
      <w:r>
        <w:rPr>
          <w:sz w:val="24"/>
        </w:rPr>
        <w:t>S</w:t>
      </w:r>
      <w:r w:rsidR="003D45FD">
        <w:rPr>
          <w:sz w:val="24"/>
        </w:rPr>
        <w:t>kill and experience issues if SARs are infrequent potential to view peer</w:t>
      </w:r>
      <w:r w:rsidR="003D45FD">
        <w:rPr>
          <w:spacing w:val="-65"/>
          <w:sz w:val="24"/>
        </w:rPr>
        <w:t xml:space="preserve"> </w:t>
      </w:r>
      <w:r w:rsidR="003D45FD">
        <w:rPr>
          <w:sz w:val="24"/>
        </w:rPr>
        <w:t>reviews from members of a Board as not sufficiently independent</w:t>
      </w:r>
      <w:r w:rsidR="003D45FD">
        <w:rPr>
          <w:spacing w:val="1"/>
          <w:sz w:val="24"/>
        </w:rPr>
        <w:t xml:space="preserve"> </w:t>
      </w:r>
      <w:r w:rsidR="003D45FD">
        <w:rPr>
          <w:sz w:val="24"/>
        </w:rPr>
        <w:t>especially</w:t>
      </w:r>
      <w:r w:rsidR="003D45FD">
        <w:rPr>
          <w:spacing w:val="-1"/>
          <w:sz w:val="24"/>
        </w:rPr>
        <w:t xml:space="preserve"> </w:t>
      </w:r>
      <w:r w:rsidR="003D45FD">
        <w:rPr>
          <w:sz w:val="24"/>
        </w:rPr>
        <w:t>where there</w:t>
      </w:r>
      <w:r w:rsidR="003D45FD">
        <w:rPr>
          <w:spacing w:val="-2"/>
          <w:sz w:val="24"/>
        </w:rPr>
        <w:t xml:space="preserve"> </w:t>
      </w:r>
      <w:r w:rsidR="003D45FD">
        <w:rPr>
          <w:sz w:val="24"/>
        </w:rPr>
        <w:t>is</w:t>
      </w:r>
      <w:r w:rsidR="003D45FD">
        <w:rPr>
          <w:spacing w:val="-1"/>
          <w:sz w:val="24"/>
        </w:rPr>
        <w:t xml:space="preserve"> </w:t>
      </w:r>
      <w:r w:rsidR="003D45FD">
        <w:rPr>
          <w:sz w:val="24"/>
        </w:rPr>
        <w:t>possible</w:t>
      </w:r>
      <w:r w:rsidR="003D45FD">
        <w:rPr>
          <w:spacing w:val="-2"/>
          <w:sz w:val="24"/>
        </w:rPr>
        <w:t xml:space="preserve"> </w:t>
      </w:r>
      <w:r w:rsidR="003D45FD">
        <w:rPr>
          <w:sz w:val="24"/>
        </w:rPr>
        <w:t>political or</w:t>
      </w:r>
      <w:r w:rsidR="003D45FD">
        <w:rPr>
          <w:spacing w:val="-3"/>
          <w:sz w:val="24"/>
        </w:rPr>
        <w:t xml:space="preserve"> </w:t>
      </w:r>
      <w:r w:rsidR="003D45FD">
        <w:rPr>
          <w:sz w:val="24"/>
        </w:rPr>
        <w:t>high</w:t>
      </w:r>
      <w:r w:rsidR="003D45FD">
        <w:rPr>
          <w:spacing w:val="-2"/>
          <w:sz w:val="24"/>
        </w:rPr>
        <w:t xml:space="preserve"> </w:t>
      </w:r>
      <w:r w:rsidR="003D45FD">
        <w:rPr>
          <w:sz w:val="24"/>
        </w:rPr>
        <w:t>profile</w:t>
      </w:r>
      <w:r w:rsidR="003D45FD">
        <w:rPr>
          <w:spacing w:val="-4"/>
          <w:sz w:val="24"/>
        </w:rPr>
        <w:t xml:space="preserve"> </w:t>
      </w:r>
      <w:r w:rsidR="003D45FD">
        <w:rPr>
          <w:sz w:val="24"/>
        </w:rPr>
        <w:t>cases</w:t>
      </w:r>
    </w:p>
    <w:p w:rsidR="00850DA8" w:rsidRDefault="00850DA8">
      <w:pPr>
        <w:spacing w:line="237" w:lineRule="auto"/>
        <w:rPr>
          <w:sz w:val="24"/>
        </w:rPr>
      </w:pPr>
    </w:p>
    <w:p w:rsidR="00850DA8" w:rsidRPr="00E447EB" w:rsidRDefault="003D45FD" w:rsidP="00E447EB">
      <w:pPr>
        <w:pStyle w:val="Heading2"/>
      </w:pPr>
      <w:bookmarkStart w:id="23" w:name="_Toc98162208"/>
      <w:r w:rsidRPr="00E447EB">
        <w:t>Significant Event Analysis/Audit (SEA)</w:t>
      </w:r>
      <w:bookmarkEnd w:id="23"/>
      <w:r w:rsidRPr="00E447EB">
        <w:tab/>
      </w:r>
    </w:p>
    <w:p w:rsidR="00850DA8" w:rsidRDefault="00850DA8">
      <w:pPr>
        <w:pStyle w:val="BodyText"/>
        <w:rPr>
          <w:b/>
        </w:rPr>
      </w:pPr>
    </w:p>
    <w:p w:rsidR="00850DA8" w:rsidRDefault="00442A17" w:rsidP="000B5B34">
      <w:pPr>
        <w:pStyle w:val="BodyText"/>
        <w:ind w:left="820" w:right="1331"/>
        <w:jc w:val="both"/>
      </w:pPr>
      <w:r>
        <w:t>S</w:t>
      </w:r>
      <w:r w:rsidR="003D45FD">
        <w:t>E</w:t>
      </w:r>
      <w:r>
        <w:t>A</w:t>
      </w:r>
      <w:r w:rsidR="003D45FD">
        <w:t xml:space="preserve"> is traditionally a health process to formally analyse incidents that may have</w:t>
      </w:r>
      <w:r w:rsidR="003D45FD">
        <w:rPr>
          <w:spacing w:val="1"/>
        </w:rPr>
        <w:t xml:space="preserve"> </w:t>
      </w:r>
      <w:r w:rsidR="003D45FD">
        <w:t>implications for patient care. It is an active approach to case analysis which involves</w:t>
      </w:r>
      <w:r w:rsidR="003D45FD">
        <w:rPr>
          <w:spacing w:val="-64"/>
        </w:rPr>
        <w:t xml:space="preserve"> </w:t>
      </w:r>
      <w:r w:rsidR="003D45FD">
        <w:t>the</w:t>
      </w:r>
      <w:r w:rsidR="003D45FD">
        <w:rPr>
          <w:spacing w:val="-2"/>
        </w:rPr>
        <w:t xml:space="preserve"> </w:t>
      </w:r>
      <w:r w:rsidR="003D45FD">
        <w:t>whole</w:t>
      </w:r>
      <w:r w:rsidR="003D45FD">
        <w:rPr>
          <w:spacing w:val="-1"/>
        </w:rPr>
        <w:t xml:space="preserve"> </w:t>
      </w:r>
      <w:r w:rsidR="003D45FD">
        <w:t>team in</w:t>
      </w:r>
      <w:r w:rsidR="003D45FD">
        <w:rPr>
          <w:spacing w:val="-3"/>
        </w:rPr>
        <w:t xml:space="preserve"> </w:t>
      </w:r>
      <w:r w:rsidR="003D45FD">
        <w:t>an</w:t>
      </w:r>
      <w:r w:rsidR="003D45FD">
        <w:rPr>
          <w:spacing w:val="-3"/>
        </w:rPr>
        <w:t xml:space="preserve"> </w:t>
      </w:r>
      <w:r w:rsidR="003D45FD">
        <w:t>open</w:t>
      </w:r>
      <w:r w:rsidR="003D45FD">
        <w:rPr>
          <w:spacing w:val="-3"/>
        </w:rPr>
        <w:t xml:space="preserve"> </w:t>
      </w:r>
      <w:r w:rsidR="003D45FD">
        <w:t>and</w:t>
      </w:r>
      <w:r w:rsidR="003D45FD">
        <w:rPr>
          <w:spacing w:val="-3"/>
        </w:rPr>
        <w:t xml:space="preserve"> </w:t>
      </w:r>
      <w:r w:rsidR="003D45FD">
        <w:t>supportive</w:t>
      </w:r>
      <w:r w:rsidR="003D45FD">
        <w:rPr>
          <w:spacing w:val="-3"/>
        </w:rPr>
        <w:t xml:space="preserve"> </w:t>
      </w:r>
      <w:r w:rsidR="003D45FD">
        <w:t>discussion</w:t>
      </w:r>
      <w:r w:rsidR="003D45FD">
        <w:rPr>
          <w:spacing w:val="-2"/>
        </w:rPr>
        <w:t xml:space="preserve"> </w:t>
      </w:r>
      <w:r w:rsidR="003D45FD">
        <w:t>of</w:t>
      </w:r>
      <w:r w:rsidR="003D45FD">
        <w:rPr>
          <w:spacing w:val="-1"/>
        </w:rPr>
        <w:t xml:space="preserve"> </w:t>
      </w:r>
      <w:r w:rsidR="003D45FD">
        <w:t>selected</w:t>
      </w:r>
      <w:r w:rsidR="003D45FD">
        <w:rPr>
          <w:spacing w:val="4"/>
        </w:rPr>
        <w:t xml:space="preserve"> </w:t>
      </w:r>
      <w:r w:rsidR="003D45FD">
        <w:t>cases/incidents.</w:t>
      </w:r>
    </w:p>
    <w:p w:rsidR="00850DA8" w:rsidRDefault="00850DA8" w:rsidP="000B5B34">
      <w:pPr>
        <w:pStyle w:val="BodyText"/>
        <w:ind w:right="1331"/>
        <w:jc w:val="both"/>
      </w:pPr>
    </w:p>
    <w:p w:rsidR="00850DA8" w:rsidRDefault="003D45FD" w:rsidP="000B5B34">
      <w:pPr>
        <w:pStyle w:val="BodyText"/>
        <w:ind w:left="820" w:right="1331"/>
        <w:jc w:val="both"/>
      </w:pPr>
      <w:r>
        <w:lastRenderedPageBreak/>
        <w:t>The aim is to improve patient care by responding to incidents and allowing the team</w:t>
      </w:r>
      <w:r>
        <w:rPr>
          <w:spacing w:val="-64"/>
        </w:rPr>
        <w:t xml:space="preserve"> </w:t>
      </w:r>
      <w:r>
        <w:t>to learn from them. The emphasis is on examining underlying systems, rather than</w:t>
      </w:r>
      <w:r>
        <w:rPr>
          <w:spacing w:val="1"/>
        </w:rPr>
        <w:t xml:space="preserve"> </w:t>
      </w:r>
      <w:r>
        <w:t>directing inappropriate blame at individuals. Such reflective practice is known by</w:t>
      </w:r>
      <w:r>
        <w:rPr>
          <w:spacing w:val="1"/>
        </w:rPr>
        <w:t xml:space="preserve"> </w:t>
      </w:r>
      <w:r>
        <w:t>several names – significant event analysis, untoward incident analysis, critical event</w:t>
      </w:r>
      <w:r>
        <w:rPr>
          <w:spacing w:val="-65"/>
        </w:rPr>
        <w:t xml:space="preserve"> </w:t>
      </w:r>
      <w:r>
        <w:t>monitoring. The name itself is less important than the process and the outcomes</w:t>
      </w:r>
      <w:r>
        <w:rPr>
          <w:spacing w:val="1"/>
        </w:rPr>
        <w:t xml:space="preserve"> </w:t>
      </w:r>
      <w:r>
        <w:t>derived</w:t>
      </w:r>
      <w:r>
        <w:rPr>
          <w:spacing w:val="-1"/>
        </w:rPr>
        <w:t xml:space="preserve"> </w:t>
      </w:r>
      <w:r>
        <w:t>from</w:t>
      </w:r>
      <w:r>
        <w:rPr>
          <w:spacing w:val="1"/>
        </w:rPr>
        <w:t xml:space="preserve"> </w:t>
      </w:r>
      <w:r>
        <w:t>it.</w:t>
      </w:r>
    </w:p>
    <w:p w:rsidR="00850DA8" w:rsidRDefault="00850DA8" w:rsidP="000B5B34">
      <w:pPr>
        <w:pStyle w:val="BodyText"/>
        <w:spacing w:before="1"/>
        <w:ind w:right="1331"/>
      </w:pPr>
    </w:p>
    <w:p w:rsidR="00850DA8" w:rsidRDefault="003D45FD" w:rsidP="000B5B34">
      <w:pPr>
        <w:pStyle w:val="BodyText"/>
        <w:ind w:left="820" w:right="1331"/>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3D45FD" w:rsidP="000B5B34">
      <w:pPr>
        <w:pStyle w:val="ListParagraph"/>
        <w:numPr>
          <w:ilvl w:val="1"/>
          <w:numId w:val="21"/>
        </w:numPr>
        <w:tabs>
          <w:tab w:val="left" w:pos="1672"/>
          <w:tab w:val="left" w:pos="1673"/>
        </w:tabs>
        <w:spacing w:before="1"/>
        <w:ind w:left="1672" w:right="1331"/>
        <w:rPr>
          <w:sz w:val="24"/>
        </w:rPr>
      </w:pPr>
      <w:r>
        <w:rPr>
          <w:sz w:val="24"/>
        </w:rPr>
        <w:t>It is not a new technique – doctors have long discussed cases for</w:t>
      </w:r>
      <w:r>
        <w:rPr>
          <w:spacing w:val="-64"/>
          <w:sz w:val="24"/>
        </w:rPr>
        <w:t xml:space="preserve"> </w:t>
      </w:r>
      <w:r>
        <w:rPr>
          <w:sz w:val="24"/>
        </w:rPr>
        <w:t>educational</w:t>
      </w:r>
      <w:r>
        <w:rPr>
          <w:spacing w:val="-1"/>
          <w:sz w:val="24"/>
        </w:rPr>
        <w:t xml:space="preserve"> </w:t>
      </w:r>
      <w:r>
        <w:rPr>
          <w:sz w:val="24"/>
        </w:rPr>
        <w:t>and professional purposes.</w:t>
      </w:r>
    </w:p>
    <w:p w:rsidR="00850DA8" w:rsidRDefault="003D45FD" w:rsidP="000B5B34">
      <w:pPr>
        <w:pStyle w:val="ListParagraph"/>
        <w:numPr>
          <w:ilvl w:val="1"/>
          <w:numId w:val="21"/>
        </w:numPr>
        <w:tabs>
          <w:tab w:val="left" w:pos="1672"/>
          <w:tab w:val="left" w:pos="1673"/>
        </w:tabs>
        <w:spacing w:line="293" w:lineRule="exact"/>
        <w:ind w:left="1672" w:right="1331" w:hanging="361"/>
        <w:rPr>
          <w:sz w:val="24"/>
        </w:rPr>
      </w:pPr>
      <w:r>
        <w:rPr>
          <w:sz w:val="24"/>
        </w:rPr>
        <w:t>NHS</w:t>
      </w:r>
      <w:r>
        <w:rPr>
          <w:spacing w:val="-2"/>
          <w:sz w:val="24"/>
        </w:rPr>
        <w:t xml:space="preserve"> </w:t>
      </w:r>
      <w:r>
        <w:rPr>
          <w:sz w:val="24"/>
        </w:rPr>
        <w:t>England</w:t>
      </w:r>
      <w:r>
        <w:rPr>
          <w:spacing w:val="-3"/>
          <w:sz w:val="24"/>
        </w:rPr>
        <w:t xml:space="preserve"> </w:t>
      </w:r>
      <w:r>
        <w:rPr>
          <w:sz w:val="24"/>
        </w:rPr>
        <w:t>has</w:t>
      </w:r>
      <w:r>
        <w:rPr>
          <w:spacing w:val="-4"/>
          <w:sz w:val="24"/>
        </w:rPr>
        <w:t xml:space="preserve"> </w:t>
      </w:r>
      <w:r>
        <w:rPr>
          <w:sz w:val="24"/>
        </w:rPr>
        <w:t>published</w:t>
      </w:r>
      <w:r>
        <w:rPr>
          <w:spacing w:val="-2"/>
          <w:sz w:val="24"/>
        </w:rPr>
        <w:t xml:space="preserve"> </w:t>
      </w:r>
      <w:r>
        <w:rPr>
          <w:sz w:val="24"/>
        </w:rPr>
        <w:t>Serious</w:t>
      </w:r>
      <w:r>
        <w:rPr>
          <w:spacing w:val="-1"/>
          <w:sz w:val="24"/>
        </w:rPr>
        <w:t xml:space="preserve"> </w:t>
      </w:r>
      <w:r>
        <w:rPr>
          <w:sz w:val="24"/>
        </w:rPr>
        <w:t>Incident</w:t>
      </w:r>
      <w:r>
        <w:rPr>
          <w:spacing w:val="-4"/>
          <w:sz w:val="24"/>
        </w:rPr>
        <w:t xml:space="preserve"> </w:t>
      </w:r>
      <w:r>
        <w:rPr>
          <w:sz w:val="24"/>
        </w:rPr>
        <w:t>Framework</w:t>
      </w:r>
      <w:r>
        <w:rPr>
          <w:spacing w:val="-1"/>
          <w:sz w:val="24"/>
        </w:rPr>
        <w:t xml:space="preserve"> </w:t>
      </w:r>
      <w:r>
        <w:rPr>
          <w:sz w:val="24"/>
        </w:rPr>
        <w:t>in</w:t>
      </w:r>
      <w:r>
        <w:rPr>
          <w:spacing w:val="-4"/>
          <w:sz w:val="24"/>
        </w:rPr>
        <w:t xml:space="preserve"> </w:t>
      </w:r>
      <w:r>
        <w:rPr>
          <w:sz w:val="24"/>
        </w:rPr>
        <w:t>March</w:t>
      </w:r>
      <w:r>
        <w:rPr>
          <w:spacing w:val="-3"/>
          <w:sz w:val="24"/>
        </w:rPr>
        <w:t xml:space="preserve"> </w:t>
      </w:r>
      <w:r>
        <w:rPr>
          <w:sz w:val="24"/>
        </w:rPr>
        <w:t>2015</w:t>
      </w:r>
    </w:p>
    <w:p w:rsidR="00850DA8" w:rsidRDefault="00850DA8" w:rsidP="000B5B34">
      <w:pPr>
        <w:pStyle w:val="BodyText"/>
        <w:spacing w:before="7"/>
        <w:ind w:right="1331"/>
        <w:rPr>
          <w:sz w:val="23"/>
        </w:rPr>
      </w:pPr>
    </w:p>
    <w:p w:rsidR="00850DA8" w:rsidRDefault="003D45FD" w:rsidP="000B5B34">
      <w:pPr>
        <w:pStyle w:val="BodyText"/>
        <w:ind w:left="820" w:right="1331"/>
      </w:pPr>
      <w:r>
        <w:rPr>
          <w:u w:val="single"/>
        </w:rPr>
        <w:t>The</w:t>
      </w:r>
      <w:r>
        <w:rPr>
          <w:spacing w:val="-2"/>
          <w:u w:val="single"/>
        </w:rPr>
        <w:t xml:space="preserve"> </w:t>
      </w:r>
      <w:r>
        <w:rPr>
          <w:u w:val="single"/>
        </w:rPr>
        <w:t>drawbacks</w:t>
      </w:r>
      <w:r>
        <w:rPr>
          <w:spacing w:val="-1"/>
          <w:u w:val="single"/>
        </w:rPr>
        <w:t xml:space="preserve"> </w:t>
      </w:r>
      <w:r>
        <w:rPr>
          <w:u w:val="single"/>
        </w:rPr>
        <w:t>of</w:t>
      </w:r>
      <w:r>
        <w:rPr>
          <w:spacing w:val="-1"/>
          <w:u w:val="single"/>
        </w:rPr>
        <w:t xml:space="preserve"> </w:t>
      </w:r>
      <w:r>
        <w:rPr>
          <w:u w:val="single"/>
        </w:rPr>
        <w:t>this</w:t>
      </w:r>
      <w:r>
        <w:rPr>
          <w:spacing w:val="-4"/>
          <w:u w:val="single"/>
        </w:rPr>
        <w:t xml:space="preserve"> </w:t>
      </w:r>
      <w:r>
        <w:rPr>
          <w:u w:val="single"/>
        </w:rPr>
        <w:t>model</w:t>
      </w:r>
      <w:r>
        <w:rPr>
          <w:spacing w:val="-1"/>
          <w:u w:val="single"/>
        </w:rPr>
        <w:t xml:space="preserve"> </w:t>
      </w:r>
      <w:r>
        <w:rPr>
          <w:u w:val="single"/>
        </w:rPr>
        <w:t>are:</w:t>
      </w:r>
    </w:p>
    <w:p w:rsidR="00850DA8" w:rsidRDefault="003D45FD">
      <w:pPr>
        <w:pStyle w:val="ListParagraph"/>
        <w:numPr>
          <w:ilvl w:val="0"/>
          <w:numId w:val="13"/>
        </w:numPr>
        <w:tabs>
          <w:tab w:val="left" w:pos="1672"/>
          <w:tab w:val="left" w:pos="1673"/>
        </w:tabs>
        <w:ind w:hanging="371"/>
        <w:rPr>
          <w:sz w:val="24"/>
        </w:rPr>
      </w:pPr>
      <w:r>
        <w:rPr>
          <w:sz w:val="24"/>
        </w:rPr>
        <w:t>Seen</w:t>
      </w:r>
      <w:r>
        <w:rPr>
          <w:spacing w:val="-4"/>
          <w:sz w:val="24"/>
        </w:rPr>
        <w:t xml:space="preserve"> </w:t>
      </w:r>
      <w:r>
        <w:rPr>
          <w:sz w:val="24"/>
        </w:rPr>
        <w:t>as</w:t>
      </w:r>
      <w:r>
        <w:rPr>
          <w:spacing w:val="-3"/>
          <w:sz w:val="24"/>
        </w:rPr>
        <w:t xml:space="preserve"> </w:t>
      </w:r>
      <w:r>
        <w:rPr>
          <w:sz w:val="24"/>
        </w:rPr>
        <w:t>a</w:t>
      </w:r>
      <w:r>
        <w:rPr>
          <w:spacing w:val="-3"/>
          <w:sz w:val="24"/>
        </w:rPr>
        <w:t xml:space="preserve"> </w:t>
      </w:r>
      <w:r>
        <w:rPr>
          <w:sz w:val="24"/>
        </w:rPr>
        <w:t>model</w:t>
      </w:r>
      <w:r>
        <w:rPr>
          <w:spacing w:val="-1"/>
          <w:sz w:val="24"/>
        </w:rPr>
        <w:t xml:space="preserve"> </w:t>
      </w:r>
      <w:r>
        <w:rPr>
          <w:sz w:val="24"/>
        </w:rPr>
        <w:t>that</w:t>
      </w:r>
      <w:r>
        <w:rPr>
          <w:spacing w:val="-1"/>
          <w:sz w:val="24"/>
        </w:rPr>
        <w:t xml:space="preserve"> </w:t>
      </w:r>
      <w:r>
        <w:rPr>
          <w:sz w:val="24"/>
        </w:rPr>
        <w:t>relates</w:t>
      </w:r>
      <w:r>
        <w:rPr>
          <w:spacing w:val="-3"/>
          <w:sz w:val="24"/>
        </w:rPr>
        <w:t xml:space="preserve"> </w:t>
      </w:r>
      <w:r>
        <w:rPr>
          <w:sz w:val="24"/>
        </w:rPr>
        <w:t>only</w:t>
      </w:r>
      <w:r>
        <w:rPr>
          <w:spacing w:val="-1"/>
          <w:sz w:val="24"/>
        </w:rPr>
        <w:t xml:space="preserve"> </w:t>
      </w:r>
      <w:r>
        <w:rPr>
          <w:sz w:val="24"/>
        </w:rPr>
        <w:t>to</w:t>
      </w:r>
      <w:r>
        <w:rPr>
          <w:spacing w:val="-8"/>
          <w:sz w:val="24"/>
        </w:rPr>
        <w:t xml:space="preserve"> </w:t>
      </w:r>
      <w:r>
        <w:rPr>
          <w:sz w:val="24"/>
        </w:rPr>
        <w:t>Health.</w:t>
      </w:r>
    </w:p>
    <w:p w:rsidR="002B7C81" w:rsidRPr="002B7C81" w:rsidRDefault="002B7C81" w:rsidP="002B7C81">
      <w:pPr>
        <w:tabs>
          <w:tab w:val="left" w:pos="1672"/>
          <w:tab w:val="left" w:pos="1673"/>
        </w:tabs>
        <w:rPr>
          <w:sz w:val="24"/>
        </w:rPr>
      </w:pPr>
    </w:p>
    <w:p w:rsidR="00850DA8" w:rsidRPr="00E447EB" w:rsidRDefault="003D45FD" w:rsidP="00E447EB">
      <w:pPr>
        <w:pStyle w:val="Heading2"/>
      </w:pPr>
      <w:bookmarkStart w:id="24" w:name="_Toc98162209"/>
      <w:r w:rsidRPr="00E447EB">
        <w:t>Case File Audit (multi or single agency, table top o</w:t>
      </w:r>
      <w:r w:rsidR="008B7673" w:rsidRPr="00E447EB">
        <w:t>r</w:t>
      </w:r>
      <w:r w:rsidRPr="00E447EB">
        <w:t xml:space="preserve"> interactive)</w:t>
      </w:r>
      <w:bookmarkEnd w:id="24"/>
      <w:r w:rsidRPr="00E447EB">
        <w:tab/>
      </w:r>
    </w:p>
    <w:p w:rsidR="00850DA8" w:rsidRDefault="00850DA8" w:rsidP="00CF0C44">
      <w:pPr>
        <w:pStyle w:val="BodyText"/>
        <w:jc w:val="both"/>
        <w:rPr>
          <w:b/>
        </w:rPr>
      </w:pPr>
    </w:p>
    <w:p w:rsidR="00850DA8" w:rsidRDefault="003D45FD" w:rsidP="00CF0C44">
      <w:pPr>
        <w:pStyle w:val="BodyText"/>
        <w:ind w:left="820" w:right="1285"/>
        <w:jc w:val="both"/>
      </w:pPr>
      <w:r>
        <w:t>Case</w:t>
      </w:r>
      <w:r>
        <w:rPr>
          <w:spacing w:val="-1"/>
        </w:rPr>
        <w:t xml:space="preserve"> </w:t>
      </w:r>
      <w:r>
        <w:t>file</w:t>
      </w:r>
      <w:r>
        <w:rPr>
          <w:spacing w:val="-4"/>
        </w:rPr>
        <w:t xml:space="preserve"> </w:t>
      </w:r>
      <w:r>
        <w:t>audit</w:t>
      </w:r>
      <w:r>
        <w:rPr>
          <w:spacing w:val="-1"/>
        </w:rPr>
        <w:t xml:space="preserve"> </w:t>
      </w:r>
      <w:r>
        <w:t>can</w:t>
      </w:r>
      <w:r>
        <w:rPr>
          <w:spacing w:val="-4"/>
        </w:rPr>
        <w:t xml:space="preserve"> </w:t>
      </w:r>
      <w:r>
        <w:t>be</w:t>
      </w:r>
      <w:r>
        <w:rPr>
          <w:spacing w:val="-3"/>
        </w:rPr>
        <w:t xml:space="preserve"> </w:t>
      </w:r>
      <w:r>
        <w:t>a</w:t>
      </w:r>
      <w:r>
        <w:rPr>
          <w:spacing w:val="-2"/>
        </w:rPr>
        <w:t xml:space="preserve"> </w:t>
      </w:r>
      <w:r>
        <w:t>powerful</w:t>
      </w:r>
      <w:r>
        <w:rPr>
          <w:spacing w:val="-1"/>
        </w:rPr>
        <w:t xml:space="preserve"> </w:t>
      </w:r>
      <w:r>
        <w:t>driver</w:t>
      </w:r>
      <w:r>
        <w:rPr>
          <w:spacing w:val="-2"/>
        </w:rPr>
        <w:t xml:space="preserve"> </w:t>
      </w:r>
      <w:r>
        <w:t>in</w:t>
      </w:r>
      <w:r>
        <w:rPr>
          <w:spacing w:val="-1"/>
        </w:rPr>
        <w:t xml:space="preserve"> </w:t>
      </w:r>
      <w:r>
        <w:t>improving</w:t>
      </w:r>
      <w:r>
        <w:rPr>
          <w:spacing w:val="-2"/>
        </w:rPr>
        <w:t xml:space="preserve"> </w:t>
      </w:r>
      <w:r>
        <w:t>the</w:t>
      </w:r>
      <w:r>
        <w:rPr>
          <w:spacing w:val="-3"/>
        </w:rPr>
        <w:t xml:space="preserve"> </w:t>
      </w:r>
      <w:r>
        <w:t>quality</w:t>
      </w:r>
      <w:r>
        <w:rPr>
          <w:spacing w:val="-2"/>
        </w:rPr>
        <w:t xml:space="preserve"> </w:t>
      </w:r>
      <w:r>
        <w:t>of</w:t>
      </w:r>
      <w:r>
        <w:rPr>
          <w:spacing w:val="-3"/>
        </w:rPr>
        <w:t xml:space="preserve"> </w:t>
      </w:r>
      <w:r>
        <w:t>front</w:t>
      </w:r>
      <w:r>
        <w:rPr>
          <w:spacing w:val="-2"/>
        </w:rPr>
        <w:t xml:space="preserve"> </w:t>
      </w:r>
      <w:r>
        <w:t>line</w:t>
      </w:r>
      <w:r>
        <w:rPr>
          <w:spacing w:val="-1"/>
        </w:rPr>
        <w:t xml:space="preserve"> </w:t>
      </w:r>
      <w:r>
        <w:t>practice</w:t>
      </w:r>
      <w:r>
        <w:rPr>
          <w:spacing w:val="-64"/>
        </w:rPr>
        <w:t xml:space="preserve"> </w:t>
      </w:r>
      <w:r>
        <w:t>and the management of safeguarding adult cases. The aims of case file audits are</w:t>
      </w:r>
      <w:r>
        <w:rPr>
          <w:spacing w:val="1"/>
        </w:rPr>
        <w:t xml:space="preserve"> </w:t>
      </w:r>
      <w:r>
        <w:t>to examine records in paper case files/electronic records to establish the quality of</w:t>
      </w:r>
      <w:r>
        <w:rPr>
          <w:spacing w:val="1"/>
        </w:rPr>
        <w:t xml:space="preserve"> </w:t>
      </w:r>
      <w:r>
        <w:t>practice and identify how practice is being undertaken. Case file audits can be</w:t>
      </w:r>
      <w:r>
        <w:rPr>
          <w:spacing w:val="1"/>
        </w:rPr>
        <w:t xml:space="preserve"> </w:t>
      </w:r>
      <w:r>
        <w:t>single</w:t>
      </w:r>
      <w:r>
        <w:rPr>
          <w:spacing w:val="-1"/>
        </w:rPr>
        <w:t xml:space="preserve"> </w:t>
      </w:r>
      <w:r>
        <w:t>agency</w:t>
      </w:r>
      <w:r>
        <w:rPr>
          <w:spacing w:val="-3"/>
        </w:rPr>
        <w:t xml:space="preserve"> </w:t>
      </w:r>
      <w:r>
        <w:t>or</w:t>
      </w:r>
      <w:r>
        <w:rPr>
          <w:spacing w:val="-3"/>
        </w:rPr>
        <w:t xml:space="preserve"> </w:t>
      </w:r>
      <w:r>
        <w:t>multi</w:t>
      </w:r>
      <w:r>
        <w:rPr>
          <w:spacing w:val="-3"/>
        </w:rPr>
        <w:t xml:space="preserve"> </w:t>
      </w:r>
      <w:r>
        <w:t>agency.</w:t>
      </w:r>
    </w:p>
    <w:p w:rsidR="00850DA8" w:rsidRDefault="00850DA8">
      <w:pPr>
        <w:pStyle w:val="BodyText"/>
      </w:pPr>
    </w:p>
    <w:p w:rsidR="00850DA8" w:rsidRDefault="003D45FD">
      <w:pPr>
        <w:pStyle w:val="BodyText"/>
        <w:ind w:left="820"/>
      </w:pPr>
      <w:r>
        <w:t>They</w:t>
      </w:r>
      <w:r>
        <w:rPr>
          <w:spacing w:val="-2"/>
        </w:rPr>
        <w:t xml:space="preserve"> </w:t>
      </w:r>
      <w:r>
        <w:t>can</w:t>
      </w:r>
      <w:r>
        <w:rPr>
          <w:spacing w:val="-1"/>
        </w:rPr>
        <w:t xml:space="preserve"> </w:t>
      </w:r>
      <w:r>
        <w:t>be</w:t>
      </w:r>
      <w:r>
        <w:rPr>
          <w:spacing w:val="-1"/>
        </w:rPr>
        <w:t xml:space="preserve"> </w:t>
      </w:r>
      <w:r>
        <w:t>undertaken</w:t>
      </w:r>
      <w:r>
        <w:rPr>
          <w:spacing w:val="-1"/>
        </w:rPr>
        <w:t xml:space="preserve"> </w:t>
      </w:r>
      <w:r>
        <w:t>in</w:t>
      </w:r>
      <w:r>
        <w:rPr>
          <w:spacing w:val="-1"/>
        </w:rPr>
        <w:t xml:space="preserve"> </w:t>
      </w:r>
      <w:r>
        <w:t>a</w:t>
      </w:r>
      <w:r>
        <w:rPr>
          <w:spacing w:val="-2"/>
        </w:rPr>
        <w:t xml:space="preserve"> </w:t>
      </w:r>
      <w:r>
        <w:t>number</w:t>
      </w:r>
      <w:r>
        <w:rPr>
          <w:spacing w:val="-2"/>
        </w:rPr>
        <w:t xml:space="preserve"> </w:t>
      </w:r>
      <w:r>
        <w:t>of</w:t>
      </w:r>
      <w:r>
        <w:rPr>
          <w:spacing w:val="-3"/>
        </w:rPr>
        <w:t xml:space="preserve"> </w:t>
      </w:r>
      <w:r>
        <w:t>ways:</w:t>
      </w:r>
    </w:p>
    <w:p w:rsidR="00850DA8" w:rsidRDefault="00850DA8">
      <w:pPr>
        <w:pStyle w:val="BodyText"/>
        <w:spacing w:before="1"/>
      </w:pPr>
    </w:p>
    <w:p w:rsidR="00850DA8" w:rsidRDefault="003D45FD" w:rsidP="00E447EB">
      <w:pPr>
        <w:pStyle w:val="ListParagraph"/>
        <w:numPr>
          <w:ilvl w:val="1"/>
          <w:numId w:val="21"/>
        </w:numPr>
        <w:tabs>
          <w:tab w:val="left" w:pos="1672"/>
          <w:tab w:val="left" w:pos="1673"/>
        </w:tabs>
        <w:spacing w:line="293" w:lineRule="exact"/>
        <w:ind w:left="1672" w:hanging="435"/>
        <w:rPr>
          <w:sz w:val="24"/>
        </w:rPr>
      </w:pPr>
      <w:r>
        <w:rPr>
          <w:sz w:val="24"/>
        </w:rPr>
        <w:t>As</w:t>
      </w:r>
      <w:r>
        <w:rPr>
          <w:spacing w:val="-2"/>
          <w:sz w:val="24"/>
        </w:rPr>
        <w:t xml:space="preserve"> </w:t>
      </w:r>
      <w:r>
        <w:rPr>
          <w:sz w:val="24"/>
        </w:rPr>
        <w:t>a table-top</w:t>
      </w:r>
      <w:r>
        <w:rPr>
          <w:spacing w:val="-4"/>
          <w:sz w:val="24"/>
        </w:rPr>
        <w:t xml:space="preserve"> </w:t>
      </w:r>
      <w:r>
        <w:rPr>
          <w:sz w:val="24"/>
        </w:rPr>
        <w:t>exercise</w:t>
      </w:r>
      <w:r>
        <w:rPr>
          <w:spacing w:val="-3"/>
          <w:sz w:val="24"/>
        </w:rPr>
        <w:t xml:space="preserve"> </w:t>
      </w:r>
      <w:r>
        <w:rPr>
          <w:sz w:val="24"/>
        </w:rPr>
        <w:t>(therefore</w:t>
      </w:r>
      <w:r>
        <w:rPr>
          <w:spacing w:val="-1"/>
          <w:sz w:val="24"/>
        </w:rPr>
        <w:t xml:space="preserve"> </w:t>
      </w:r>
      <w:r>
        <w:rPr>
          <w:sz w:val="24"/>
        </w:rPr>
        <w:t>no</w:t>
      </w:r>
      <w:r>
        <w:rPr>
          <w:spacing w:val="-2"/>
          <w:sz w:val="24"/>
        </w:rPr>
        <w:t xml:space="preserve"> </w:t>
      </w:r>
      <w:r>
        <w:rPr>
          <w:sz w:val="24"/>
        </w:rPr>
        <w:t>input</w:t>
      </w:r>
      <w:r>
        <w:rPr>
          <w:spacing w:val="-1"/>
          <w:sz w:val="24"/>
        </w:rPr>
        <w:t xml:space="preserve"> </w:t>
      </w:r>
      <w:r>
        <w:rPr>
          <w:sz w:val="24"/>
        </w:rPr>
        <w:t>from</w:t>
      </w:r>
      <w:r>
        <w:rPr>
          <w:spacing w:val="-7"/>
          <w:sz w:val="24"/>
        </w:rPr>
        <w:t xml:space="preserve"> </w:t>
      </w:r>
      <w:r>
        <w:rPr>
          <w:sz w:val="24"/>
        </w:rPr>
        <w:t>practitioners)</w:t>
      </w:r>
    </w:p>
    <w:p w:rsidR="00850DA8" w:rsidRDefault="003D45FD" w:rsidP="00E447EB">
      <w:pPr>
        <w:pStyle w:val="ListParagraph"/>
        <w:numPr>
          <w:ilvl w:val="1"/>
          <w:numId w:val="21"/>
        </w:numPr>
        <w:tabs>
          <w:tab w:val="left" w:pos="1672"/>
          <w:tab w:val="left" w:pos="1673"/>
        </w:tabs>
        <w:spacing w:line="293" w:lineRule="exact"/>
        <w:ind w:left="1672" w:hanging="435"/>
        <w:rPr>
          <w:sz w:val="24"/>
        </w:rPr>
      </w:pPr>
      <w:r>
        <w:rPr>
          <w:sz w:val="24"/>
        </w:rPr>
        <w:t>Interactive</w:t>
      </w:r>
      <w:r>
        <w:rPr>
          <w:spacing w:val="-1"/>
          <w:sz w:val="24"/>
        </w:rPr>
        <w:t xml:space="preserve"> </w:t>
      </w:r>
      <w:r>
        <w:rPr>
          <w:sz w:val="24"/>
        </w:rPr>
        <w:t>with</w:t>
      </w:r>
      <w:r>
        <w:rPr>
          <w:spacing w:val="-3"/>
          <w:sz w:val="24"/>
        </w:rPr>
        <w:t xml:space="preserve"> </w:t>
      </w:r>
      <w:r>
        <w:rPr>
          <w:sz w:val="24"/>
        </w:rPr>
        <w:t>partners</w:t>
      </w:r>
      <w:r>
        <w:rPr>
          <w:spacing w:val="-1"/>
          <w:sz w:val="24"/>
        </w:rPr>
        <w:t xml:space="preserve"> </w:t>
      </w:r>
      <w:r>
        <w:rPr>
          <w:sz w:val="24"/>
        </w:rPr>
        <w:t>and</w:t>
      </w:r>
      <w:r>
        <w:rPr>
          <w:spacing w:val="-3"/>
          <w:sz w:val="24"/>
        </w:rPr>
        <w:t xml:space="preserve"> </w:t>
      </w:r>
      <w:r>
        <w:rPr>
          <w:sz w:val="24"/>
        </w:rPr>
        <w:t>or</w:t>
      </w:r>
      <w:r>
        <w:rPr>
          <w:spacing w:val="-1"/>
          <w:sz w:val="24"/>
        </w:rPr>
        <w:t xml:space="preserve"> </w:t>
      </w:r>
      <w:r>
        <w:rPr>
          <w:sz w:val="24"/>
        </w:rPr>
        <w:t>practitioners.</w:t>
      </w:r>
    </w:p>
    <w:p w:rsidR="00850DA8" w:rsidRDefault="003D45FD" w:rsidP="00E447EB">
      <w:pPr>
        <w:pStyle w:val="ListParagraph"/>
        <w:numPr>
          <w:ilvl w:val="1"/>
          <w:numId w:val="21"/>
        </w:numPr>
        <w:tabs>
          <w:tab w:val="left" w:pos="1672"/>
          <w:tab w:val="left" w:pos="1673"/>
        </w:tabs>
        <w:spacing w:line="293" w:lineRule="exact"/>
        <w:ind w:left="1672" w:hanging="435"/>
        <w:rPr>
          <w:sz w:val="24"/>
        </w:rPr>
      </w:pPr>
      <w:r>
        <w:rPr>
          <w:sz w:val="24"/>
        </w:rPr>
        <w:t>Interactive</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adult</w:t>
      </w:r>
      <w:r>
        <w:rPr>
          <w:spacing w:val="-2"/>
          <w:sz w:val="24"/>
        </w:rPr>
        <w:t xml:space="preserve"> </w:t>
      </w:r>
      <w:r>
        <w:rPr>
          <w:sz w:val="24"/>
        </w:rPr>
        <w:t>and</w:t>
      </w:r>
      <w:r>
        <w:rPr>
          <w:spacing w:val="-1"/>
          <w:sz w:val="24"/>
        </w:rPr>
        <w:t xml:space="preserve"> </w:t>
      </w:r>
      <w:r>
        <w:rPr>
          <w:sz w:val="24"/>
        </w:rPr>
        <w:t>or</w:t>
      </w:r>
      <w:r>
        <w:rPr>
          <w:spacing w:val="-2"/>
          <w:sz w:val="24"/>
        </w:rPr>
        <w:t xml:space="preserve"> </w:t>
      </w:r>
      <w:r>
        <w:rPr>
          <w:sz w:val="24"/>
        </w:rPr>
        <w:t>their</w:t>
      </w:r>
      <w:r>
        <w:rPr>
          <w:spacing w:val="-5"/>
          <w:sz w:val="24"/>
        </w:rPr>
        <w:t xml:space="preserve"> </w:t>
      </w:r>
      <w:r>
        <w:rPr>
          <w:sz w:val="24"/>
        </w:rPr>
        <w:t>family.</w:t>
      </w:r>
    </w:p>
    <w:p w:rsidR="00850DA8" w:rsidRDefault="003D45FD" w:rsidP="00E447EB">
      <w:pPr>
        <w:pStyle w:val="ListParagraph"/>
        <w:numPr>
          <w:ilvl w:val="1"/>
          <w:numId w:val="21"/>
        </w:numPr>
        <w:tabs>
          <w:tab w:val="left" w:pos="1672"/>
          <w:tab w:val="left" w:pos="1673"/>
        </w:tabs>
        <w:spacing w:line="294" w:lineRule="exact"/>
        <w:ind w:left="1672" w:hanging="435"/>
        <w:rPr>
          <w:sz w:val="24"/>
        </w:rPr>
      </w:pPr>
      <w:r>
        <w:rPr>
          <w:sz w:val="24"/>
        </w:rPr>
        <w:t>Proactively</w:t>
      </w:r>
      <w:r>
        <w:rPr>
          <w:spacing w:val="-1"/>
          <w:sz w:val="24"/>
        </w:rPr>
        <w:t xml:space="preserve"> </w:t>
      </w:r>
      <w:r>
        <w:rPr>
          <w:sz w:val="24"/>
        </w:rPr>
        <w:t>as</w:t>
      </w:r>
      <w:r>
        <w:rPr>
          <w:spacing w:val="-4"/>
          <w:sz w:val="24"/>
        </w:rPr>
        <w:t xml:space="preserve"> </w:t>
      </w:r>
      <w:r>
        <w:rPr>
          <w:sz w:val="24"/>
        </w:rPr>
        <w:t>suggested</w:t>
      </w:r>
      <w:r>
        <w:rPr>
          <w:spacing w:val="-1"/>
          <w:sz w:val="24"/>
        </w:rPr>
        <w:t xml:space="preserve"> </w:t>
      </w:r>
      <w:r>
        <w:rPr>
          <w:sz w:val="24"/>
        </w:rPr>
        <w:t>in</w:t>
      </w:r>
      <w:r>
        <w:rPr>
          <w:spacing w:val="-1"/>
          <w:sz w:val="24"/>
        </w:rPr>
        <w:t xml:space="preserve"> </w:t>
      </w:r>
      <w:r>
        <w:rPr>
          <w:sz w:val="24"/>
        </w:rPr>
        <w:t>s44</w:t>
      </w:r>
      <w:r>
        <w:rPr>
          <w:spacing w:val="-1"/>
          <w:sz w:val="24"/>
        </w:rPr>
        <w:t xml:space="preserve"> </w:t>
      </w:r>
      <w:r>
        <w:rPr>
          <w:sz w:val="24"/>
        </w:rPr>
        <w:t>(4)</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Care</w:t>
      </w:r>
      <w:r>
        <w:rPr>
          <w:spacing w:val="-1"/>
          <w:sz w:val="24"/>
        </w:rPr>
        <w:t xml:space="preserve"> </w:t>
      </w:r>
      <w:r>
        <w:rPr>
          <w:sz w:val="24"/>
        </w:rPr>
        <w:t>Act</w:t>
      </w:r>
      <w:r>
        <w:rPr>
          <w:spacing w:val="-5"/>
          <w:sz w:val="24"/>
        </w:rPr>
        <w:t xml:space="preserve"> </w:t>
      </w:r>
      <w:r>
        <w:rPr>
          <w:sz w:val="24"/>
        </w:rPr>
        <w:t>2014.</w:t>
      </w:r>
    </w:p>
    <w:p w:rsidR="00850DA8" w:rsidRDefault="00850DA8">
      <w:pPr>
        <w:pStyle w:val="BodyText"/>
        <w:spacing w:before="1"/>
        <w:rPr>
          <w:sz w:val="30"/>
        </w:rPr>
      </w:pPr>
    </w:p>
    <w:p w:rsidR="00850DA8" w:rsidRDefault="003D45FD">
      <w:pPr>
        <w:pStyle w:val="BodyText"/>
        <w:ind w:left="820"/>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3D45FD" w:rsidP="00E447EB">
      <w:pPr>
        <w:pStyle w:val="ListParagraph"/>
        <w:numPr>
          <w:ilvl w:val="1"/>
          <w:numId w:val="21"/>
        </w:numPr>
        <w:tabs>
          <w:tab w:val="left" w:pos="1672"/>
          <w:tab w:val="left" w:pos="1673"/>
        </w:tabs>
        <w:spacing w:before="1" w:line="293" w:lineRule="exact"/>
        <w:ind w:left="1672" w:hanging="435"/>
        <w:rPr>
          <w:sz w:val="24"/>
        </w:rPr>
      </w:pPr>
      <w:r>
        <w:rPr>
          <w:sz w:val="24"/>
        </w:rPr>
        <w:t>Flexible – in</w:t>
      </w:r>
      <w:r>
        <w:rPr>
          <w:spacing w:val="-3"/>
          <w:sz w:val="24"/>
        </w:rPr>
        <w:t xml:space="preserve"> </w:t>
      </w:r>
      <w:r>
        <w:rPr>
          <w:sz w:val="24"/>
        </w:rPr>
        <w:t>that</w:t>
      </w:r>
      <w:r>
        <w:rPr>
          <w:spacing w:val="-1"/>
          <w:sz w:val="24"/>
        </w:rPr>
        <w:t xml:space="preserve"> </w:t>
      </w:r>
      <w:r>
        <w:rPr>
          <w:sz w:val="24"/>
        </w:rPr>
        <w:t>they</w:t>
      </w:r>
      <w:r>
        <w:rPr>
          <w:spacing w:val="-1"/>
          <w:sz w:val="24"/>
        </w:rPr>
        <w:t xml:space="preserve"> </w:t>
      </w:r>
      <w:r>
        <w:rPr>
          <w:sz w:val="24"/>
        </w:rPr>
        <w:t>can be</w:t>
      </w:r>
      <w:r>
        <w:rPr>
          <w:spacing w:val="-1"/>
          <w:sz w:val="24"/>
        </w:rPr>
        <w:t xml:space="preserve"> </w:t>
      </w:r>
      <w:r>
        <w:rPr>
          <w:sz w:val="24"/>
        </w:rPr>
        <w:t>conducted</w:t>
      </w:r>
      <w:r>
        <w:rPr>
          <w:spacing w:val="-3"/>
          <w:sz w:val="24"/>
        </w:rPr>
        <w:t xml:space="preserve"> </w:t>
      </w:r>
      <w:r>
        <w:rPr>
          <w:sz w:val="24"/>
        </w:rPr>
        <w:t>in</w:t>
      </w:r>
      <w:r>
        <w:rPr>
          <w:spacing w:val="-3"/>
          <w:sz w:val="24"/>
        </w:rPr>
        <w:t xml:space="preserve"> </w:t>
      </w:r>
      <w:r>
        <w:rPr>
          <w:sz w:val="24"/>
        </w:rPr>
        <w:t>many</w:t>
      </w:r>
      <w:r>
        <w:rPr>
          <w:spacing w:val="-1"/>
          <w:sz w:val="24"/>
        </w:rPr>
        <w:t xml:space="preserve"> </w:t>
      </w:r>
      <w:r>
        <w:rPr>
          <w:sz w:val="24"/>
        </w:rPr>
        <w:t>different</w:t>
      </w:r>
      <w:r>
        <w:rPr>
          <w:spacing w:val="-13"/>
          <w:sz w:val="24"/>
        </w:rPr>
        <w:t xml:space="preserve"> </w:t>
      </w:r>
      <w:r>
        <w:rPr>
          <w:sz w:val="24"/>
        </w:rPr>
        <w:t>ways.</w:t>
      </w:r>
    </w:p>
    <w:p w:rsidR="00850DA8" w:rsidRDefault="003D45FD" w:rsidP="00E447EB">
      <w:pPr>
        <w:pStyle w:val="ListParagraph"/>
        <w:numPr>
          <w:ilvl w:val="1"/>
          <w:numId w:val="21"/>
        </w:numPr>
        <w:tabs>
          <w:tab w:val="left" w:pos="1672"/>
          <w:tab w:val="left" w:pos="1673"/>
        </w:tabs>
        <w:spacing w:line="293" w:lineRule="exact"/>
        <w:ind w:left="1672" w:hanging="435"/>
        <w:rPr>
          <w:sz w:val="24"/>
        </w:rPr>
      </w:pPr>
      <w:r>
        <w:rPr>
          <w:sz w:val="24"/>
        </w:rPr>
        <w:t>Quicker</w:t>
      </w:r>
      <w:r>
        <w:rPr>
          <w:spacing w:val="-1"/>
          <w:sz w:val="24"/>
        </w:rPr>
        <w:t xml:space="preserve"> </w:t>
      </w:r>
      <w:r>
        <w:rPr>
          <w:sz w:val="24"/>
        </w:rPr>
        <w:t>learning</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achieved.</w:t>
      </w:r>
    </w:p>
    <w:p w:rsidR="00850DA8" w:rsidRDefault="00850DA8">
      <w:pPr>
        <w:pStyle w:val="BodyText"/>
        <w:spacing w:before="9"/>
        <w:rPr>
          <w:sz w:val="23"/>
        </w:rPr>
      </w:pPr>
    </w:p>
    <w:p w:rsidR="00850DA8" w:rsidRDefault="003D45FD">
      <w:pPr>
        <w:pStyle w:val="BodyText"/>
        <w:ind w:left="820"/>
      </w:pPr>
      <w:r>
        <w:rPr>
          <w:u w:val="single"/>
        </w:rPr>
        <w:t>The</w:t>
      </w:r>
      <w:r>
        <w:rPr>
          <w:spacing w:val="-2"/>
          <w:u w:val="single"/>
        </w:rPr>
        <w:t xml:space="preserve"> </w:t>
      </w:r>
      <w:r>
        <w:rPr>
          <w:u w:val="single"/>
        </w:rPr>
        <w:t>drawbacks</w:t>
      </w:r>
      <w:r>
        <w:rPr>
          <w:spacing w:val="-1"/>
          <w:u w:val="single"/>
        </w:rPr>
        <w:t xml:space="preserve"> </w:t>
      </w:r>
      <w:r>
        <w:rPr>
          <w:u w:val="single"/>
        </w:rPr>
        <w:t>of</w:t>
      </w:r>
      <w:r>
        <w:rPr>
          <w:spacing w:val="-1"/>
          <w:u w:val="single"/>
        </w:rPr>
        <w:t xml:space="preserve"> </w:t>
      </w:r>
      <w:r>
        <w:rPr>
          <w:u w:val="single"/>
        </w:rPr>
        <w:t>this</w:t>
      </w:r>
      <w:r>
        <w:rPr>
          <w:spacing w:val="-4"/>
          <w:u w:val="single"/>
        </w:rPr>
        <w:t xml:space="preserve"> </w:t>
      </w:r>
      <w:r>
        <w:rPr>
          <w:u w:val="single"/>
        </w:rPr>
        <w:t>model</w:t>
      </w:r>
      <w:r>
        <w:rPr>
          <w:spacing w:val="-1"/>
          <w:u w:val="single"/>
        </w:rPr>
        <w:t xml:space="preserve"> </w:t>
      </w:r>
      <w:r>
        <w:rPr>
          <w:u w:val="single"/>
        </w:rPr>
        <w:t>are:</w:t>
      </w:r>
    </w:p>
    <w:p w:rsidR="00850DA8" w:rsidRDefault="003D45FD">
      <w:pPr>
        <w:pStyle w:val="ListParagraph"/>
        <w:numPr>
          <w:ilvl w:val="0"/>
          <w:numId w:val="12"/>
        </w:numPr>
        <w:tabs>
          <w:tab w:val="left" w:pos="1672"/>
          <w:tab w:val="left" w:pos="1673"/>
          <w:tab w:val="left" w:pos="8744"/>
        </w:tabs>
        <w:spacing w:before="8" w:line="232" w:lineRule="auto"/>
        <w:ind w:right="1458"/>
        <w:rPr>
          <w:sz w:val="24"/>
        </w:rPr>
      </w:pPr>
      <w:r>
        <w:rPr>
          <w:sz w:val="24"/>
        </w:rPr>
        <w:t>Learning</w:t>
      </w:r>
      <w:r>
        <w:rPr>
          <w:spacing w:val="-3"/>
          <w:sz w:val="24"/>
        </w:rPr>
        <w:t xml:space="preserve"> </w:t>
      </w:r>
      <w:r>
        <w:rPr>
          <w:sz w:val="24"/>
        </w:rPr>
        <w:t>from</w:t>
      </w:r>
      <w:r>
        <w:rPr>
          <w:spacing w:val="-1"/>
          <w:sz w:val="24"/>
        </w:rPr>
        <w:t xml:space="preserve"> </w:t>
      </w:r>
      <w:r>
        <w:rPr>
          <w:sz w:val="24"/>
        </w:rPr>
        <w:t>some</w:t>
      </w:r>
      <w:r>
        <w:rPr>
          <w:spacing w:val="-4"/>
          <w:sz w:val="24"/>
        </w:rPr>
        <w:t xml:space="preserve"> </w:t>
      </w:r>
      <w:r>
        <w:rPr>
          <w:sz w:val="24"/>
        </w:rPr>
        <w:t>models</w:t>
      </w:r>
      <w:r>
        <w:rPr>
          <w:spacing w:val="-2"/>
          <w:sz w:val="24"/>
        </w:rPr>
        <w:t xml:space="preserve"> </w:t>
      </w:r>
      <w:r>
        <w:rPr>
          <w:sz w:val="24"/>
        </w:rPr>
        <w:t>will</w:t>
      </w:r>
      <w:r>
        <w:rPr>
          <w:spacing w:val="-3"/>
          <w:sz w:val="24"/>
        </w:rPr>
        <w:t xml:space="preserve"> </w:t>
      </w:r>
      <w:r>
        <w:rPr>
          <w:sz w:val="24"/>
        </w:rPr>
        <w:t>only</w:t>
      </w:r>
      <w:r>
        <w:rPr>
          <w:spacing w:val="-3"/>
          <w:sz w:val="24"/>
        </w:rPr>
        <w:t xml:space="preserve"> </w:t>
      </w:r>
      <w:r>
        <w:rPr>
          <w:sz w:val="24"/>
        </w:rPr>
        <w:t>come</w:t>
      </w:r>
      <w:r>
        <w:rPr>
          <w:spacing w:val="-2"/>
          <w:sz w:val="24"/>
        </w:rPr>
        <w:t xml:space="preserve"> </w:t>
      </w:r>
      <w:r>
        <w:rPr>
          <w:sz w:val="24"/>
        </w:rPr>
        <w:t>from</w:t>
      </w:r>
      <w:r>
        <w:rPr>
          <w:spacing w:val="-14"/>
          <w:sz w:val="24"/>
        </w:rPr>
        <w:t xml:space="preserve"> </w:t>
      </w:r>
      <w:r>
        <w:rPr>
          <w:sz w:val="24"/>
        </w:rPr>
        <w:t>written</w:t>
      </w:r>
      <w:r>
        <w:rPr>
          <w:spacing w:val="-1"/>
          <w:sz w:val="24"/>
        </w:rPr>
        <w:t xml:space="preserve"> </w:t>
      </w:r>
      <w:r>
        <w:rPr>
          <w:sz w:val="24"/>
        </w:rPr>
        <w:t>records</w:t>
      </w:r>
      <w:r w:rsidR="008B7673">
        <w:rPr>
          <w:sz w:val="24"/>
        </w:rPr>
        <w:t xml:space="preserve"> </w:t>
      </w:r>
      <w:r>
        <w:rPr>
          <w:spacing w:val="-1"/>
          <w:sz w:val="24"/>
        </w:rPr>
        <w:t>without</w:t>
      </w:r>
      <w:r>
        <w:rPr>
          <w:spacing w:val="-64"/>
          <w:sz w:val="24"/>
        </w:rPr>
        <w:t xml:space="preserve"> </w:t>
      </w:r>
      <w:r>
        <w:rPr>
          <w:sz w:val="24"/>
        </w:rPr>
        <w:t>relevant</w:t>
      </w:r>
      <w:r>
        <w:rPr>
          <w:spacing w:val="-2"/>
          <w:sz w:val="24"/>
        </w:rPr>
        <w:t xml:space="preserve"> </w:t>
      </w:r>
      <w:r>
        <w:rPr>
          <w:sz w:val="24"/>
        </w:rPr>
        <w:t>context.</w:t>
      </w:r>
    </w:p>
    <w:p w:rsidR="002B7C81" w:rsidRDefault="002B7C81">
      <w:pPr>
        <w:spacing w:line="232" w:lineRule="auto"/>
        <w:rPr>
          <w:sz w:val="24"/>
        </w:rPr>
      </w:pPr>
    </w:p>
    <w:p w:rsidR="00850DA8" w:rsidRPr="00E447EB" w:rsidRDefault="003D45FD" w:rsidP="00E447EB">
      <w:pPr>
        <w:pStyle w:val="Heading2"/>
      </w:pPr>
      <w:bookmarkStart w:id="25" w:name="_Toc98162210"/>
      <w:r w:rsidRPr="00E447EB">
        <w:t>Root Cause Analysis (RCA)</w:t>
      </w:r>
      <w:bookmarkEnd w:id="25"/>
      <w:r w:rsidRPr="00E447EB">
        <w:tab/>
      </w:r>
    </w:p>
    <w:p w:rsidR="00850DA8" w:rsidRDefault="00850DA8">
      <w:pPr>
        <w:pStyle w:val="BodyText"/>
        <w:rPr>
          <w:b/>
        </w:rPr>
      </w:pPr>
    </w:p>
    <w:p w:rsidR="00850DA8" w:rsidRDefault="003D45FD" w:rsidP="00CF0C44">
      <w:pPr>
        <w:pStyle w:val="BodyText"/>
        <w:ind w:left="820" w:right="1152"/>
        <w:jc w:val="both"/>
      </w:pPr>
      <w:r>
        <w:t>Root Cause Analysis (RCA) is an investigation methodology used to understand why</w:t>
      </w:r>
      <w:r>
        <w:rPr>
          <w:spacing w:val="-64"/>
        </w:rPr>
        <w:t xml:space="preserve"> </w:t>
      </w:r>
      <w:r>
        <w:t>an incident has occurred. RCA provides a way of looking at incidents to understand</w:t>
      </w:r>
      <w:r>
        <w:rPr>
          <w:spacing w:val="1"/>
        </w:rPr>
        <w:t xml:space="preserve"> </w:t>
      </w:r>
      <w:r>
        <w:t>the causes of why things go wrong. If we understand the contributory factors and</w:t>
      </w:r>
      <w:r>
        <w:rPr>
          <w:spacing w:val="1"/>
        </w:rPr>
        <w:t xml:space="preserve"> </w:t>
      </w:r>
      <w:r>
        <w:t>causal factors - the Root Causes- of an incident or outcome, we can put in place</w:t>
      </w:r>
      <w:r>
        <w:rPr>
          <w:spacing w:val="1"/>
        </w:rPr>
        <w:t xml:space="preserve"> </w:t>
      </w:r>
      <w:r>
        <w:t>corrective</w:t>
      </w:r>
      <w:r>
        <w:rPr>
          <w:spacing w:val="3"/>
        </w:rPr>
        <w:t xml:space="preserve"> </w:t>
      </w:r>
      <w:r>
        <w:t>measures.</w:t>
      </w:r>
      <w:r>
        <w:rPr>
          <w:spacing w:val="4"/>
        </w:rPr>
        <w:t xml:space="preserve"> </w:t>
      </w:r>
      <w:r>
        <w:t>By</w:t>
      </w:r>
      <w:r>
        <w:rPr>
          <w:spacing w:val="3"/>
        </w:rPr>
        <w:t xml:space="preserve"> </w:t>
      </w:r>
      <w:r>
        <w:t>directing</w:t>
      </w:r>
      <w:r>
        <w:rPr>
          <w:spacing w:val="4"/>
        </w:rPr>
        <w:t xml:space="preserve"> </w:t>
      </w:r>
      <w:r>
        <w:t>corrective</w:t>
      </w:r>
      <w:r>
        <w:rPr>
          <w:spacing w:val="2"/>
        </w:rPr>
        <w:t xml:space="preserve"> </w:t>
      </w:r>
      <w:r>
        <w:t>measures</w:t>
      </w:r>
      <w:r>
        <w:rPr>
          <w:spacing w:val="3"/>
        </w:rPr>
        <w:t xml:space="preserve"> </w:t>
      </w:r>
      <w:r>
        <w:t>at</w:t>
      </w:r>
      <w:r>
        <w:rPr>
          <w:spacing w:val="4"/>
        </w:rPr>
        <w:t xml:space="preserve"> </w:t>
      </w:r>
      <w:r>
        <w:t>the</w:t>
      </w:r>
      <w:r>
        <w:rPr>
          <w:spacing w:val="4"/>
        </w:rPr>
        <w:t xml:space="preserve"> </w:t>
      </w:r>
      <w:r>
        <w:t>root</w:t>
      </w:r>
      <w:r>
        <w:rPr>
          <w:spacing w:val="3"/>
        </w:rPr>
        <w:t xml:space="preserve"> </w:t>
      </w:r>
      <w:r>
        <w:t>cause</w:t>
      </w:r>
      <w:r>
        <w:rPr>
          <w:spacing w:val="2"/>
        </w:rPr>
        <w:t xml:space="preserve"> </w:t>
      </w:r>
      <w:r>
        <w:t>of</w:t>
      </w:r>
      <w:r>
        <w:rPr>
          <w:spacing w:val="2"/>
        </w:rPr>
        <w:t xml:space="preserve"> </w:t>
      </w:r>
      <w:r>
        <w:t>a</w:t>
      </w:r>
      <w:r>
        <w:rPr>
          <w:spacing w:val="1"/>
        </w:rPr>
        <w:t xml:space="preserve"> </w:t>
      </w:r>
      <w:r>
        <w:t>problem (and not just at the symptom of the problem) it is believed that the likelihood</w:t>
      </w:r>
      <w:r>
        <w:rPr>
          <w:spacing w:val="-64"/>
        </w:rPr>
        <w:t xml:space="preserve"> </w:t>
      </w:r>
      <w:r>
        <w:t>of the problem reoccurring will be reduced. In this way we can prevent unwanted</w:t>
      </w:r>
      <w:r>
        <w:rPr>
          <w:spacing w:val="1"/>
        </w:rPr>
        <w:t xml:space="preserve"> </w:t>
      </w:r>
      <w:r>
        <w:t>incidents and outcomes, and also improve the quality and safety of services that are</w:t>
      </w:r>
      <w:r>
        <w:rPr>
          <w:spacing w:val="1"/>
        </w:rPr>
        <w:t xml:space="preserve"> </w:t>
      </w:r>
      <w:r>
        <w:t>provided. The RCA investigation process can help an organisation, or organisations,</w:t>
      </w:r>
      <w:r>
        <w:rPr>
          <w:spacing w:val="-64"/>
        </w:rPr>
        <w:t xml:space="preserve"> </w:t>
      </w:r>
      <w:r>
        <w:t>to develop and open culture where staff can feel supported to report mistakes and</w:t>
      </w:r>
      <w:r>
        <w:rPr>
          <w:spacing w:val="1"/>
        </w:rPr>
        <w:t xml:space="preserve"> </w:t>
      </w:r>
      <w:r>
        <w:t>problems</w:t>
      </w:r>
      <w:r>
        <w:rPr>
          <w:spacing w:val="-1"/>
        </w:rPr>
        <w:t xml:space="preserve"> </w:t>
      </w:r>
      <w:r>
        <w:t>in</w:t>
      </w:r>
      <w:r>
        <w:rPr>
          <w:spacing w:val="-1"/>
        </w:rPr>
        <w:t xml:space="preserve"> </w:t>
      </w:r>
      <w:r>
        <w:lastRenderedPageBreak/>
        <w:t>the knowledge</w:t>
      </w:r>
      <w:r>
        <w:rPr>
          <w:spacing w:val="-3"/>
        </w:rPr>
        <w:t xml:space="preserve"> </w:t>
      </w:r>
      <w:r>
        <w:t>this will</w:t>
      </w:r>
      <w:r>
        <w:rPr>
          <w:spacing w:val="-2"/>
        </w:rPr>
        <w:t xml:space="preserve"> </w:t>
      </w:r>
      <w:r>
        <w:t>lead</w:t>
      </w:r>
      <w:r>
        <w:rPr>
          <w:spacing w:val="-2"/>
        </w:rPr>
        <w:t xml:space="preserve"> </w:t>
      </w:r>
      <w:r>
        <w:t>to</w:t>
      </w:r>
      <w:r>
        <w:rPr>
          <w:spacing w:val="-2"/>
        </w:rPr>
        <w:t xml:space="preserve"> </w:t>
      </w:r>
      <w:r>
        <w:t>positive change,</w:t>
      </w:r>
      <w:r>
        <w:rPr>
          <w:spacing w:val="-3"/>
        </w:rPr>
        <w:t xml:space="preserve"> </w:t>
      </w:r>
      <w:r>
        <w:t>not</w:t>
      </w:r>
      <w:r>
        <w:rPr>
          <w:spacing w:val="-3"/>
        </w:rPr>
        <w:t xml:space="preserve"> </w:t>
      </w:r>
      <w:r>
        <w:t>blame.</w:t>
      </w:r>
    </w:p>
    <w:p w:rsidR="00850DA8" w:rsidRDefault="003D45FD">
      <w:pPr>
        <w:pStyle w:val="BodyText"/>
        <w:ind w:left="820"/>
      </w:pPr>
      <w:r>
        <w:rPr>
          <w:u w:val="single"/>
        </w:rPr>
        <w:t>General</w:t>
      </w:r>
      <w:r>
        <w:rPr>
          <w:spacing w:val="-5"/>
          <w:u w:val="single"/>
        </w:rPr>
        <w:t xml:space="preserve"> </w:t>
      </w:r>
      <w:r>
        <w:rPr>
          <w:u w:val="single"/>
        </w:rPr>
        <w:t>principles</w:t>
      </w:r>
      <w:r>
        <w:rPr>
          <w:spacing w:val="-3"/>
          <w:u w:val="single"/>
        </w:rPr>
        <w:t xml:space="preserve"> </w:t>
      </w:r>
      <w:r>
        <w:rPr>
          <w:u w:val="single"/>
        </w:rPr>
        <w:t>of</w:t>
      </w:r>
      <w:r>
        <w:rPr>
          <w:spacing w:val="-1"/>
          <w:u w:val="single"/>
        </w:rPr>
        <w:t xml:space="preserve"> </w:t>
      </w:r>
      <w:r>
        <w:rPr>
          <w:u w:val="single"/>
        </w:rPr>
        <w:t>Root</w:t>
      </w:r>
      <w:r>
        <w:rPr>
          <w:spacing w:val="-1"/>
          <w:u w:val="single"/>
        </w:rPr>
        <w:t xml:space="preserve"> </w:t>
      </w:r>
      <w:r>
        <w:rPr>
          <w:u w:val="single"/>
        </w:rPr>
        <w:t>Cause</w:t>
      </w:r>
      <w:r>
        <w:rPr>
          <w:spacing w:val="-4"/>
          <w:u w:val="single"/>
        </w:rPr>
        <w:t xml:space="preserve"> </w:t>
      </w:r>
      <w:r>
        <w:rPr>
          <w:u w:val="single"/>
        </w:rPr>
        <w:t>Analysis:</w:t>
      </w:r>
    </w:p>
    <w:p w:rsidR="00850DA8" w:rsidRDefault="003D45FD" w:rsidP="00E447EB">
      <w:pPr>
        <w:pStyle w:val="ListParagraph"/>
        <w:numPr>
          <w:ilvl w:val="1"/>
          <w:numId w:val="21"/>
        </w:numPr>
        <w:tabs>
          <w:tab w:val="left" w:pos="1672"/>
          <w:tab w:val="left" w:pos="1673"/>
        </w:tabs>
        <w:spacing w:before="1"/>
        <w:ind w:left="1672" w:right="1487" w:hanging="435"/>
        <w:rPr>
          <w:sz w:val="24"/>
        </w:rPr>
      </w:pPr>
      <w:r>
        <w:rPr>
          <w:spacing w:val="-1"/>
          <w:sz w:val="24"/>
        </w:rPr>
        <w:t xml:space="preserve">RCA is based on the belief that </w:t>
      </w:r>
      <w:r>
        <w:rPr>
          <w:sz w:val="24"/>
        </w:rPr>
        <w:t>problems are best solved by attempting to</w:t>
      </w:r>
      <w:r>
        <w:rPr>
          <w:spacing w:val="-64"/>
          <w:sz w:val="24"/>
        </w:rPr>
        <w:t xml:space="preserve"> </w:t>
      </w:r>
      <w:r>
        <w:rPr>
          <w:sz w:val="24"/>
        </w:rPr>
        <w:t>correct</w:t>
      </w:r>
      <w:r>
        <w:rPr>
          <w:spacing w:val="-1"/>
          <w:sz w:val="24"/>
        </w:rPr>
        <w:t xml:space="preserve"> </w:t>
      </w:r>
      <w:r>
        <w:rPr>
          <w:sz w:val="24"/>
        </w:rPr>
        <w:t>or eliminate root</w:t>
      </w:r>
      <w:r>
        <w:rPr>
          <w:spacing w:val="3"/>
          <w:sz w:val="24"/>
        </w:rPr>
        <w:t xml:space="preserve"> </w:t>
      </w:r>
      <w:r>
        <w:rPr>
          <w:sz w:val="24"/>
        </w:rPr>
        <w:t>causes</w:t>
      </w:r>
    </w:p>
    <w:p w:rsidR="00850DA8" w:rsidRDefault="00CE49BC" w:rsidP="00E447EB">
      <w:pPr>
        <w:pStyle w:val="ListParagraph"/>
        <w:numPr>
          <w:ilvl w:val="1"/>
          <w:numId w:val="21"/>
        </w:numPr>
        <w:tabs>
          <w:tab w:val="left" w:pos="1672"/>
          <w:tab w:val="left" w:pos="1673"/>
        </w:tabs>
        <w:ind w:left="1672" w:right="1638" w:hanging="435"/>
        <w:rPr>
          <w:sz w:val="24"/>
        </w:rPr>
      </w:pPr>
      <w:r>
        <w:rPr>
          <w:sz w:val="24"/>
        </w:rPr>
        <w:t>T</w:t>
      </w:r>
      <w:r w:rsidR="003D45FD">
        <w:rPr>
          <w:sz w:val="24"/>
        </w:rPr>
        <w:t>o be effective, RCA must be performed systematically, with conclusions</w:t>
      </w:r>
      <w:r w:rsidR="003D45FD">
        <w:rPr>
          <w:spacing w:val="-64"/>
          <w:sz w:val="24"/>
        </w:rPr>
        <w:t xml:space="preserve"> </w:t>
      </w:r>
      <w:r w:rsidR="003D45FD">
        <w:rPr>
          <w:sz w:val="24"/>
        </w:rPr>
        <w:t>and</w:t>
      </w:r>
      <w:r w:rsidR="003D45FD">
        <w:rPr>
          <w:spacing w:val="-1"/>
          <w:sz w:val="24"/>
        </w:rPr>
        <w:t xml:space="preserve"> </w:t>
      </w:r>
      <w:r w:rsidR="003D45FD">
        <w:rPr>
          <w:sz w:val="24"/>
        </w:rPr>
        <w:t>causes</w:t>
      </w:r>
      <w:r w:rsidR="003D45FD">
        <w:rPr>
          <w:spacing w:val="-3"/>
          <w:sz w:val="24"/>
        </w:rPr>
        <w:t xml:space="preserve"> </w:t>
      </w:r>
      <w:r w:rsidR="003D45FD">
        <w:rPr>
          <w:sz w:val="24"/>
        </w:rPr>
        <w:t>backed</w:t>
      </w:r>
      <w:r w:rsidR="003D45FD">
        <w:rPr>
          <w:spacing w:val="-2"/>
          <w:sz w:val="24"/>
        </w:rPr>
        <w:t xml:space="preserve"> </w:t>
      </w:r>
      <w:r w:rsidR="003D45FD">
        <w:rPr>
          <w:sz w:val="24"/>
        </w:rPr>
        <w:t>up</w:t>
      </w:r>
      <w:r w:rsidR="003D45FD">
        <w:rPr>
          <w:spacing w:val="-2"/>
          <w:sz w:val="24"/>
        </w:rPr>
        <w:t xml:space="preserve"> </w:t>
      </w:r>
      <w:r w:rsidR="003D45FD">
        <w:rPr>
          <w:sz w:val="24"/>
        </w:rPr>
        <w:t>by</w:t>
      </w:r>
      <w:r w:rsidR="003D45FD">
        <w:rPr>
          <w:spacing w:val="-4"/>
          <w:sz w:val="24"/>
        </w:rPr>
        <w:t xml:space="preserve"> </w:t>
      </w:r>
      <w:r w:rsidR="003D45FD">
        <w:rPr>
          <w:sz w:val="24"/>
        </w:rPr>
        <w:t>evidence</w:t>
      </w:r>
    </w:p>
    <w:p w:rsidR="00850DA8" w:rsidRDefault="00CE49BC" w:rsidP="00E447EB">
      <w:pPr>
        <w:pStyle w:val="ListParagraph"/>
        <w:numPr>
          <w:ilvl w:val="1"/>
          <w:numId w:val="21"/>
        </w:numPr>
        <w:tabs>
          <w:tab w:val="left" w:pos="1672"/>
          <w:tab w:val="left" w:pos="1673"/>
        </w:tabs>
        <w:spacing w:line="291" w:lineRule="exact"/>
        <w:ind w:left="1672" w:hanging="435"/>
        <w:rPr>
          <w:sz w:val="24"/>
        </w:rPr>
      </w:pPr>
      <w:r>
        <w:rPr>
          <w:sz w:val="24"/>
        </w:rPr>
        <w:t>T</w:t>
      </w:r>
      <w:r w:rsidR="003D45FD">
        <w:rPr>
          <w:sz w:val="24"/>
        </w:rPr>
        <w:t>here</w:t>
      </w:r>
      <w:r w:rsidR="003D45FD">
        <w:rPr>
          <w:spacing w:val="-1"/>
          <w:sz w:val="24"/>
        </w:rPr>
        <w:t xml:space="preserve"> </w:t>
      </w:r>
      <w:r w:rsidR="003D45FD">
        <w:rPr>
          <w:sz w:val="24"/>
        </w:rPr>
        <w:t>is</w:t>
      </w:r>
      <w:r w:rsidR="003D45FD">
        <w:rPr>
          <w:spacing w:val="-3"/>
          <w:sz w:val="24"/>
        </w:rPr>
        <w:t xml:space="preserve"> </w:t>
      </w:r>
      <w:r w:rsidR="003D45FD">
        <w:rPr>
          <w:sz w:val="24"/>
        </w:rPr>
        <w:t>usually</w:t>
      </w:r>
      <w:r w:rsidR="003D45FD">
        <w:rPr>
          <w:spacing w:val="-2"/>
          <w:sz w:val="24"/>
        </w:rPr>
        <w:t xml:space="preserve"> </w:t>
      </w:r>
      <w:r w:rsidR="003D45FD">
        <w:rPr>
          <w:sz w:val="24"/>
        </w:rPr>
        <w:t>more</w:t>
      </w:r>
      <w:r w:rsidR="003D45FD">
        <w:rPr>
          <w:spacing w:val="-4"/>
          <w:sz w:val="24"/>
        </w:rPr>
        <w:t xml:space="preserve"> </w:t>
      </w:r>
      <w:r w:rsidR="003D45FD">
        <w:rPr>
          <w:sz w:val="24"/>
        </w:rPr>
        <w:t>than</w:t>
      </w:r>
      <w:r w:rsidR="003D45FD">
        <w:rPr>
          <w:spacing w:val="-2"/>
          <w:sz w:val="24"/>
        </w:rPr>
        <w:t xml:space="preserve"> </w:t>
      </w:r>
      <w:r w:rsidR="003D45FD">
        <w:rPr>
          <w:sz w:val="24"/>
        </w:rPr>
        <w:t>one</w:t>
      </w:r>
      <w:r w:rsidR="003D45FD">
        <w:rPr>
          <w:spacing w:val="-3"/>
          <w:sz w:val="24"/>
        </w:rPr>
        <w:t xml:space="preserve"> </w:t>
      </w:r>
      <w:r w:rsidR="003D45FD">
        <w:rPr>
          <w:sz w:val="24"/>
        </w:rPr>
        <w:t>potential</w:t>
      </w:r>
      <w:r w:rsidR="003D45FD">
        <w:rPr>
          <w:spacing w:val="-1"/>
          <w:sz w:val="24"/>
        </w:rPr>
        <w:t xml:space="preserve"> </w:t>
      </w:r>
      <w:r w:rsidR="003D45FD">
        <w:rPr>
          <w:sz w:val="24"/>
        </w:rPr>
        <w:t>root</w:t>
      </w:r>
      <w:r w:rsidR="003D45FD">
        <w:rPr>
          <w:spacing w:val="-4"/>
          <w:sz w:val="24"/>
        </w:rPr>
        <w:t xml:space="preserve"> </w:t>
      </w:r>
      <w:r w:rsidR="003D45FD">
        <w:rPr>
          <w:sz w:val="24"/>
        </w:rPr>
        <w:t>cause</w:t>
      </w:r>
      <w:r w:rsidR="003D45FD">
        <w:rPr>
          <w:spacing w:val="-3"/>
          <w:sz w:val="24"/>
        </w:rPr>
        <w:t xml:space="preserve"> </w:t>
      </w:r>
      <w:r w:rsidR="003D45FD">
        <w:rPr>
          <w:sz w:val="24"/>
        </w:rPr>
        <w:t>of</w:t>
      </w:r>
      <w:r w:rsidR="003D45FD">
        <w:rPr>
          <w:spacing w:val="-2"/>
          <w:sz w:val="24"/>
        </w:rPr>
        <w:t xml:space="preserve"> </w:t>
      </w:r>
      <w:r w:rsidR="003D45FD">
        <w:rPr>
          <w:sz w:val="24"/>
        </w:rPr>
        <w:t>a</w:t>
      </w:r>
      <w:r w:rsidR="003D45FD">
        <w:rPr>
          <w:spacing w:val="-16"/>
          <w:sz w:val="24"/>
        </w:rPr>
        <w:t xml:space="preserve"> </w:t>
      </w:r>
      <w:r w:rsidR="003D45FD">
        <w:rPr>
          <w:sz w:val="24"/>
        </w:rPr>
        <w:t>problem</w:t>
      </w:r>
    </w:p>
    <w:p w:rsidR="00850DA8" w:rsidRDefault="00CE49BC" w:rsidP="00E447EB">
      <w:pPr>
        <w:pStyle w:val="ListParagraph"/>
        <w:numPr>
          <w:ilvl w:val="1"/>
          <w:numId w:val="21"/>
        </w:numPr>
        <w:tabs>
          <w:tab w:val="left" w:pos="1672"/>
          <w:tab w:val="left" w:pos="1673"/>
        </w:tabs>
        <w:ind w:left="1672" w:right="1234" w:hanging="435"/>
        <w:rPr>
          <w:sz w:val="24"/>
        </w:rPr>
      </w:pPr>
      <w:r>
        <w:rPr>
          <w:sz w:val="24"/>
        </w:rPr>
        <w:t>T</w:t>
      </w:r>
      <w:r w:rsidR="003D45FD">
        <w:rPr>
          <w:sz w:val="24"/>
        </w:rPr>
        <w:t>o be effective, the root cause analysis &amp; investigation must establish ALL</w:t>
      </w:r>
      <w:r w:rsidR="003D45FD">
        <w:rPr>
          <w:spacing w:val="1"/>
          <w:sz w:val="24"/>
        </w:rPr>
        <w:t xml:space="preserve"> </w:t>
      </w:r>
      <w:r w:rsidR="003D45FD">
        <w:rPr>
          <w:spacing w:val="-1"/>
          <w:sz w:val="24"/>
        </w:rPr>
        <w:t xml:space="preserve">causal relationships between </w:t>
      </w:r>
      <w:r w:rsidR="003D45FD">
        <w:rPr>
          <w:sz w:val="24"/>
        </w:rPr>
        <w:t>the root cause (s) and the incident, not just the</w:t>
      </w:r>
      <w:r w:rsidR="003D45FD">
        <w:rPr>
          <w:spacing w:val="-64"/>
          <w:sz w:val="24"/>
        </w:rPr>
        <w:t xml:space="preserve"> </w:t>
      </w:r>
      <w:r w:rsidR="003D45FD">
        <w:rPr>
          <w:sz w:val="24"/>
        </w:rPr>
        <w:t>obvious.</w:t>
      </w:r>
    </w:p>
    <w:p w:rsidR="00850DA8" w:rsidRDefault="00850DA8">
      <w:pPr>
        <w:pStyle w:val="BodyText"/>
        <w:spacing w:before="2"/>
        <w:rPr>
          <w:sz w:val="23"/>
        </w:rPr>
      </w:pPr>
    </w:p>
    <w:p w:rsidR="00850DA8" w:rsidRDefault="003D45FD">
      <w:pPr>
        <w:pStyle w:val="BodyText"/>
        <w:ind w:left="820"/>
      </w:pPr>
      <w:r>
        <w:rPr>
          <w:u w:val="single"/>
        </w:rPr>
        <w:t>The</w:t>
      </w:r>
      <w:r>
        <w:rPr>
          <w:spacing w:val="-1"/>
          <w:u w:val="single"/>
        </w:rPr>
        <w:t xml:space="preserve"> </w:t>
      </w:r>
      <w:r>
        <w:rPr>
          <w:u w:val="single"/>
        </w:rPr>
        <w:t>benefits</w:t>
      </w:r>
      <w:r>
        <w:rPr>
          <w:spacing w:val="-1"/>
          <w:u w:val="single"/>
        </w:rPr>
        <w:t xml:space="preserve"> </w:t>
      </w:r>
      <w:r>
        <w:rPr>
          <w:u w:val="single"/>
        </w:rPr>
        <w:t>of</w:t>
      </w:r>
      <w:r>
        <w:rPr>
          <w:spacing w:val="-3"/>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p>
    <w:p w:rsidR="00850DA8" w:rsidRDefault="003D45FD" w:rsidP="00E447EB">
      <w:pPr>
        <w:pStyle w:val="ListParagraph"/>
        <w:numPr>
          <w:ilvl w:val="1"/>
          <w:numId w:val="21"/>
        </w:numPr>
        <w:tabs>
          <w:tab w:val="left" w:pos="1672"/>
          <w:tab w:val="left" w:pos="1673"/>
        </w:tabs>
        <w:spacing w:before="1"/>
        <w:ind w:left="1672" w:hanging="435"/>
        <w:rPr>
          <w:sz w:val="24"/>
        </w:rPr>
      </w:pPr>
      <w:r>
        <w:rPr>
          <w:sz w:val="24"/>
        </w:rPr>
        <w:t>The</w:t>
      </w:r>
      <w:r>
        <w:rPr>
          <w:spacing w:val="-4"/>
          <w:sz w:val="24"/>
        </w:rPr>
        <w:t xml:space="preserve"> </w:t>
      </w:r>
      <w:r>
        <w:rPr>
          <w:sz w:val="24"/>
        </w:rPr>
        <w:t>methodology</w:t>
      </w:r>
      <w:r>
        <w:rPr>
          <w:spacing w:val="-2"/>
          <w:sz w:val="24"/>
        </w:rPr>
        <w:t xml:space="preserve"> </w:t>
      </w:r>
      <w:r>
        <w:rPr>
          <w:sz w:val="24"/>
        </w:rPr>
        <w:t>is</w:t>
      </w:r>
      <w:r>
        <w:rPr>
          <w:spacing w:val="-2"/>
          <w:sz w:val="24"/>
        </w:rPr>
        <w:t xml:space="preserve"> </w:t>
      </w:r>
      <w:r>
        <w:rPr>
          <w:sz w:val="24"/>
        </w:rPr>
        <w:t>well</w:t>
      </w:r>
      <w:r>
        <w:rPr>
          <w:spacing w:val="-2"/>
          <w:sz w:val="24"/>
        </w:rPr>
        <w:t xml:space="preserve"> </w:t>
      </w:r>
      <w:r>
        <w:rPr>
          <w:sz w:val="24"/>
        </w:rPr>
        <w:t>known</w:t>
      </w:r>
      <w:r>
        <w:rPr>
          <w:spacing w:val="-4"/>
          <w:sz w:val="24"/>
        </w:rPr>
        <w:t xml:space="preserve"> </w:t>
      </w:r>
      <w:r>
        <w:rPr>
          <w:sz w:val="24"/>
        </w:rPr>
        <w:t>and</w:t>
      </w:r>
      <w:r>
        <w:rPr>
          <w:spacing w:val="-4"/>
          <w:sz w:val="24"/>
        </w:rPr>
        <w:t xml:space="preserve"> </w:t>
      </w:r>
      <w:r>
        <w:rPr>
          <w:sz w:val="24"/>
        </w:rPr>
        <w:t>frequently</w:t>
      </w:r>
      <w:r>
        <w:rPr>
          <w:spacing w:val="-1"/>
          <w:sz w:val="24"/>
        </w:rPr>
        <w:t xml:space="preserve"> </w:t>
      </w:r>
      <w:r>
        <w:rPr>
          <w:sz w:val="24"/>
        </w:rPr>
        <w:t>used</w:t>
      </w:r>
      <w:r>
        <w:rPr>
          <w:spacing w:val="-2"/>
          <w:sz w:val="24"/>
        </w:rPr>
        <w:t xml:space="preserve"> </w:t>
      </w:r>
      <w:r>
        <w:rPr>
          <w:sz w:val="24"/>
        </w:rPr>
        <w:t>in</w:t>
      </w:r>
      <w:r>
        <w:rPr>
          <w:spacing w:val="-2"/>
          <w:sz w:val="24"/>
        </w:rPr>
        <w:t xml:space="preserve"> </w:t>
      </w:r>
      <w:r>
        <w:rPr>
          <w:sz w:val="24"/>
        </w:rPr>
        <w:t>the</w:t>
      </w:r>
      <w:r>
        <w:rPr>
          <w:spacing w:val="-7"/>
          <w:sz w:val="24"/>
        </w:rPr>
        <w:t xml:space="preserve"> </w:t>
      </w:r>
      <w:r>
        <w:rPr>
          <w:sz w:val="24"/>
        </w:rPr>
        <w:t>NHS</w:t>
      </w:r>
    </w:p>
    <w:p w:rsidR="00850DA8" w:rsidRDefault="003D45FD" w:rsidP="00E447EB">
      <w:pPr>
        <w:pStyle w:val="ListParagraph"/>
        <w:numPr>
          <w:ilvl w:val="1"/>
          <w:numId w:val="21"/>
        </w:numPr>
        <w:tabs>
          <w:tab w:val="left" w:pos="1672"/>
          <w:tab w:val="left" w:pos="1673"/>
        </w:tabs>
        <w:spacing w:before="1" w:line="292" w:lineRule="exact"/>
        <w:ind w:left="1672" w:hanging="435"/>
        <w:rPr>
          <w:sz w:val="24"/>
        </w:rPr>
      </w:pPr>
      <w:r>
        <w:rPr>
          <w:sz w:val="24"/>
        </w:rPr>
        <w:t>Focus</w:t>
      </w:r>
      <w:r>
        <w:rPr>
          <w:spacing w:val="-2"/>
          <w:sz w:val="24"/>
        </w:rPr>
        <w:t xml:space="preserve"> </w:t>
      </w:r>
      <w:r>
        <w:rPr>
          <w:sz w:val="24"/>
        </w:rPr>
        <w:t>is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root</w:t>
      </w:r>
      <w:r>
        <w:rPr>
          <w:spacing w:val="-1"/>
          <w:sz w:val="24"/>
        </w:rPr>
        <w:t xml:space="preserve"> </w:t>
      </w:r>
      <w:r>
        <w:rPr>
          <w:sz w:val="24"/>
        </w:rPr>
        <w:t>cause</w:t>
      </w:r>
      <w:r>
        <w:rPr>
          <w:spacing w:val="-1"/>
          <w:sz w:val="24"/>
        </w:rPr>
        <w:t xml:space="preserve"> </w:t>
      </w:r>
      <w:r>
        <w:rPr>
          <w:sz w:val="24"/>
        </w:rPr>
        <w:t>and</w:t>
      </w:r>
      <w:r>
        <w:rPr>
          <w:spacing w:val="-3"/>
          <w:sz w:val="24"/>
        </w:rPr>
        <w:t xml:space="preserve"> </w:t>
      </w:r>
      <w:r>
        <w:rPr>
          <w:sz w:val="24"/>
        </w:rPr>
        <w:t>not</w:t>
      </w:r>
      <w:r>
        <w:rPr>
          <w:spacing w:val="-3"/>
          <w:sz w:val="24"/>
        </w:rPr>
        <w:t xml:space="preserve"> </w:t>
      </w:r>
      <w:r>
        <w:rPr>
          <w:sz w:val="24"/>
        </w:rPr>
        <w:t>on</w:t>
      </w:r>
      <w:r>
        <w:rPr>
          <w:spacing w:val="-3"/>
          <w:sz w:val="24"/>
        </w:rPr>
        <w:t xml:space="preserve"> </w:t>
      </w:r>
      <w:r>
        <w:rPr>
          <w:sz w:val="24"/>
        </w:rPr>
        <w:t>apportioning</w:t>
      </w:r>
      <w:r>
        <w:rPr>
          <w:spacing w:val="-2"/>
          <w:sz w:val="24"/>
        </w:rPr>
        <w:t xml:space="preserve"> </w:t>
      </w:r>
      <w:r>
        <w:rPr>
          <w:sz w:val="24"/>
        </w:rPr>
        <w:t>blame</w:t>
      </w:r>
      <w:r>
        <w:rPr>
          <w:spacing w:val="-2"/>
          <w:sz w:val="24"/>
        </w:rPr>
        <w:t xml:space="preserve"> </w:t>
      </w:r>
      <w:r>
        <w:rPr>
          <w:sz w:val="24"/>
        </w:rPr>
        <w:t>or</w:t>
      </w:r>
      <w:r>
        <w:rPr>
          <w:spacing w:val="-12"/>
          <w:sz w:val="24"/>
        </w:rPr>
        <w:t xml:space="preserve"> </w:t>
      </w:r>
      <w:r>
        <w:rPr>
          <w:sz w:val="24"/>
        </w:rPr>
        <w:t>fault</w:t>
      </w:r>
    </w:p>
    <w:p w:rsidR="00850DA8" w:rsidRDefault="003D45FD" w:rsidP="00E447EB">
      <w:pPr>
        <w:pStyle w:val="ListParagraph"/>
        <w:numPr>
          <w:ilvl w:val="1"/>
          <w:numId w:val="21"/>
        </w:numPr>
        <w:tabs>
          <w:tab w:val="left" w:pos="1672"/>
          <w:tab w:val="left" w:pos="1673"/>
        </w:tabs>
        <w:spacing w:line="292" w:lineRule="exact"/>
        <w:ind w:left="1672" w:hanging="435"/>
        <w:rPr>
          <w:sz w:val="24"/>
        </w:rPr>
      </w:pPr>
      <w:r>
        <w:rPr>
          <w:spacing w:val="-1"/>
          <w:sz w:val="24"/>
        </w:rPr>
        <w:t>Effective</w:t>
      </w:r>
      <w:r>
        <w:rPr>
          <w:spacing w:val="-3"/>
          <w:sz w:val="24"/>
        </w:rPr>
        <w:t xml:space="preserve"> </w:t>
      </w:r>
      <w:r>
        <w:rPr>
          <w:spacing w:val="-1"/>
          <w:sz w:val="24"/>
        </w:rPr>
        <w:t>for</w:t>
      </w:r>
      <w:r>
        <w:rPr>
          <w:sz w:val="24"/>
        </w:rPr>
        <w:t xml:space="preserve"> single agency</w:t>
      </w:r>
      <w:r>
        <w:rPr>
          <w:spacing w:val="-1"/>
          <w:sz w:val="24"/>
        </w:rPr>
        <w:t xml:space="preserve"> </w:t>
      </w:r>
      <w:r>
        <w:rPr>
          <w:sz w:val="24"/>
        </w:rPr>
        <w:t>issues</w:t>
      </w:r>
      <w:r>
        <w:rPr>
          <w:spacing w:val="-3"/>
          <w:sz w:val="24"/>
        </w:rPr>
        <w:t xml:space="preserve"> </w:t>
      </w:r>
      <w:r>
        <w:rPr>
          <w:sz w:val="24"/>
        </w:rPr>
        <w:t>especially those</w:t>
      </w:r>
      <w:r>
        <w:rPr>
          <w:spacing w:val="-1"/>
          <w:sz w:val="24"/>
        </w:rPr>
        <w:t xml:space="preserve"> </w:t>
      </w:r>
      <w:r>
        <w:rPr>
          <w:sz w:val="24"/>
        </w:rPr>
        <w:t>related</w:t>
      </w:r>
      <w:r>
        <w:rPr>
          <w:spacing w:val="-1"/>
          <w:sz w:val="24"/>
        </w:rPr>
        <w:t xml:space="preserve"> </w:t>
      </w:r>
      <w:r>
        <w:rPr>
          <w:sz w:val="24"/>
        </w:rPr>
        <w:t>to</w:t>
      </w:r>
      <w:r>
        <w:rPr>
          <w:spacing w:val="-2"/>
          <w:sz w:val="24"/>
        </w:rPr>
        <w:t xml:space="preserve"> </w:t>
      </w:r>
      <w:r>
        <w:rPr>
          <w:sz w:val="24"/>
        </w:rPr>
        <w:t>NHS</w:t>
      </w:r>
      <w:r>
        <w:rPr>
          <w:spacing w:val="-17"/>
          <w:sz w:val="24"/>
        </w:rPr>
        <w:t xml:space="preserve"> </w:t>
      </w:r>
      <w:r>
        <w:rPr>
          <w:sz w:val="24"/>
        </w:rPr>
        <w:t>services.</w:t>
      </w:r>
    </w:p>
    <w:p w:rsidR="00850DA8" w:rsidRDefault="00850DA8">
      <w:pPr>
        <w:pStyle w:val="BodyText"/>
        <w:spacing w:before="9"/>
        <w:rPr>
          <w:sz w:val="23"/>
        </w:rPr>
      </w:pPr>
    </w:p>
    <w:p w:rsidR="00850DA8" w:rsidRDefault="003D45FD">
      <w:pPr>
        <w:pStyle w:val="BodyText"/>
        <w:ind w:left="820"/>
      </w:pPr>
      <w:r>
        <w:rPr>
          <w:u w:val="single"/>
        </w:rPr>
        <w:t>The</w:t>
      </w:r>
      <w:r>
        <w:rPr>
          <w:spacing w:val="-2"/>
          <w:u w:val="single"/>
        </w:rPr>
        <w:t xml:space="preserve"> </w:t>
      </w:r>
      <w:r>
        <w:rPr>
          <w:u w:val="single"/>
        </w:rPr>
        <w:t>drawbacks</w:t>
      </w:r>
      <w:r>
        <w:rPr>
          <w:spacing w:val="-1"/>
          <w:u w:val="single"/>
        </w:rPr>
        <w:t xml:space="preserve"> </w:t>
      </w:r>
      <w:r>
        <w:rPr>
          <w:u w:val="single"/>
        </w:rPr>
        <w:t>of</w:t>
      </w:r>
      <w:r>
        <w:rPr>
          <w:spacing w:val="-1"/>
          <w:u w:val="single"/>
        </w:rPr>
        <w:t xml:space="preserve"> </w:t>
      </w:r>
      <w:r>
        <w:rPr>
          <w:u w:val="single"/>
        </w:rPr>
        <w:t>this</w:t>
      </w:r>
      <w:r>
        <w:rPr>
          <w:spacing w:val="-4"/>
          <w:u w:val="single"/>
        </w:rPr>
        <w:t xml:space="preserve"> </w:t>
      </w:r>
      <w:r>
        <w:rPr>
          <w:u w:val="single"/>
        </w:rPr>
        <w:t>model</w:t>
      </w:r>
      <w:r>
        <w:rPr>
          <w:spacing w:val="-1"/>
          <w:u w:val="single"/>
        </w:rPr>
        <w:t xml:space="preserve"> </w:t>
      </w:r>
      <w:r>
        <w:rPr>
          <w:u w:val="single"/>
        </w:rPr>
        <w:t>are:</w:t>
      </w:r>
    </w:p>
    <w:p w:rsidR="00850DA8" w:rsidRDefault="003D45FD" w:rsidP="00E447EB">
      <w:pPr>
        <w:pStyle w:val="ListParagraph"/>
        <w:numPr>
          <w:ilvl w:val="1"/>
          <w:numId w:val="21"/>
        </w:numPr>
        <w:tabs>
          <w:tab w:val="left" w:pos="1672"/>
          <w:tab w:val="left" w:pos="1673"/>
        </w:tabs>
        <w:spacing w:before="1" w:line="293" w:lineRule="exact"/>
        <w:ind w:left="1672" w:hanging="435"/>
        <w:rPr>
          <w:sz w:val="24"/>
        </w:rPr>
      </w:pPr>
      <w:r>
        <w:rPr>
          <w:sz w:val="24"/>
        </w:rPr>
        <w:t>Requires</w:t>
      </w:r>
      <w:r>
        <w:rPr>
          <w:spacing w:val="-1"/>
          <w:sz w:val="24"/>
        </w:rPr>
        <w:t xml:space="preserve"> </w:t>
      </w:r>
      <w:r>
        <w:rPr>
          <w:sz w:val="24"/>
        </w:rPr>
        <w:t>skills</w:t>
      </w:r>
      <w:r>
        <w:rPr>
          <w:spacing w:val="-1"/>
          <w:sz w:val="24"/>
        </w:rPr>
        <w:t xml:space="preserve"> </w:t>
      </w:r>
      <w:r>
        <w:rPr>
          <w:sz w:val="24"/>
        </w:rPr>
        <w:t>and</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RCA</w:t>
      </w:r>
      <w:r>
        <w:rPr>
          <w:spacing w:val="-2"/>
          <w:sz w:val="24"/>
        </w:rPr>
        <w:t xml:space="preserve"> </w:t>
      </w:r>
      <w:r>
        <w:rPr>
          <w:sz w:val="24"/>
        </w:rPr>
        <w:t>tools;</w:t>
      </w:r>
    </w:p>
    <w:p w:rsidR="00850DA8" w:rsidRDefault="003D45FD" w:rsidP="00E447EB">
      <w:pPr>
        <w:pStyle w:val="ListParagraph"/>
        <w:numPr>
          <w:ilvl w:val="1"/>
          <w:numId w:val="21"/>
        </w:numPr>
        <w:tabs>
          <w:tab w:val="left" w:pos="1672"/>
          <w:tab w:val="left" w:pos="1673"/>
        </w:tabs>
        <w:spacing w:line="293" w:lineRule="exact"/>
        <w:ind w:left="1672" w:hanging="435"/>
        <w:rPr>
          <w:sz w:val="24"/>
        </w:rPr>
      </w:pPr>
      <w:r>
        <w:rPr>
          <w:sz w:val="24"/>
        </w:rPr>
        <w:t>Resource</w:t>
      </w:r>
      <w:r>
        <w:rPr>
          <w:spacing w:val="-3"/>
          <w:sz w:val="24"/>
        </w:rPr>
        <w:t xml:space="preserve"> </w:t>
      </w:r>
      <w:r>
        <w:rPr>
          <w:sz w:val="24"/>
        </w:rPr>
        <w:t>intensive</w:t>
      </w:r>
    </w:p>
    <w:p w:rsidR="00850DA8" w:rsidRPr="002B7C81" w:rsidRDefault="00850DA8">
      <w:pPr>
        <w:pStyle w:val="BodyText"/>
        <w:spacing w:before="7"/>
      </w:pPr>
    </w:p>
    <w:p w:rsidR="00850DA8" w:rsidRPr="00E447EB" w:rsidRDefault="003D45FD" w:rsidP="00E447EB">
      <w:pPr>
        <w:pStyle w:val="Heading2"/>
      </w:pPr>
      <w:bookmarkStart w:id="26" w:name="_Toc98162211"/>
      <w:r w:rsidRPr="00E447EB">
        <w:t>Thematic Reviews</w:t>
      </w:r>
      <w:bookmarkEnd w:id="26"/>
      <w:r w:rsidRPr="00E447EB">
        <w:tab/>
      </w:r>
    </w:p>
    <w:p w:rsidR="00850DA8" w:rsidRDefault="00850DA8">
      <w:pPr>
        <w:pStyle w:val="BodyText"/>
        <w:spacing w:before="1"/>
        <w:rPr>
          <w:b/>
        </w:rPr>
      </w:pPr>
    </w:p>
    <w:p w:rsidR="00850DA8" w:rsidRDefault="003D45FD" w:rsidP="000E737B">
      <w:pPr>
        <w:pStyle w:val="BodyText"/>
        <w:ind w:left="820" w:right="1418"/>
        <w:jc w:val="both"/>
      </w:pPr>
      <w:r>
        <w:t>A thematic review can be undertaken when themes are identified from previous</w:t>
      </w:r>
      <w:r>
        <w:rPr>
          <w:spacing w:val="1"/>
        </w:rPr>
        <w:t xml:space="preserve"> </w:t>
      </w:r>
      <w:r>
        <w:t>SARs</w:t>
      </w:r>
      <w:r w:rsidR="000E737B">
        <w:t xml:space="preserve"> or where several cases have met the SAR criteria and the reviews will be undertaken together as they have a similar theme</w:t>
      </w:r>
      <w:r>
        <w:t>. Themes may also be identified by the Performance and Quality</w:t>
      </w:r>
      <w:r>
        <w:rPr>
          <w:spacing w:val="1"/>
        </w:rPr>
        <w:t xml:space="preserve"> </w:t>
      </w:r>
      <w:r>
        <w:t xml:space="preserve">Assurance Subgroup. A thematic review considers an individual case </w:t>
      </w:r>
      <w:r w:rsidR="000E737B">
        <w:t xml:space="preserve">or a theme </w:t>
      </w:r>
      <w:r>
        <w:t>as a startin</w:t>
      </w:r>
      <w:r w:rsidR="000E737B">
        <w:t xml:space="preserve">g </w:t>
      </w:r>
      <w:r>
        <w:t>point, but looks at issues raised generally, rather than the details specific to the</w:t>
      </w:r>
      <w:r>
        <w:rPr>
          <w:spacing w:val="1"/>
        </w:rPr>
        <w:t xml:space="preserve"> </w:t>
      </w:r>
      <w:r>
        <w:t>case.</w:t>
      </w:r>
    </w:p>
    <w:p w:rsidR="00850DA8" w:rsidRDefault="00850DA8">
      <w:pPr>
        <w:pStyle w:val="BodyText"/>
        <w:spacing w:before="3"/>
      </w:pPr>
    </w:p>
    <w:p w:rsidR="00850DA8" w:rsidRDefault="003D45FD" w:rsidP="00E447EB">
      <w:pPr>
        <w:pStyle w:val="ListParagraph"/>
        <w:numPr>
          <w:ilvl w:val="1"/>
          <w:numId w:val="21"/>
        </w:numPr>
        <w:tabs>
          <w:tab w:val="left" w:pos="1672"/>
          <w:tab w:val="left" w:pos="1673"/>
        </w:tabs>
        <w:ind w:left="1672" w:hanging="435"/>
        <w:rPr>
          <w:sz w:val="24"/>
        </w:rPr>
      </w:pPr>
      <w:r>
        <w:rPr>
          <w:sz w:val="24"/>
        </w:rPr>
        <w:t>Findings</w:t>
      </w:r>
      <w:r>
        <w:rPr>
          <w:spacing w:val="-3"/>
          <w:sz w:val="24"/>
        </w:rPr>
        <w:t xml:space="preserve"> </w:t>
      </w:r>
      <w:r>
        <w:rPr>
          <w:sz w:val="24"/>
        </w:rPr>
        <w:t>are</w:t>
      </w:r>
      <w:r>
        <w:rPr>
          <w:spacing w:val="-1"/>
          <w:sz w:val="24"/>
        </w:rPr>
        <w:t xml:space="preserve"> </w:t>
      </w:r>
      <w:r>
        <w:rPr>
          <w:sz w:val="24"/>
        </w:rPr>
        <w:t>collated</w:t>
      </w:r>
      <w:r>
        <w:rPr>
          <w:spacing w:val="-3"/>
          <w:sz w:val="24"/>
        </w:rPr>
        <w:t xml:space="preserve"> </w:t>
      </w:r>
      <w:r>
        <w:rPr>
          <w:sz w:val="24"/>
        </w:rPr>
        <w:t>from involved</w:t>
      </w:r>
      <w:r>
        <w:rPr>
          <w:spacing w:val="-2"/>
          <w:sz w:val="24"/>
        </w:rPr>
        <w:t xml:space="preserve"> </w:t>
      </w:r>
      <w:r>
        <w:rPr>
          <w:sz w:val="24"/>
        </w:rPr>
        <w:t>agencies</w:t>
      </w:r>
      <w:r>
        <w:rPr>
          <w:spacing w:val="-2"/>
          <w:sz w:val="24"/>
        </w:rPr>
        <w:t xml:space="preserve"> </w:t>
      </w:r>
      <w:r>
        <w:rPr>
          <w:sz w:val="24"/>
        </w:rPr>
        <w:t>or</w:t>
      </w:r>
      <w:r>
        <w:rPr>
          <w:spacing w:val="-1"/>
          <w:sz w:val="24"/>
        </w:rPr>
        <w:t xml:space="preserve"> </w:t>
      </w:r>
      <w:r>
        <w:rPr>
          <w:sz w:val="24"/>
        </w:rPr>
        <w:t>previous</w:t>
      </w:r>
      <w:r>
        <w:rPr>
          <w:spacing w:val="-5"/>
          <w:sz w:val="24"/>
        </w:rPr>
        <w:t xml:space="preserve"> </w:t>
      </w:r>
      <w:r>
        <w:rPr>
          <w:sz w:val="24"/>
        </w:rPr>
        <w:t>reviews</w:t>
      </w:r>
    </w:p>
    <w:p w:rsidR="00850DA8" w:rsidRDefault="003D45FD" w:rsidP="00E447EB">
      <w:pPr>
        <w:pStyle w:val="ListParagraph"/>
        <w:numPr>
          <w:ilvl w:val="1"/>
          <w:numId w:val="21"/>
        </w:numPr>
        <w:tabs>
          <w:tab w:val="left" w:pos="1672"/>
          <w:tab w:val="left" w:pos="1673"/>
        </w:tabs>
        <w:spacing w:before="76"/>
        <w:ind w:left="1672" w:hanging="435"/>
        <w:rPr>
          <w:sz w:val="24"/>
        </w:rPr>
      </w:pPr>
      <w:r>
        <w:rPr>
          <w:sz w:val="24"/>
        </w:rPr>
        <w:t>The</w:t>
      </w:r>
      <w:r>
        <w:rPr>
          <w:spacing w:val="-2"/>
          <w:sz w:val="24"/>
        </w:rPr>
        <w:t xml:space="preserve"> </w:t>
      </w:r>
      <w:r>
        <w:rPr>
          <w:sz w:val="24"/>
        </w:rPr>
        <w:t>legal</w:t>
      </w:r>
      <w:r>
        <w:rPr>
          <w:spacing w:val="-2"/>
          <w:sz w:val="24"/>
        </w:rPr>
        <w:t xml:space="preserve"> </w:t>
      </w:r>
      <w:r>
        <w:rPr>
          <w:sz w:val="24"/>
        </w:rPr>
        <w:t>framework,</w:t>
      </w:r>
      <w:r>
        <w:rPr>
          <w:spacing w:val="-2"/>
          <w:sz w:val="24"/>
        </w:rPr>
        <w:t xml:space="preserve"> </w:t>
      </w:r>
      <w:r>
        <w:rPr>
          <w:sz w:val="24"/>
        </w:rPr>
        <w:t>risk</w:t>
      </w:r>
      <w:r>
        <w:rPr>
          <w:spacing w:val="-2"/>
          <w:sz w:val="24"/>
        </w:rPr>
        <w:t xml:space="preserve"> </w:t>
      </w:r>
      <w:r>
        <w:rPr>
          <w:sz w:val="24"/>
        </w:rPr>
        <w:t>and</w:t>
      </w:r>
      <w:r>
        <w:rPr>
          <w:spacing w:val="-4"/>
          <w:sz w:val="24"/>
        </w:rPr>
        <w:t xml:space="preserve"> </w:t>
      </w:r>
      <w:r>
        <w:rPr>
          <w:sz w:val="24"/>
        </w:rPr>
        <w:t>communication</w:t>
      </w:r>
      <w:r>
        <w:rPr>
          <w:spacing w:val="-4"/>
          <w:sz w:val="24"/>
        </w:rPr>
        <w:t xml:space="preserve"> </w:t>
      </w:r>
      <w:r>
        <w:rPr>
          <w:sz w:val="24"/>
        </w:rPr>
        <w:t>are</w:t>
      </w:r>
      <w:r>
        <w:rPr>
          <w:spacing w:val="-5"/>
          <w:sz w:val="24"/>
        </w:rPr>
        <w:t xml:space="preserve"> </w:t>
      </w:r>
      <w:r>
        <w:rPr>
          <w:sz w:val="24"/>
        </w:rPr>
        <w:t>considered</w:t>
      </w:r>
    </w:p>
    <w:p w:rsidR="00850DA8" w:rsidRDefault="003D45FD" w:rsidP="00E447EB">
      <w:pPr>
        <w:pStyle w:val="ListParagraph"/>
        <w:numPr>
          <w:ilvl w:val="1"/>
          <w:numId w:val="21"/>
        </w:numPr>
        <w:tabs>
          <w:tab w:val="left" w:pos="1672"/>
          <w:tab w:val="left" w:pos="1673"/>
        </w:tabs>
        <w:spacing w:before="75"/>
        <w:ind w:left="1672" w:hanging="435"/>
        <w:rPr>
          <w:sz w:val="24"/>
        </w:rPr>
      </w:pPr>
      <w:r>
        <w:rPr>
          <w:sz w:val="24"/>
        </w:rPr>
        <w:t>An</w:t>
      </w:r>
      <w:r>
        <w:rPr>
          <w:spacing w:val="-2"/>
          <w:sz w:val="24"/>
        </w:rPr>
        <w:t xml:space="preserve"> </w:t>
      </w:r>
      <w:r>
        <w:rPr>
          <w:sz w:val="24"/>
        </w:rPr>
        <w:t>academic literature</w:t>
      </w:r>
      <w:r>
        <w:rPr>
          <w:spacing w:val="-4"/>
          <w:sz w:val="24"/>
        </w:rPr>
        <w:t xml:space="preserve"> </w:t>
      </w:r>
      <w:r>
        <w:rPr>
          <w:sz w:val="24"/>
        </w:rPr>
        <w:t>review</w:t>
      </w:r>
      <w:r>
        <w:rPr>
          <w:spacing w:val="-1"/>
          <w:sz w:val="24"/>
        </w:rPr>
        <w:t xml:space="preserve"> </w:t>
      </w:r>
      <w:r>
        <w:rPr>
          <w:sz w:val="24"/>
        </w:rPr>
        <w:t>is</w:t>
      </w:r>
      <w:r>
        <w:rPr>
          <w:spacing w:val="-8"/>
          <w:sz w:val="24"/>
        </w:rPr>
        <w:t xml:space="preserve"> </w:t>
      </w:r>
      <w:r>
        <w:rPr>
          <w:sz w:val="24"/>
        </w:rPr>
        <w:t>undertaken</w:t>
      </w:r>
    </w:p>
    <w:p w:rsidR="00850DA8" w:rsidRDefault="003D45FD" w:rsidP="00E447EB">
      <w:pPr>
        <w:pStyle w:val="ListParagraph"/>
        <w:numPr>
          <w:ilvl w:val="1"/>
          <w:numId w:val="21"/>
        </w:numPr>
        <w:tabs>
          <w:tab w:val="left" w:pos="1672"/>
          <w:tab w:val="left" w:pos="1673"/>
        </w:tabs>
        <w:spacing w:before="79"/>
        <w:ind w:left="1672" w:hanging="435"/>
        <w:rPr>
          <w:sz w:val="24"/>
        </w:rPr>
      </w:pPr>
      <w:r>
        <w:rPr>
          <w:sz w:val="24"/>
        </w:rPr>
        <w:t>Policy</w:t>
      </w:r>
      <w:r>
        <w:rPr>
          <w:spacing w:val="-2"/>
          <w:sz w:val="24"/>
        </w:rPr>
        <w:t xml:space="preserve"> </w:t>
      </w:r>
      <w:r>
        <w:rPr>
          <w:sz w:val="24"/>
        </w:rPr>
        <w:t>documents</w:t>
      </w:r>
      <w:r>
        <w:rPr>
          <w:spacing w:val="-3"/>
          <w:sz w:val="24"/>
        </w:rPr>
        <w:t xml:space="preserve"> </w:t>
      </w:r>
      <w:r>
        <w:rPr>
          <w:sz w:val="24"/>
        </w:rPr>
        <w:t>are</w:t>
      </w:r>
      <w:r>
        <w:rPr>
          <w:spacing w:val="-5"/>
          <w:sz w:val="24"/>
        </w:rPr>
        <w:t xml:space="preserve"> </w:t>
      </w:r>
      <w:r>
        <w:rPr>
          <w:sz w:val="24"/>
        </w:rPr>
        <w:t>reviewed</w:t>
      </w:r>
    </w:p>
    <w:p w:rsidR="00850DA8" w:rsidRDefault="003D45FD" w:rsidP="00E447EB">
      <w:pPr>
        <w:pStyle w:val="ListParagraph"/>
        <w:numPr>
          <w:ilvl w:val="1"/>
          <w:numId w:val="21"/>
        </w:numPr>
        <w:tabs>
          <w:tab w:val="left" w:pos="1672"/>
          <w:tab w:val="left" w:pos="1673"/>
        </w:tabs>
        <w:spacing w:before="75"/>
        <w:ind w:left="1672" w:hanging="435"/>
        <w:rPr>
          <w:sz w:val="24"/>
        </w:rPr>
      </w:pPr>
      <w:r>
        <w:rPr>
          <w:sz w:val="24"/>
        </w:rPr>
        <w:t>Interviews</w:t>
      </w:r>
      <w:r>
        <w:rPr>
          <w:spacing w:val="-3"/>
          <w:sz w:val="24"/>
        </w:rPr>
        <w:t xml:space="preserve"> </w:t>
      </w:r>
      <w:r>
        <w:rPr>
          <w:sz w:val="24"/>
        </w:rPr>
        <w:t>are</w:t>
      </w:r>
      <w:r>
        <w:rPr>
          <w:spacing w:val="-5"/>
          <w:sz w:val="24"/>
        </w:rPr>
        <w:t xml:space="preserve"> </w:t>
      </w:r>
      <w:r>
        <w:rPr>
          <w:sz w:val="24"/>
        </w:rPr>
        <w:t>held</w:t>
      </w:r>
      <w:r>
        <w:rPr>
          <w:spacing w:val="-2"/>
          <w:sz w:val="24"/>
        </w:rPr>
        <w:t xml:space="preserve"> </w:t>
      </w:r>
      <w:r>
        <w:rPr>
          <w:sz w:val="24"/>
        </w:rPr>
        <w:t>with</w:t>
      </w:r>
      <w:r>
        <w:rPr>
          <w:spacing w:val="-6"/>
          <w:sz w:val="24"/>
        </w:rPr>
        <w:t xml:space="preserve"> </w:t>
      </w:r>
      <w:r>
        <w:rPr>
          <w:sz w:val="24"/>
        </w:rPr>
        <w:t>practitioners</w:t>
      </w:r>
    </w:p>
    <w:p w:rsidR="00850DA8" w:rsidRDefault="003D45FD" w:rsidP="00E447EB">
      <w:pPr>
        <w:pStyle w:val="ListParagraph"/>
        <w:numPr>
          <w:ilvl w:val="1"/>
          <w:numId w:val="21"/>
        </w:numPr>
        <w:tabs>
          <w:tab w:val="left" w:pos="1672"/>
          <w:tab w:val="left" w:pos="1673"/>
        </w:tabs>
        <w:spacing w:before="81"/>
        <w:ind w:left="1672" w:hanging="435"/>
        <w:rPr>
          <w:sz w:val="24"/>
        </w:rPr>
      </w:pPr>
      <w:r>
        <w:rPr>
          <w:sz w:val="24"/>
        </w:rPr>
        <w:t>Multi-agency</w:t>
      </w:r>
      <w:r>
        <w:rPr>
          <w:spacing w:val="-3"/>
          <w:sz w:val="24"/>
        </w:rPr>
        <w:t xml:space="preserve"> </w:t>
      </w:r>
      <w:r>
        <w:rPr>
          <w:sz w:val="24"/>
        </w:rPr>
        <w:t>response</w:t>
      </w:r>
      <w:r>
        <w:rPr>
          <w:spacing w:val="-5"/>
          <w:sz w:val="24"/>
        </w:rPr>
        <w:t xml:space="preserve"> </w:t>
      </w:r>
      <w:r>
        <w:rPr>
          <w:sz w:val="24"/>
        </w:rPr>
        <w:t>is</w:t>
      </w:r>
      <w:r>
        <w:rPr>
          <w:spacing w:val="-12"/>
          <w:sz w:val="24"/>
        </w:rPr>
        <w:t xml:space="preserve"> </w:t>
      </w:r>
      <w:r>
        <w:rPr>
          <w:sz w:val="24"/>
        </w:rPr>
        <w:t>considered</w:t>
      </w:r>
    </w:p>
    <w:p w:rsidR="00850DA8" w:rsidRDefault="00850DA8">
      <w:pPr>
        <w:pStyle w:val="BodyText"/>
        <w:spacing w:before="10"/>
        <w:rPr>
          <w:sz w:val="23"/>
        </w:rPr>
      </w:pPr>
    </w:p>
    <w:p w:rsidR="00850DA8" w:rsidRDefault="003D45FD">
      <w:pPr>
        <w:pStyle w:val="BodyText"/>
        <w:ind w:left="820"/>
      </w:pPr>
      <w:r>
        <w:rPr>
          <w:u w:val="single"/>
        </w:rPr>
        <w:t>The</w:t>
      </w:r>
      <w:r>
        <w:rPr>
          <w:spacing w:val="-1"/>
          <w:u w:val="single"/>
        </w:rPr>
        <w:t xml:space="preserve"> </w:t>
      </w:r>
      <w:r>
        <w:rPr>
          <w:u w:val="single"/>
        </w:rPr>
        <w:t>benefits of</w:t>
      </w:r>
      <w:r>
        <w:rPr>
          <w:spacing w:val="-2"/>
          <w:u w:val="single"/>
        </w:rPr>
        <w:t xml:space="preserve"> </w:t>
      </w:r>
      <w:r>
        <w:rPr>
          <w:u w:val="single"/>
        </w:rPr>
        <w:t>this</w:t>
      </w:r>
      <w:r>
        <w:rPr>
          <w:spacing w:val="-3"/>
          <w:u w:val="single"/>
        </w:rPr>
        <w:t xml:space="preserve"> </w:t>
      </w:r>
      <w:r>
        <w:rPr>
          <w:u w:val="single"/>
        </w:rPr>
        <w:t>model</w:t>
      </w:r>
      <w:r>
        <w:rPr>
          <w:spacing w:val="-1"/>
          <w:u w:val="single"/>
        </w:rPr>
        <w:t xml:space="preserve"> </w:t>
      </w:r>
      <w:r>
        <w:rPr>
          <w:u w:val="single"/>
        </w:rPr>
        <w:t>are</w:t>
      </w:r>
      <w:r>
        <w:t>:</w:t>
      </w:r>
    </w:p>
    <w:p w:rsidR="00850DA8" w:rsidRDefault="003D45FD" w:rsidP="00E447EB">
      <w:pPr>
        <w:pStyle w:val="ListParagraph"/>
        <w:numPr>
          <w:ilvl w:val="1"/>
          <w:numId w:val="21"/>
        </w:numPr>
        <w:tabs>
          <w:tab w:val="left" w:pos="1672"/>
          <w:tab w:val="left" w:pos="1673"/>
        </w:tabs>
        <w:spacing w:before="3"/>
        <w:ind w:left="1672" w:hanging="435"/>
        <w:rPr>
          <w:sz w:val="24"/>
        </w:rPr>
      </w:pPr>
      <w:r>
        <w:rPr>
          <w:sz w:val="24"/>
        </w:rPr>
        <w:t>Increased</w:t>
      </w:r>
      <w:r>
        <w:rPr>
          <w:spacing w:val="-2"/>
          <w:sz w:val="24"/>
        </w:rPr>
        <w:t xml:space="preserve"> </w:t>
      </w:r>
      <w:r>
        <w:rPr>
          <w:sz w:val="24"/>
        </w:rPr>
        <w:t>opportunity</w:t>
      </w:r>
      <w:r>
        <w:rPr>
          <w:spacing w:val="-3"/>
          <w:sz w:val="24"/>
        </w:rPr>
        <w:t xml:space="preserve"> </w:t>
      </w:r>
      <w:r>
        <w:rPr>
          <w:sz w:val="24"/>
        </w:rPr>
        <w:t>for</w:t>
      </w:r>
      <w:r>
        <w:rPr>
          <w:spacing w:val="-1"/>
          <w:sz w:val="24"/>
        </w:rPr>
        <w:t xml:space="preserve"> </w:t>
      </w:r>
      <w:r>
        <w:rPr>
          <w:sz w:val="24"/>
        </w:rPr>
        <w:t>wider</w:t>
      </w:r>
      <w:r>
        <w:rPr>
          <w:spacing w:val="-6"/>
          <w:sz w:val="24"/>
        </w:rPr>
        <w:t xml:space="preserve"> </w:t>
      </w:r>
      <w:r>
        <w:rPr>
          <w:sz w:val="24"/>
        </w:rPr>
        <w:t>learning</w:t>
      </w:r>
    </w:p>
    <w:p w:rsidR="00850DA8" w:rsidRDefault="003D45FD" w:rsidP="00E447EB">
      <w:pPr>
        <w:pStyle w:val="ListParagraph"/>
        <w:numPr>
          <w:ilvl w:val="1"/>
          <w:numId w:val="21"/>
        </w:numPr>
        <w:tabs>
          <w:tab w:val="left" w:pos="1672"/>
          <w:tab w:val="left" w:pos="1673"/>
        </w:tabs>
        <w:spacing w:before="76"/>
        <w:ind w:left="1672" w:hanging="435"/>
        <w:rPr>
          <w:sz w:val="24"/>
        </w:rPr>
      </w:pPr>
      <w:r>
        <w:rPr>
          <w:sz w:val="24"/>
        </w:rPr>
        <w:t>Cost</w:t>
      </w:r>
      <w:r>
        <w:rPr>
          <w:spacing w:val="-2"/>
          <w:sz w:val="24"/>
        </w:rPr>
        <w:t xml:space="preserve"> </w:t>
      </w:r>
      <w:r>
        <w:rPr>
          <w:sz w:val="24"/>
        </w:rPr>
        <w:t>effective</w:t>
      </w:r>
    </w:p>
    <w:p w:rsidR="00850DA8" w:rsidRDefault="003D45FD" w:rsidP="00E447EB">
      <w:pPr>
        <w:pStyle w:val="ListParagraph"/>
        <w:numPr>
          <w:ilvl w:val="1"/>
          <w:numId w:val="21"/>
        </w:numPr>
        <w:tabs>
          <w:tab w:val="left" w:pos="1672"/>
          <w:tab w:val="left" w:pos="1673"/>
        </w:tabs>
        <w:spacing w:before="73"/>
        <w:ind w:left="1672" w:hanging="435"/>
        <w:rPr>
          <w:sz w:val="24"/>
        </w:rPr>
      </w:pPr>
      <w:r>
        <w:rPr>
          <w:spacing w:val="-1"/>
          <w:sz w:val="24"/>
        </w:rPr>
        <w:t>Engagement with</w:t>
      </w:r>
      <w:r>
        <w:rPr>
          <w:sz w:val="24"/>
        </w:rPr>
        <w:t xml:space="preserve"> staff</w:t>
      </w:r>
      <w:r>
        <w:rPr>
          <w:spacing w:val="-4"/>
          <w:sz w:val="24"/>
        </w:rPr>
        <w:t xml:space="preserve"> </w:t>
      </w:r>
      <w:r>
        <w:rPr>
          <w:sz w:val="24"/>
        </w:rPr>
        <w:t>and</w:t>
      </w:r>
      <w:r>
        <w:rPr>
          <w:spacing w:val="1"/>
          <w:sz w:val="24"/>
        </w:rPr>
        <w:t xml:space="preserve"> </w:t>
      </w:r>
      <w:r>
        <w:rPr>
          <w:sz w:val="24"/>
        </w:rPr>
        <w:t>managers</w:t>
      </w:r>
      <w:r>
        <w:rPr>
          <w:spacing w:val="-1"/>
          <w:sz w:val="24"/>
        </w:rPr>
        <w:t xml:space="preserve"> </w:t>
      </w:r>
      <w:r>
        <w:rPr>
          <w:sz w:val="24"/>
        </w:rPr>
        <w:t>at</w:t>
      </w:r>
      <w:r>
        <w:rPr>
          <w:spacing w:val="-2"/>
          <w:sz w:val="24"/>
        </w:rPr>
        <w:t xml:space="preserve"> </w:t>
      </w:r>
      <w:r>
        <w:rPr>
          <w:sz w:val="24"/>
        </w:rPr>
        <w:t>different</w:t>
      </w:r>
      <w:r>
        <w:rPr>
          <w:spacing w:val="-1"/>
          <w:sz w:val="24"/>
        </w:rPr>
        <w:t xml:space="preserve"> </w:t>
      </w:r>
      <w:r>
        <w:rPr>
          <w:sz w:val="24"/>
        </w:rPr>
        <w:t>levels within</w:t>
      </w:r>
      <w:r>
        <w:rPr>
          <w:spacing w:val="-17"/>
          <w:sz w:val="24"/>
        </w:rPr>
        <w:t xml:space="preserve"> </w:t>
      </w:r>
      <w:r>
        <w:rPr>
          <w:sz w:val="24"/>
        </w:rPr>
        <w:t>organisations</w:t>
      </w:r>
    </w:p>
    <w:p w:rsidR="00850DA8" w:rsidRDefault="00850DA8">
      <w:pPr>
        <w:pStyle w:val="BodyText"/>
        <w:spacing w:before="9"/>
        <w:rPr>
          <w:sz w:val="23"/>
        </w:rPr>
      </w:pPr>
    </w:p>
    <w:p w:rsidR="00850DA8" w:rsidRDefault="003D45FD">
      <w:pPr>
        <w:pStyle w:val="BodyText"/>
        <w:ind w:left="820"/>
      </w:pPr>
      <w:r>
        <w:rPr>
          <w:u w:val="single"/>
        </w:rPr>
        <w:t>The</w:t>
      </w:r>
      <w:r>
        <w:rPr>
          <w:spacing w:val="-2"/>
          <w:u w:val="single"/>
        </w:rPr>
        <w:t xml:space="preserve"> </w:t>
      </w:r>
      <w:r>
        <w:rPr>
          <w:u w:val="single"/>
        </w:rPr>
        <w:t>drawbacks</w:t>
      </w:r>
      <w:r>
        <w:rPr>
          <w:spacing w:val="-1"/>
          <w:u w:val="single"/>
        </w:rPr>
        <w:t xml:space="preserve"> </w:t>
      </w:r>
      <w:r>
        <w:rPr>
          <w:u w:val="single"/>
        </w:rPr>
        <w:t>of</w:t>
      </w:r>
      <w:r>
        <w:rPr>
          <w:spacing w:val="-1"/>
          <w:u w:val="single"/>
        </w:rPr>
        <w:t xml:space="preserve"> </w:t>
      </w:r>
      <w:r>
        <w:rPr>
          <w:u w:val="single"/>
        </w:rPr>
        <w:t>this</w:t>
      </w:r>
      <w:r>
        <w:rPr>
          <w:spacing w:val="-4"/>
          <w:u w:val="single"/>
        </w:rPr>
        <w:t xml:space="preserve"> </w:t>
      </w:r>
      <w:r>
        <w:rPr>
          <w:u w:val="single"/>
        </w:rPr>
        <w:t>model</w:t>
      </w:r>
      <w:r>
        <w:rPr>
          <w:spacing w:val="-1"/>
          <w:u w:val="single"/>
        </w:rPr>
        <w:t xml:space="preserve"> </w:t>
      </w:r>
      <w:r>
        <w:rPr>
          <w:u w:val="single"/>
        </w:rPr>
        <w:t>are:</w:t>
      </w:r>
    </w:p>
    <w:p w:rsidR="00850DA8" w:rsidRDefault="003D45FD" w:rsidP="00E447EB">
      <w:pPr>
        <w:pStyle w:val="ListParagraph"/>
        <w:numPr>
          <w:ilvl w:val="1"/>
          <w:numId w:val="21"/>
        </w:numPr>
        <w:tabs>
          <w:tab w:val="left" w:pos="1672"/>
          <w:tab w:val="left" w:pos="1673"/>
        </w:tabs>
        <w:spacing w:before="1"/>
        <w:ind w:left="1672" w:hanging="435"/>
        <w:rPr>
          <w:sz w:val="24"/>
        </w:rPr>
      </w:pPr>
      <w:r>
        <w:rPr>
          <w:sz w:val="24"/>
        </w:rPr>
        <w:t>Workloads</w:t>
      </w:r>
      <w:r>
        <w:rPr>
          <w:spacing w:val="-2"/>
          <w:sz w:val="24"/>
        </w:rPr>
        <w:t xml:space="preserve"> </w:t>
      </w:r>
      <w:r>
        <w:rPr>
          <w:sz w:val="24"/>
        </w:rPr>
        <w:t>of</w:t>
      </w:r>
      <w:r>
        <w:rPr>
          <w:spacing w:val="-3"/>
          <w:sz w:val="24"/>
        </w:rPr>
        <w:t xml:space="preserve"> </w:t>
      </w:r>
      <w:r>
        <w:rPr>
          <w:sz w:val="24"/>
        </w:rPr>
        <w:t>those</w:t>
      </w:r>
      <w:r>
        <w:rPr>
          <w:spacing w:val="-1"/>
          <w:sz w:val="24"/>
        </w:rPr>
        <w:t xml:space="preserve"> </w:t>
      </w:r>
      <w:r>
        <w:rPr>
          <w:sz w:val="24"/>
        </w:rPr>
        <w:t>involved</w:t>
      </w:r>
      <w:r>
        <w:rPr>
          <w:spacing w:val="-3"/>
          <w:sz w:val="24"/>
        </w:rPr>
        <w:t xml:space="preserve"> </w:t>
      </w:r>
      <w:r>
        <w:rPr>
          <w:sz w:val="24"/>
        </w:rPr>
        <w:t>may</w:t>
      </w:r>
      <w:r>
        <w:rPr>
          <w:spacing w:val="-1"/>
          <w:sz w:val="24"/>
        </w:rPr>
        <w:t xml:space="preserve"> </w:t>
      </w:r>
      <w:r>
        <w:rPr>
          <w:sz w:val="24"/>
        </w:rPr>
        <w:t>create</w:t>
      </w:r>
      <w:r>
        <w:rPr>
          <w:spacing w:val="-2"/>
          <w:sz w:val="24"/>
        </w:rPr>
        <w:t xml:space="preserve"> </w:t>
      </w:r>
      <w:r>
        <w:rPr>
          <w:sz w:val="24"/>
        </w:rPr>
        <w:t>capacity</w:t>
      </w:r>
      <w:r>
        <w:rPr>
          <w:spacing w:val="-7"/>
          <w:sz w:val="24"/>
        </w:rPr>
        <w:t xml:space="preserve"> </w:t>
      </w:r>
      <w:r>
        <w:rPr>
          <w:sz w:val="24"/>
        </w:rPr>
        <w:t>issues</w:t>
      </w:r>
    </w:p>
    <w:p w:rsidR="00850DA8" w:rsidRDefault="003D45FD" w:rsidP="00E447EB">
      <w:pPr>
        <w:pStyle w:val="ListParagraph"/>
        <w:numPr>
          <w:ilvl w:val="1"/>
          <w:numId w:val="21"/>
        </w:numPr>
        <w:tabs>
          <w:tab w:val="left" w:pos="1672"/>
          <w:tab w:val="left" w:pos="1673"/>
        </w:tabs>
        <w:spacing w:before="78"/>
        <w:ind w:left="1672" w:hanging="435"/>
        <w:rPr>
          <w:sz w:val="24"/>
        </w:rPr>
      </w:pPr>
      <w:r>
        <w:rPr>
          <w:sz w:val="24"/>
        </w:rPr>
        <w:t>Resource</w:t>
      </w:r>
      <w:r>
        <w:rPr>
          <w:spacing w:val="-3"/>
          <w:sz w:val="24"/>
        </w:rPr>
        <w:t xml:space="preserve"> </w:t>
      </w:r>
      <w:r>
        <w:rPr>
          <w:sz w:val="24"/>
        </w:rPr>
        <w:t>intensive</w:t>
      </w:r>
    </w:p>
    <w:p w:rsidR="00850DA8" w:rsidRDefault="003D45FD" w:rsidP="00E447EB">
      <w:pPr>
        <w:pStyle w:val="ListParagraph"/>
        <w:numPr>
          <w:ilvl w:val="1"/>
          <w:numId w:val="21"/>
        </w:numPr>
        <w:tabs>
          <w:tab w:val="left" w:pos="1672"/>
          <w:tab w:val="left" w:pos="1673"/>
        </w:tabs>
        <w:spacing w:before="79"/>
        <w:ind w:left="1672" w:hanging="435"/>
        <w:rPr>
          <w:sz w:val="24"/>
        </w:rPr>
      </w:pPr>
      <w:r>
        <w:rPr>
          <w:sz w:val="24"/>
        </w:rPr>
        <w:t>Unfamiliar</w:t>
      </w:r>
      <w:r>
        <w:rPr>
          <w:spacing w:val="-7"/>
          <w:sz w:val="24"/>
        </w:rPr>
        <w:t xml:space="preserve"> </w:t>
      </w:r>
      <w:r>
        <w:rPr>
          <w:sz w:val="24"/>
        </w:rPr>
        <w:t>methodology</w:t>
      </w:r>
    </w:p>
    <w:p w:rsidR="00850DA8" w:rsidRDefault="00850DA8">
      <w:pPr>
        <w:pStyle w:val="BodyText"/>
        <w:spacing w:before="8"/>
      </w:pPr>
    </w:p>
    <w:p w:rsidR="002B7C81" w:rsidRDefault="002B7C81">
      <w:pPr>
        <w:pStyle w:val="BodyText"/>
        <w:spacing w:before="8"/>
      </w:pPr>
    </w:p>
    <w:p w:rsidR="002B7C81" w:rsidRDefault="002B7C81">
      <w:pPr>
        <w:pStyle w:val="BodyText"/>
        <w:spacing w:before="8"/>
      </w:pPr>
    </w:p>
    <w:p w:rsidR="00850DA8" w:rsidRPr="00E447EB" w:rsidRDefault="003D45FD" w:rsidP="00E447EB">
      <w:pPr>
        <w:pStyle w:val="Heading2"/>
        <w:numPr>
          <w:ilvl w:val="0"/>
          <w:numId w:val="0"/>
        </w:numPr>
        <w:ind w:left="426"/>
      </w:pPr>
      <w:r w:rsidRPr="00E447EB">
        <w:lastRenderedPageBreak/>
        <w:t xml:space="preserve"> </w:t>
      </w:r>
      <w:r w:rsidRPr="00E447EB">
        <w:tab/>
      </w:r>
      <w:bookmarkStart w:id="27" w:name="_Toc98162212"/>
      <w:r w:rsidRPr="00E447EB">
        <w:t>Checklist</w:t>
      </w:r>
      <w:bookmarkEnd w:id="27"/>
      <w:r w:rsidRPr="00E447EB">
        <w:tab/>
      </w:r>
    </w:p>
    <w:p w:rsidR="00850DA8" w:rsidRDefault="00850DA8">
      <w:pPr>
        <w:pStyle w:val="BodyText"/>
        <w:rPr>
          <w:b/>
        </w:rPr>
      </w:pPr>
    </w:p>
    <w:p w:rsidR="00850DA8" w:rsidRDefault="003D45FD" w:rsidP="00CF0C44">
      <w:pPr>
        <w:pStyle w:val="BodyText"/>
        <w:spacing w:line="242" w:lineRule="auto"/>
        <w:ind w:left="820" w:right="1538"/>
        <w:jc w:val="both"/>
      </w:pPr>
      <w:r>
        <w:t>Whichever model or approach is used, there are a number of key considerations.</w:t>
      </w:r>
      <w:r>
        <w:rPr>
          <w:spacing w:val="-64"/>
        </w:rPr>
        <w:t xml:space="preserve"> </w:t>
      </w:r>
      <w:r>
        <w:t>This</w:t>
      </w:r>
      <w:r>
        <w:rPr>
          <w:spacing w:val="-2"/>
        </w:rPr>
        <w:t xml:space="preserve"> </w:t>
      </w:r>
      <w:r>
        <w:t>checklist</w:t>
      </w:r>
      <w:r>
        <w:rPr>
          <w:spacing w:val="-1"/>
        </w:rPr>
        <w:t xml:space="preserve"> </w:t>
      </w:r>
      <w:r>
        <w:t>has</w:t>
      </w:r>
      <w:r>
        <w:rPr>
          <w:spacing w:val="-2"/>
        </w:rPr>
        <w:t xml:space="preserve"> </w:t>
      </w:r>
      <w:r>
        <w:t>been</w:t>
      </w:r>
      <w:r>
        <w:rPr>
          <w:spacing w:val="-1"/>
        </w:rPr>
        <w:t xml:space="preserve"> </w:t>
      </w:r>
      <w:r>
        <w:t>developed</w:t>
      </w:r>
      <w:r>
        <w:rPr>
          <w:spacing w:val="-1"/>
        </w:rPr>
        <w:t xml:space="preserve"> </w:t>
      </w:r>
      <w:r>
        <w:t>to</w:t>
      </w:r>
      <w:r>
        <w:rPr>
          <w:spacing w:val="-2"/>
        </w:rPr>
        <w:t xml:space="preserve"> </w:t>
      </w:r>
      <w:r>
        <w:t>help</w:t>
      </w:r>
      <w:r>
        <w:rPr>
          <w:spacing w:val="-1"/>
        </w:rPr>
        <w:t xml:space="preserve"> </w:t>
      </w:r>
      <w:r>
        <w:t>SABs</w:t>
      </w:r>
      <w:r>
        <w:rPr>
          <w:spacing w:val="-2"/>
        </w:rPr>
        <w:t xml:space="preserve"> </w:t>
      </w:r>
      <w:r>
        <w:t>undertake</w:t>
      </w:r>
      <w:r>
        <w:rPr>
          <w:spacing w:val="-1"/>
        </w:rPr>
        <w:t xml:space="preserve"> </w:t>
      </w:r>
      <w:r>
        <w:t>successful</w:t>
      </w:r>
      <w:r>
        <w:rPr>
          <w:spacing w:val="-2"/>
        </w:rPr>
        <w:t xml:space="preserve"> </w:t>
      </w:r>
      <w:r>
        <w:t>SARs.</w:t>
      </w:r>
    </w:p>
    <w:p w:rsidR="00850DA8" w:rsidRDefault="00850DA8">
      <w:pPr>
        <w:pStyle w:val="BodyText"/>
        <w:spacing w:before="9"/>
        <w:rPr>
          <w:sz w:val="21"/>
        </w:rPr>
      </w:pPr>
    </w:p>
    <w:tbl>
      <w:tblPr>
        <w:tblW w:w="0" w:type="auto"/>
        <w:tblInd w:w="788" w:type="dxa"/>
        <w:tblBorders>
          <w:top w:val="single" w:sz="12" w:space="0" w:color="A1185B"/>
          <w:left w:val="single" w:sz="12" w:space="0" w:color="A1185B"/>
          <w:bottom w:val="single" w:sz="12" w:space="0" w:color="A1185B"/>
          <w:right w:val="single" w:sz="12" w:space="0" w:color="A1185B"/>
          <w:insideH w:val="single" w:sz="12" w:space="0" w:color="A1185B"/>
          <w:insideV w:val="single" w:sz="12" w:space="0" w:color="A1185B"/>
        </w:tblBorders>
        <w:tblLayout w:type="fixed"/>
        <w:tblCellMar>
          <w:left w:w="0" w:type="dxa"/>
          <w:right w:w="0" w:type="dxa"/>
        </w:tblCellMar>
        <w:tblLook w:val="01E0" w:firstRow="1" w:lastRow="1" w:firstColumn="1" w:lastColumn="1" w:noHBand="0" w:noVBand="0"/>
      </w:tblPr>
      <w:tblGrid>
        <w:gridCol w:w="1978"/>
        <w:gridCol w:w="7490"/>
      </w:tblGrid>
      <w:tr w:rsidR="00442A17" w:rsidTr="00442A17">
        <w:trPr>
          <w:trHeight w:val="4790"/>
        </w:trPr>
        <w:tc>
          <w:tcPr>
            <w:tcW w:w="1978" w:type="dxa"/>
          </w:tcPr>
          <w:p w:rsidR="00442A17" w:rsidRDefault="00442A17" w:rsidP="00442A17">
            <w:pPr>
              <w:pStyle w:val="TableParagraph"/>
              <w:spacing w:before="24"/>
              <w:ind w:left="129" w:right="638"/>
              <w:rPr>
                <w:i/>
                <w:sz w:val="24"/>
              </w:rPr>
            </w:pPr>
            <w:r>
              <w:rPr>
                <w:b/>
                <w:sz w:val="24"/>
              </w:rPr>
              <w:t>Terms of</w:t>
            </w:r>
            <w:r>
              <w:rPr>
                <w:b/>
                <w:spacing w:val="1"/>
                <w:sz w:val="24"/>
              </w:rPr>
              <w:t xml:space="preserve"> </w:t>
            </w:r>
            <w:r>
              <w:rPr>
                <w:b/>
                <w:sz w:val="24"/>
              </w:rPr>
              <w:t>Reference</w:t>
            </w:r>
            <w:r>
              <w:rPr>
                <w:b/>
                <w:spacing w:val="-64"/>
                <w:sz w:val="24"/>
              </w:rPr>
              <w:t xml:space="preserve"> </w:t>
            </w:r>
            <w:r>
              <w:rPr>
                <w:i/>
                <w:sz w:val="24"/>
              </w:rPr>
              <w:t>Mandatory</w:t>
            </w:r>
          </w:p>
          <w:p w:rsidR="00442A17" w:rsidRDefault="00442A17" w:rsidP="00442A17">
            <w:pPr>
              <w:pStyle w:val="TableParagraph"/>
              <w:rPr>
                <w:sz w:val="26"/>
              </w:rPr>
            </w:pPr>
          </w:p>
          <w:p w:rsidR="00442A17" w:rsidRDefault="00442A17" w:rsidP="00442A17">
            <w:pPr>
              <w:pStyle w:val="TableParagraph"/>
              <w:spacing w:before="7"/>
              <w:rPr>
                <w:sz w:val="21"/>
              </w:rPr>
            </w:pPr>
          </w:p>
          <w:p w:rsidR="00442A17" w:rsidRDefault="00442A17" w:rsidP="00442A17">
            <w:pPr>
              <w:pStyle w:val="TableParagraph"/>
              <w:spacing w:before="24"/>
              <w:ind w:left="129" w:right="398"/>
              <w:rPr>
                <w:b/>
                <w:sz w:val="24"/>
              </w:rPr>
            </w:pPr>
            <w:r>
              <w:rPr>
                <w:b/>
                <w:color w:val="FF0000"/>
                <w:sz w:val="24"/>
              </w:rPr>
              <w:t>Essential</w:t>
            </w:r>
          </w:p>
        </w:tc>
        <w:tc>
          <w:tcPr>
            <w:tcW w:w="7490" w:type="dxa"/>
          </w:tcPr>
          <w:p w:rsidR="00442A17" w:rsidRDefault="00442A17" w:rsidP="00442A17">
            <w:pPr>
              <w:pStyle w:val="TableParagraph"/>
              <w:spacing w:before="24"/>
              <w:ind w:left="128" w:right="174"/>
              <w:rPr>
                <w:sz w:val="24"/>
              </w:rPr>
            </w:pPr>
            <w:r>
              <w:rPr>
                <w:sz w:val="24"/>
              </w:rPr>
              <w:t>Better outcomes can be achieved if all agencies and individuals</w:t>
            </w:r>
            <w:r>
              <w:rPr>
                <w:spacing w:val="1"/>
                <w:sz w:val="24"/>
              </w:rPr>
              <w:t xml:space="preserve"> </w:t>
            </w:r>
            <w:r>
              <w:rPr>
                <w:sz w:val="24"/>
              </w:rPr>
              <w:t>address the same questions and issues relevant to the case review</w:t>
            </w:r>
            <w:r>
              <w:rPr>
                <w:spacing w:val="-64"/>
                <w:sz w:val="24"/>
              </w:rPr>
              <w:t xml:space="preserve"> </w:t>
            </w:r>
            <w:r>
              <w:rPr>
                <w:sz w:val="24"/>
              </w:rPr>
              <w:t>being</w:t>
            </w:r>
            <w:r>
              <w:rPr>
                <w:spacing w:val="-2"/>
                <w:sz w:val="24"/>
              </w:rPr>
              <w:t xml:space="preserve"> </w:t>
            </w:r>
            <w:r>
              <w:rPr>
                <w:sz w:val="24"/>
              </w:rPr>
              <w:t>undertaken.</w:t>
            </w:r>
          </w:p>
          <w:p w:rsidR="00442A17" w:rsidRDefault="00442A17" w:rsidP="00442A17">
            <w:pPr>
              <w:pStyle w:val="TableParagraph"/>
              <w:spacing w:before="7"/>
              <w:rPr>
                <w:sz w:val="23"/>
              </w:rPr>
            </w:pPr>
          </w:p>
          <w:p w:rsidR="00442A17" w:rsidRDefault="00442A17" w:rsidP="00442A17">
            <w:pPr>
              <w:pStyle w:val="TableParagraph"/>
              <w:ind w:left="128" w:right="174"/>
              <w:rPr>
                <w:sz w:val="24"/>
              </w:rPr>
            </w:pPr>
            <w:r>
              <w:rPr>
                <w:sz w:val="24"/>
              </w:rPr>
              <w:t>Well</w:t>
            </w:r>
            <w:r>
              <w:rPr>
                <w:spacing w:val="-3"/>
                <w:sz w:val="24"/>
              </w:rPr>
              <w:t xml:space="preserve"> </w:t>
            </w:r>
            <w:r>
              <w:rPr>
                <w:sz w:val="24"/>
              </w:rPr>
              <w:t>formulated</w:t>
            </w:r>
            <w:r>
              <w:rPr>
                <w:spacing w:val="-3"/>
                <w:sz w:val="24"/>
              </w:rPr>
              <w:t xml:space="preserve"> </w:t>
            </w:r>
            <w:r>
              <w:rPr>
                <w:sz w:val="24"/>
              </w:rPr>
              <w:t>terms</w:t>
            </w:r>
            <w:r>
              <w:rPr>
                <w:spacing w:val="-6"/>
                <w:sz w:val="24"/>
              </w:rPr>
              <w:t xml:space="preserve"> </w:t>
            </w:r>
            <w:r>
              <w:rPr>
                <w:sz w:val="24"/>
              </w:rPr>
              <w:t>of</w:t>
            </w:r>
            <w:r>
              <w:rPr>
                <w:spacing w:val="-1"/>
                <w:sz w:val="24"/>
              </w:rPr>
              <w:t xml:space="preserve"> </w:t>
            </w:r>
            <w:r>
              <w:rPr>
                <w:sz w:val="24"/>
              </w:rPr>
              <w:t>reference</w:t>
            </w:r>
            <w:r>
              <w:rPr>
                <w:spacing w:val="-3"/>
                <w:sz w:val="24"/>
              </w:rPr>
              <w:t xml:space="preserve"> </w:t>
            </w:r>
            <w:r>
              <w:rPr>
                <w:sz w:val="24"/>
              </w:rPr>
              <w:t>are</w:t>
            </w:r>
            <w:r>
              <w:rPr>
                <w:spacing w:val="-3"/>
                <w:sz w:val="24"/>
              </w:rPr>
              <w:t xml:space="preserve"> </w:t>
            </w:r>
            <w:r>
              <w:rPr>
                <w:sz w:val="24"/>
              </w:rPr>
              <w:t>essential</w:t>
            </w:r>
            <w:r>
              <w:rPr>
                <w:spacing w:val="-1"/>
                <w:sz w:val="24"/>
              </w:rPr>
              <w:t xml:space="preserve"> </w:t>
            </w:r>
            <w:r>
              <w:rPr>
                <w:sz w:val="24"/>
              </w:rPr>
              <w:t>to</w:t>
            </w:r>
            <w:r>
              <w:rPr>
                <w:spacing w:val="-2"/>
                <w:sz w:val="24"/>
              </w:rPr>
              <w:t xml:space="preserve"> </w:t>
            </w:r>
            <w:r>
              <w:rPr>
                <w:sz w:val="24"/>
              </w:rPr>
              <w:t>ensure</w:t>
            </w:r>
            <w:r>
              <w:rPr>
                <w:spacing w:val="-4"/>
                <w:sz w:val="24"/>
              </w:rPr>
              <w:t xml:space="preserve"> </w:t>
            </w:r>
            <w:r>
              <w:rPr>
                <w:sz w:val="24"/>
              </w:rPr>
              <w:t>that</w:t>
            </w:r>
            <w:r>
              <w:rPr>
                <w:spacing w:val="-1"/>
                <w:sz w:val="24"/>
              </w:rPr>
              <w:t xml:space="preserve"> </w:t>
            </w:r>
            <w:r>
              <w:rPr>
                <w:sz w:val="24"/>
              </w:rPr>
              <w:t>the</w:t>
            </w:r>
            <w:r>
              <w:rPr>
                <w:spacing w:val="-64"/>
                <w:sz w:val="24"/>
              </w:rPr>
              <w:t xml:space="preserve"> </w:t>
            </w:r>
            <w:r>
              <w:rPr>
                <w:sz w:val="24"/>
              </w:rPr>
              <w:t>review is:</w:t>
            </w:r>
          </w:p>
          <w:p w:rsidR="00442A17" w:rsidRDefault="00442A17" w:rsidP="00442A17">
            <w:pPr>
              <w:pStyle w:val="TableParagraph"/>
              <w:numPr>
                <w:ilvl w:val="0"/>
                <w:numId w:val="11"/>
              </w:numPr>
              <w:tabs>
                <w:tab w:val="left" w:pos="777"/>
                <w:tab w:val="left" w:pos="778"/>
              </w:tabs>
              <w:ind w:hanging="367"/>
              <w:rPr>
                <w:sz w:val="24"/>
              </w:rPr>
            </w:pPr>
            <w:r>
              <w:rPr>
                <w:sz w:val="24"/>
              </w:rPr>
              <w:t>Properly</w:t>
            </w:r>
            <w:r>
              <w:rPr>
                <w:spacing w:val="-6"/>
                <w:sz w:val="24"/>
              </w:rPr>
              <w:t xml:space="preserve"> </w:t>
            </w:r>
            <w:r>
              <w:rPr>
                <w:sz w:val="24"/>
              </w:rPr>
              <w:t>scoped</w:t>
            </w:r>
          </w:p>
          <w:p w:rsidR="00442A17" w:rsidRDefault="00442A17" w:rsidP="00442A17">
            <w:pPr>
              <w:pStyle w:val="TableParagraph"/>
              <w:numPr>
                <w:ilvl w:val="0"/>
                <w:numId w:val="11"/>
              </w:numPr>
              <w:tabs>
                <w:tab w:val="left" w:pos="777"/>
                <w:tab w:val="left" w:pos="778"/>
              </w:tabs>
              <w:spacing w:before="2" w:line="293" w:lineRule="exact"/>
              <w:ind w:hanging="367"/>
              <w:rPr>
                <w:sz w:val="24"/>
              </w:rPr>
            </w:pPr>
            <w:r>
              <w:rPr>
                <w:sz w:val="24"/>
              </w:rPr>
              <w:t>Manageable</w:t>
            </w:r>
          </w:p>
          <w:p w:rsidR="00442A17" w:rsidRDefault="00442A17" w:rsidP="00442A17">
            <w:pPr>
              <w:pStyle w:val="TableParagraph"/>
              <w:numPr>
                <w:ilvl w:val="0"/>
                <w:numId w:val="11"/>
              </w:numPr>
              <w:tabs>
                <w:tab w:val="left" w:pos="777"/>
                <w:tab w:val="left" w:pos="778"/>
              </w:tabs>
              <w:spacing w:line="293" w:lineRule="exact"/>
              <w:ind w:hanging="367"/>
              <w:rPr>
                <w:sz w:val="24"/>
              </w:rPr>
            </w:pPr>
            <w:r>
              <w:rPr>
                <w:sz w:val="24"/>
              </w:rPr>
              <w:t>Conducted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appropriate</w:t>
            </w:r>
            <w:r>
              <w:rPr>
                <w:spacing w:val="-8"/>
                <w:sz w:val="24"/>
              </w:rPr>
              <w:t xml:space="preserve"> </w:t>
            </w:r>
            <w:r>
              <w:rPr>
                <w:sz w:val="24"/>
              </w:rPr>
              <w:t>people</w:t>
            </w:r>
          </w:p>
          <w:p w:rsidR="00442A17" w:rsidRDefault="00442A17" w:rsidP="00442A17">
            <w:pPr>
              <w:pStyle w:val="TableParagraph"/>
              <w:numPr>
                <w:ilvl w:val="0"/>
                <w:numId w:val="11"/>
              </w:numPr>
              <w:tabs>
                <w:tab w:val="left" w:pos="777"/>
                <w:tab w:val="left" w:pos="778"/>
              </w:tabs>
              <w:spacing w:line="292" w:lineRule="exact"/>
              <w:ind w:hanging="367"/>
              <w:rPr>
                <w:sz w:val="24"/>
              </w:rPr>
            </w:pPr>
            <w:r>
              <w:rPr>
                <w:sz w:val="24"/>
              </w:rPr>
              <w:t>Within</w:t>
            </w:r>
            <w:r>
              <w:rPr>
                <w:spacing w:val="-3"/>
                <w:sz w:val="24"/>
              </w:rPr>
              <w:t xml:space="preserve"> </w:t>
            </w:r>
            <w:r>
              <w:rPr>
                <w:sz w:val="24"/>
              </w:rPr>
              <w:t>agreed</w:t>
            </w:r>
            <w:r>
              <w:rPr>
                <w:spacing w:val="-2"/>
                <w:sz w:val="24"/>
              </w:rPr>
              <w:t xml:space="preserve"> </w:t>
            </w:r>
            <w:r>
              <w:rPr>
                <w:sz w:val="24"/>
              </w:rPr>
              <w:t>timeframes.</w:t>
            </w:r>
          </w:p>
          <w:p w:rsidR="00442A17" w:rsidRDefault="00442A17" w:rsidP="00442A17">
            <w:pPr>
              <w:pStyle w:val="TableParagraph"/>
              <w:numPr>
                <w:ilvl w:val="1"/>
                <w:numId w:val="11"/>
              </w:numPr>
              <w:tabs>
                <w:tab w:val="left" w:pos="1519"/>
              </w:tabs>
              <w:spacing w:line="292" w:lineRule="exact"/>
              <w:rPr>
                <w:sz w:val="24"/>
              </w:rPr>
            </w:pPr>
            <w:r>
              <w:rPr>
                <w:sz w:val="24"/>
              </w:rPr>
              <w:t>To</w:t>
            </w:r>
            <w:r>
              <w:rPr>
                <w:spacing w:val="-4"/>
                <w:sz w:val="24"/>
              </w:rPr>
              <w:t xml:space="preserve"> </w:t>
            </w:r>
            <w:r>
              <w:rPr>
                <w:sz w:val="24"/>
              </w:rPr>
              <w:t>establish</w:t>
            </w:r>
            <w:r>
              <w:rPr>
                <w:spacing w:val="-1"/>
                <w:sz w:val="24"/>
              </w:rPr>
              <w:t xml:space="preserve"> </w:t>
            </w:r>
            <w:r>
              <w:rPr>
                <w:sz w:val="24"/>
              </w:rPr>
              <w:t>facts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case</w:t>
            </w:r>
          </w:p>
          <w:p w:rsidR="00442A17" w:rsidRDefault="00442A17" w:rsidP="00442A17">
            <w:pPr>
              <w:pStyle w:val="TableParagraph"/>
              <w:numPr>
                <w:ilvl w:val="1"/>
                <w:numId w:val="11"/>
              </w:numPr>
              <w:tabs>
                <w:tab w:val="left" w:pos="1519"/>
              </w:tabs>
              <w:spacing w:before="1" w:line="293" w:lineRule="exact"/>
              <w:rPr>
                <w:sz w:val="24"/>
              </w:rPr>
            </w:pPr>
            <w:r>
              <w:rPr>
                <w:sz w:val="24"/>
              </w:rPr>
              <w:t>To</w:t>
            </w:r>
            <w:r>
              <w:rPr>
                <w:spacing w:val="-4"/>
                <w:sz w:val="24"/>
              </w:rPr>
              <w:t xml:space="preserve"> </w:t>
            </w:r>
            <w:r>
              <w:rPr>
                <w:sz w:val="24"/>
              </w:rPr>
              <w:t>analyse</w:t>
            </w:r>
            <w:r>
              <w:rPr>
                <w:spacing w:val="-4"/>
                <w:sz w:val="24"/>
              </w:rPr>
              <w:t xml:space="preserve"> </w:t>
            </w:r>
            <w:r>
              <w:rPr>
                <w:sz w:val="24"/>
              </w:rPr>
              <w:t>and</w:t>
            </w:r>
            <w:r>
              <w:rPr>
                <w:spacing w:val="-4"/>
                <w:sz w:val="24"/>
              </w:rPr>
              <w:t xml:space="preserve"> </w:t>
            </w:r>
            <w:r>
              <w:rPr>
                <w:sz w:val="24"/>
              </w:rPr>
              <w:t>evaluate</w:t>
            </w:r>
            <w:r>
              <w:rPr>
                <w:spacing w:val="-2"/>
                <w:sz w:val="24"/>
              </w:rPr>
              <w:t xml:space="preserve"> </w:t>
            </w:r>
            <w:r>
              <w:rPr>
                <w:sz w:val="24"/>
              </w:rPr>
              <w:t>the</w:t>
            </w:r>
            <w:r>
              <w:rPr>
                <w:spacing w:val="-3"/>
                <w:sz w:val="24"/>
              </w:rPr>
              <w:t xml:space="preserve"> </w:t>
            </w:r>
            <w:r>
              <w:rPr>
                <w:sz w:val="24"/>
              </w:rPr>
              <w:t>evidence</w:t>
            </w:r>
          </w:p>
          <w:p w:rsidR="00442A17" w:rsidRDefault="00442A17" w:rsidP="00442A17">
            <w:pPr>
              <w:pStyle w:val="TableParagraph"/>
              <w:numPr>
                <w:ilvl w:val="1"/>
                <w:numId w:val="11"/>
              </w:numPr>
              <w:tabs>
                <w:tab w:val="left" w:pos="1519"/>
              </w:tabs>
              <w:spacing w:line="293" w:lineRule="exact"/>
              <w:rPr>
                <w:sz w:val="24"/>
              </w:rPr>
            </w:pPr>
            <w:r>
              <w:rPr>
                <w:sz w:val="24"/>
              </w:rPr>
              <w:t>To</w:t>
            </w:r>
            <w:r>
              <w:rPr>
                <w:spacing w:val="-3"/>
                <w:sz w:val="24"/>
              </w:rPr>
              <w:t xml:space="preserve"> </w:t>
            </w:r>
            <w:r>
              <w:rPr>
                <w:sz w:val="24"/>
              </w:rPr>
              <w:t>risk</w:t>
            </w:r>
            <w:r>
              <w:rPr>
                <w:spacing w:val="-2"/>
                <w:sz w:val="24"/>
              </w:rPr>
              <w:t xml:space="preserve"> </w:t>
            </w:r>
            <w:r>
              <w:rPr>
                <w:sz w:val="24"/>
              </w:rPr>
              <w:t>assess</w:t>
            </w:r>
          </w:p>
          <w:p w:rsidR="00442A17" w:rsidRDefault="00442A17" w:rsidP="00442A17">
            <w:pPr>
              <w:pStyle w:val="TableParagraph"/>
              <w:numPr>
                <w:ilvl w:val="1"/>
                <w:numId w:val="11"/>
              </w:numPr>
              <w:tabs>
                <w:tab w:val="left" w:pos="1519"/>
              </w:tabs>
              <w:spacing w:before="1"/>
              <w:rPr>
                <w:sz w:val="24"/>
              </w:rPr>
            </w:pPr>
            <w:r>
              <w:rPr>
                <w:sz w:val="24"/>
              </w:rPr>
              <w:t>Make</w:t>
            </w:r>
            <w:r>
              <w:rPr>
                <w:spacing w:val="-4"/>
                <w:sz w:val="24"/>
              </w:rPr>
              <w:t xml:space="preserve"> </w:t>
            </w:r>
            <w:r>
              <w:rPr>
                <w:sz w:val="24"/>
              </w:rPr>
              <w:t>recommendations</w:t>
            </w:r>
          </w:p>
          <w:p w:rsidR="00442A17" w:rsidRDefault="00442A17" w:rsidP="00442A17">
            <w:pPr>
              <w:pStyle w:val="TableParagraph"/>
              <w:spacing w:before="8"/>
              <w:rPr>
                <w:sz w:val="23"/>
              </w:rPr>
            </w:pPr>
          </w:p>
          <w:p w:rsidR="00442A17" w:rsidRDefault="00442A17" w:rsidP="00442A17">
            <w:pPr>
              <w:pStyle w:val="TableParagraph"/>
              <w:spacing w:before="24"/>
              <w:ind w:left="207" w:right="301"/>
              <w:rPr>
                <w:sz w:val="24"/>
              </w:rPr>
            </w:pPr>
            <w:r>
              <w:rPr>
                <w:sz w:val="24"/>
              </w:rPr>
              <w:t>Ensure</w:t>
            </w:r>
            <w:r>
              <w:rPr>
                <w:spacing w:val="-3"/>
                <w:sz w:val="24"/>
              </w:rPr>
              <w:t xml:space="preserve"> </w:t>
            </w:r>
            <w:r>
              <w:rPr>
                <w:sz w:val="24"/>
              </w:rPr>
              <w:t>the</w:t>
            </w:r>
            <w:r>
              <w:rPr>
                <w:spacing w:val="-3"/>
                <w:sz w:val="24"/>
              </w:rPr>
              <w:t xml:space="preserve"> </w:t>
            </w:r>
            <w:r>
              <w:rPr>
                <w:sz w:val="24"/>
              </w:rPr>
              <w:t>review will</w:t>
            </w:r>
            <w:r>
              <w:rPr>
                <w:spacing w:val="-2"/>
                <w:sz w:val="24"/>
              </w:rPr>
              <w:t xml:space="preserve"> </w:t>
            </w:r>
            <w:r>
              <w:rPr>
                <w:sz w:val="24"/>
              </w:rPr>
              <w:t>answer</w:t>
            </w:r>
            <w:r>
              <w:rPr>
                <w:spacing w:val="-1"/>
                <w:sz w:val="24"/>
              </w:rPr>
              <w:t xml:space="preserve"> </w:t>
            </w:r>
            <w:r>
              <w:rPr>
                <w:sz w:val="24"/>
              </w:rPr>
              <w:t>“</w:t>
            </w:r>
            <w:r>
              <w:rPr>
                <w:b/>
                <w:sz w:val="24"/>
              </w:rPr>
              <w:t>THE WHY</w:t>
            </w:r>
            <w:r>
              <w:rPr>
                <w:sz w:val="24"/>
              </w:rPr>
              <w:t>”</w:t>
            </w:r>
            <w:r>
              <w:rPr>
                <w:spacing w:val="-1"/>
                <w:sz w:val="24"/>
              </w:rPr>
              <w:t xml:space="preserve"> </w:t>
            </w:r>
            <w:r>
              <w:rPr>
                <w:sz w:val="24"/>
              </w:rPr>
              <w:t>question.</w:t>
            </w:r>
          </w:p>
        </w:tc>
      </w:tr>
      <w:tr w:rsidR="00442A17" w:rsidTr="00442A17">
        <w:trPr>
          <w:trHeight w:val="3061"/>
        </w:trPr>
        <w:tc>
          <w:tcPr>
            <w:tcW w:w="1978" w:type="dxa"/>
          </w:tcPr>
          <w:p w:rsidR="00442A17" w:rsidRDefault="00442A17" w:rsidP="00442A17">
            <w:pPr>
              <w:pStyle w:val="TableParagraph"/>
              <w:spacing w:before="24"/>
              <w:ind w:left="129" w:right="252"/>
              <w:rPr>
                <w:b/>
                <w:i/>
                <w:sz w:val="24"/>
              </w:rPr>
            </w:pPr>
            <w:r>
              <w:rPr>
                <w:b/>
                <w:sz w:val="24"/>
              </w:rPr>
              <w:t>Interface with</w:t>
            </w:r>
            <w:r>
              <w:rPr>
                <w:b/>
                <w:spacing w:val="-65"/>
                <w:sz w:val="24"/>
              </w:rPr>
              <w:t xml:space="preserve"> </w:t>
            </w:r>
            <w:r>
              <w:rPr>
                <w:b/>
                <w:sz w:val="24"/>
              </w:rPr>
              <w:t>other review</w:t>
            </w:r>
            <w:r>
              <w:rPr>
                <w:b/>
                <w:spacing w:val="1"/>
                <w:sz w:val="24"/>
              </w:rPr>
              <w:t xml:space="preserve"> </w:t>
            </w:r>
            <w:r>
              <w:rPr>
                <w:b/>
                <w:sz w:val="24"/>
              </w:rPr>
              <w:t>processes</w:t>
            </w:r>
            <w:r>
              <w:rPr>
                <w:b/>
                <w:spacing w:val="1"/>
                <w:sz w:val="24"/>
              </w:rPr>
              <w:t xml:space="preserve"> </w:t>
            </w:r>
            <w:r>
              <w:rPr>
                <w:b/>
                <w:i/>
                <w:color w:val="FF0000"/>
                <w:sz w:val="24"/>
              </w:rPr>
              <w:t>Mandatory</w:t>
            </w:r>
          </w:p>
          <w:p w:rsidR="00442A17" w:rsidRDefault="00442A17" w:rsidP="00442A17">
            <w:pPr>
              <w:pStyle w:val="TableParagraph"/>
              <w:spacing w:before="6"/>
              <w:rPr>
                <w:sz w:val="23"/>
              </w:rPr>
            </w:pPr>
          </w:p>
          <w:p w:rsidR="00442A17" w:rsidRDefault="00442A17" w:rsidP="00442A17">
            <w:pPr>
              <w:pStyle w:val="TableParagraph"/>
              <w:spacing w:before="24"/>
              <w:ind w:left="129" w:right="398"/>
              <w:rPr>
                <w:b/>
                <w:sz w:val="24"/>
              </w:rPr>
            </w:pPr>
            <w:r>
              <w:rPr>
                <w:i/>
                <w:color w:val="0000FF"/>
                <w:sz w:val="24"/>
              </w:rPr>
              <w:t>See</w:t>
            </w:r>
            <w:r>
              <w:rPr>
                <w:i/>
                <w:color w:val="0000FF"/>
                <w:spacing w:val="-4"/>
                <w:sz w:val="24"/>
              </w:rPr>
              <w:t xml:space="preserve"> </w:t>
            </w:r>
            <w:r>
              <w:rPr>
                <w:i/>
                <w:color w:val="0000FF"/>
                <w:sz w:val="24"/>
              </w:rPr>
              <w:t>Appendix</w:t>
            </w:r>
          </w:p>
        </w:tc>
        <w:tc>
          <w:tcPr>
            <w:tcW w:w="7490" w:type="dxa"/>
          </w:tcPr>
          <w:p w:rsidR="00442A17" w:rsidRDefault="00442A17" w:rsidP="00442A17">
            <w:pPr>
              <w:pStyle w:val="TableParagraph"/>
              <w:spacing w:before="24"/>
              <w:ind w:left="128" w:right="362"/>
              <w:rPr>
                <w:sz w:val="24"/>
              </w:rPr>
            </w:pPr>
            <w:r>
              <w:rPr>
                <w:sz w:val="24"/>
              </w:rPr>
              <w:t>Before starting a SAR identify if there is any links to other reviews</w:t>
            </w:r>
            <w:r>
              <w:rPr>
                <w:spacing w:val="-64"/>
                <w:sz w:val="24"/>
              </w:rPr>
              <w:t xml:space="preserve"> </w:t>
            </w:r>
            <w:r>
              <w:rPr>
                <w:sz w:val="24"/>
              </w:rPr>
              <w:t>and</w:t>
            </w:r>
            <w:r>
              <w:rPr>
                <w:spacing w:val="-1"/>
                <w:sz w:val="24"/>
              </w:rPr>
              <w:t xml:space="preserve"> </w:t>
            </w:r>
            <w:r>
              <w:rPr>
                <w:sz w:val="24"/>
              </w:rPr>
              <w:t>identify</w:t>
            </w:r>
            <w:r>
              <w:rPr>
                <w:spacing w:val="-2"/>
                <w:sz w:val="24"/>
              </w:rPr>
              <w:t xml:space="preserve"> </w:t>
            </w:r>
            <w:r>
              <w:rPr>
                <w:sz w:val="24"/>
              </w:rPr>
              <w:t>which</w:t>
            </w:r>
            <w:r>
              <w:rPr>
                <w:spacing w:val="-1"/>
                <w:sz w:val="24"/>
              </w:rPr>
              <w:t xml:space="preserve"> </w:t>
            </w:r>
            <w:r>
              <w:rPr>
                <w:sz w:val="24"/>
              </w:rPr>
              <w:t>takes priority. For</w:t>
            </w:r>
            <w:r>
              <w:rPr>
                <w:spacing w:val="-1"/>
                <w:sz w:val="24"/>
              </w:rPr>
              <w:t xml:space="preserve"> </w:t>
            </w:r>
            <w:r>
              <w:rPr>
                <w:sz w:val="24"/>
              </w:rPr>
              <w:t>example:</w:t>
            </w:r>
          </w:p>
          <w:p w:rsidR="00442A17" w:rsidRDefault="00442A17" w:rsidP="00442A17">
            <w:pPr>
              <w:pStyle w:val="TableParagraph"/>
              <w:rPr>
                <w:sz w:val="24"/>
              </w:rPr>
            </w:pPr>
          </w:p>
          <w:p w:rsidR="00442A17" w:rsidRDefault="00442A17" w:rsidP="00442A17">
            <w:pPr>
              <w:pStyle w:val="TableParagraph"/>
              <w:numPr>
                <w:ilvl w:val="0"/>
                <w:numId w:val="10"/>
              </w:numPr>
              <w:tabs>
                <w:tab w:val="left" w:pos="849"/>
                <w:tab w:val="left" w:pos="850"/>
              </w:tabs>
              <w:spacing w:line="293" w:lineRule="exact"/>
              <w:ind w:hanging="439"/>
              <w:rPr>
                <w:sz w:val="24"/>
              </w:rPr>
            </w:pPr>
            <w:r>
              <w:rPr>
                <w:sz w:val="24"/>
              </w:rPr>
              <w:t>DHR</w:t>
            </w:r>
          </w:p>
          <w:p w:rsidR="00442A17" w:rsidRDefault="00442A17" w:rsidP="00442A17">
            <w:pPr>
              <w:pStyle w:val="TableParagraph"/>
              <w:numPr>
                <w:ilvl w:val="0"/>
                <w:numId w:val="10"/>
              </w:numPr>
              <w:tabs>
                <w:tab w:val="left" w:pos="849"/>
                <w:tab w:val="left" w:pos="850"/>
              </w:tabs>
              <w:spacing w:line="292" w:lineRule="exact"/>
              <w:ind w:hanging="439"/>
              <w:rPr>
                <w:sz w:val="24"/>
              </w:rPr>
            </w:pPr>
            <w:r>
              <w:rPr>
                <w:sz w:val="24"/>
              </w:rPr>
              <w:t>Children’s</w:t>
            </w:r>
            <w:r>
              <w:rPr>
                <w:spacing w:val="-6"/>
                <w:sz w:val="24"/>
              </w:rPr>
              <w:t xml:space="preserve"> </w:t>
            </w:r>
            <w:r>
              <w:rPr>
                <w:sz w:val="24"/>
              </w:rPr>
              <w:t>SPR</w:t>
            </w:r>
          </w:p>
          <w:p w:rsidR="00442A17" w:rsidRDefault="00442A17" w:rsidP="00442A17">
            <w:pPr>
              <w:pStyle w:val="TableParagraph"/>
              <w:numPr>
                <w:ilvl w:val="0"/>
                <w:numId w:val="10"/>
              </w:numPr>
              <w:tabs>
                <w:tab w:val="left" w:pos="849"/>
                <w:tab w:val="left" w:pos="850"/>
              </w:tabs>
              <w:spacing w:line="292" w:lineRule="exact"/>
              <w:ind w:hanging="439"/>
              <w:rPr>
                <w:sz w:val="24"/>
              </w:rPr>
            </w:pPr>
            <w:r>
              <w:rPr>
                <w:sz w:val="24"/>
              </w:rPr>
              <w:t>Serious</w:t>
            </w:r>
            <w:r>
              <w:rPr>
                <w:spacing w:val="-3"/>
                <w:sz w:val="24"/>
              </w:rPr>
              <w:t xml:space="preserve"> </w:t>
            </w:r>
            <w:r>
              <w:rPr>
                <w:sz w:val="24"/>
              </w:rPr>
              <w:t>Further</w:t>
            </w:r>
            <w:r>
              <w:rPr>
                <w:spacing w:val="-3"/>
                <w:sz w:val="24"/>
              </w:rPr>
              <w:t xml:space="preserve"> </w:t>
            </w:r>
            <w:r>
              <w:rPr>
                <w:sz w:val="24"/>
              </w:rPr>
              <w:t>Offence</w:t>
            </w:r>
            <w:r>
              <w:rPr>
                <w:spacing w:val="-2"/>
                <w:sz w:val="24"/>
              </w:rPr>
              <w:t xml:space="preserve"> </w:t>
            </w:r>
            <w:r>
              <w:rPr>
                <w:sz w:val="24"/>
              </w:rPr>
              <w:t>Review</w:t>
            </w:r>
            <w:r>
              <w:rPr>
                <w:spacing w:val="-5"/>
                <w:sz w:val="24"/>
              </w:rPr>
              <w:t xml:space="preserve"> </w:t>
            </w:r>
            <w:r>
              <w:rPr>
                <w:sz w:val="24"/>
              </w:rPr>
              <w:t>(Probation)</w:t>
            </w:r>
          </w:p>
          <w:p w:rsidR="00442A17" w:rsidRDefault="00442A17" w:rsidP="00442A17">
            <w:pPr>
              <w:pStyle w:val="TableParagraph"/>
              <w:numPr>
                <w:ilvl w:val="0"/>
                <w:numId w:val="10"/>
              </w:numPr>
              <w:tabs>
                <w:tab w:val="left" w:pos="849"/>
                <w:tab w:val="left" w:pos="850"/>
              </w:tabs>
              <w:spacing w:line="293" w:lineRule="exact"/>
              <w:ind w:hanging="439"/>
              <w:rPr>
                <w:sz w:val="24"/>
              </w:rPr>
            </w:pPr>
            <w:r>
              <w:rPr>
                <w:sz w:val="24"/>
              </w:rPr>
              <w:t>Mental</w:t>
            </w:r>
            <w:r>
              <w:rPr>
                <w:spacing w:val="-1"/>
                <w:sz w:val="24"/>
              </w:rPr>
              <w:t xml:space="preserve"> </w:t>
            </w:r>
            <w:r>
              <w:rPr>
                <w:sz w:val="24"/>
              </w:rPr>
              <w:t>Health</w:t>
            </w:r>
            <w:r>
              <w:rPr>
                <w:spacing w:val="-1"/>
                <w:sz w:val="24"/>
              </w:rPr>
              <w:t xml:space="preserve"> </w:t>
            </w:r>
            <w:r>
              <w:rPr>
                <w:sz w:val="24"/>
              </w:rPr>
              <w:t>Review</w:t>
            </w:r>
          </w:p>
          <w:p w:rsidR="00442A17" w:rsidRDefault="00442A17" w:rsidP="00442A17">
            <w:pPr>
              <w:pStyle w:val="TableParagraph"/>
              <w:spacing w:before="7"/>
              <w:rPr>
                <w:sz w:val="23"/>
              </w:rPr>
            </w:pPr>
          </w:p>
          <w:p w:rsidR="00442A17" w:rsidRPr="00442A17" w:rsidRDefault="00442A17" w:rsidP="00442A17">
            <w:pPr>
              <w:pStyle w:val="TableParagraph"/>
              <w:spacing w:before="24"/>
              <w:ind w:left="207" w:right="301"/>
              <w:rPr>
                <w:sz w:val="24"/>
              </w:rPr>
            </w:pPr>
            <w:r>
              <w:rPr>
                <w:sz w:val="24"/>
              </w:rPr>
              <w:t>In addition - Consider previous SAR’s – will a recent SAR reinforce</w:t>
            </w:r>
            <w:r>
              <w:rPr>
                <w:spacing w:val="-64"/>
                <w:sz w:val="24"/>
              </w:rPr>
              <w:t xml:space="preserve"> </w:t>
            </w:r>
            <w:r>
              <w:rPr>
                <w:sz w:val="24"/>
              </w:rPr>
              <w:t>the</w:t>
            </w:r>
            <w:r>
              <w:rPr>
                <w:spacing w:val="-1"/>
                <w:sz w:val="24"/>
              </w:rPr>
              <w:t xml:space="preserve"> </w:t>
            </w:r>
            <w:r>
              <w:rPr>
                <w:sz w:val="24"/>
              </w:rPr>
              <w:t>same learning</w:t>
            </w:r>
            <w:r>
              <w:rPr>
                <w:spacing w:val="-3"/>
                <w:sz w:val="24"/>
              </w:rPr>
              <w:t xml:space="preserve"> </w:t>
            </w:r>
            <w:r>
              <w:rPr>
                <w:sz w:val="24"/>
              </w:rPr>
              <w:t>or is</w:t>
            </w:r>
            <w:r>
              <w:rPr>
                <w:spacing w:val="-1"/>
                <w:sz w:val="24"/>
              </w:rPr>
              <w:t xml:space="preserve"> </w:t>
            </w:r>
            <w:r>
              <w:rPr>
                <w:sz w:val="24"/>
              </w:rPr>
              <w:t>new</w:t>
            </w:r>
            <w:r>
              <w:rPr>
                <w:spacing w:val="3"/>
                <w:sz w:val="24"/>
              </w:rPr>
              <w:t xml:space="preserve"> </w:t>
            </w:r>
            <w:r>
              <w:rPr>
                <w:sz w:val="24"/>
              </w:rPr>
              <w:t>learning</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identified?</w:t>
            </w:r>
          </w:p>
        </w:tc>
      </w:tr>
      <w:tr w:rsidR="00850DA8">
        <w:trPr>
          <w:trHeight w:val="5044"/>
        </w:trPr>
        <w:tc>
          <w:tcPr>
            <w:tcW w:w="1978" w:type="dxa"/>
          </w:tcPr>
          <w:p w:rsidR="00850DA8" w:rsidRDefault="003D45FD">
            <w:pPr>
              <w:pStyle w:val="TableParagraph"/>
              <w:spacing w:before="24"/>
              <w:ind w:left="129" w:right="398"/>
              <w:rPr>
                <w:b/>
                <w:i/>
                <w:sz w:val="24"/>
              </w:rPr>
            </w:pPr>
            <w:r>
              <w:rPr>
                <w:b/>
                <w:sz w:val="24"/>
              </w:rPr>
              <w:lastRenderedPageBreak/>
              <w:t>Family &amp;</w:t>
            </w:r>
            <w:r>
              <w:rPr>
                <w:b/>
                <w:spacing w:val="1"/>
                <w:sz w:val="24"/>
              </w:rPr>
              <w:t xml:space="preserve"> </w:t>
            </w:r>
            <w:r>
              <w:rPr>
                <w:b/>
                <w:sz w:val="24"/>
              </w:rPr>
              <w:t>significant</w:t>
            </w:r>
            <w:r>
              <w:rPr>
                <w:b/>
                <w:spacing w:val="1"/>
                <w:sz w:val="24"/>
              </w:rPr>
              <w:t xml:space="preserve"> </w:t>
            </w:r>
            <w:r>
              <w:rPr>
                <w:b/>
                <w:sz w:val="24"/>
              </w:rPr>
              <w:t>others</w:t>
            </w:r>
            <w:r>
              <w:rPr>
                <w:b/>
                <w:spacing w:val="1"/>
                <w:sz w:val="24"/>
              </w:rPr>
              <w:t xml:space="preserve"> </w:t>
            </w:r>
            <w:r>
              <w:rPr>
                <w:b/>
                <w:sz w:val="24"/>
              </w:rPr>
              <w:t>involvement</w:t>
            </w:r>
            <w:r>
              <w:rPr>
                <w:b/>
                <w:spacing w:val="-64"/>
                <w:sz w:val="24"/>
              </w:rPr>
              <w:t xml:space="preserve"> </w:t>
            </w:r>
            <w:r>
              <w:rPr>
                <w:b/>
                <w:i/>
                <w:color w:val="FF0000"/>
                <w:sz w:val="24"/>
              </w:rPr>
              <w:t>Mandatory</w:t>
            </w:r>
          </w:p>
        </w:tc>
        <w:tc>
          <w:tcPr>
            <w:tcW w:w="7490" w:type="dxa"/>
          </w:tcPr>
          <w:p w:rsidR="00850DA8" w:rsidRDefault="003D45FD">
            <w:pPr>
              <w:pStyle w:val="TableParagraph"/>
              <w:spacing w:before="24"/>
              <w:ind w:left="207" w:right="301"/>
              <w:rPr>
                <w:sz w:val="24"/>
              </w:rPr>
            </w:pPr>
            <w:r>
              <w:rPr>
                <w:sz w:val="24"/>
              </w:rPr>
              <w:t>Identify</w:t>
            </w:r>
            <w:r>
              <w:rPr>
                <w:spacing w:val="-1"/>
                <w:sz w:val="24"/>
              </w:rPr>
              <w:t xml:space="preserve"> </w:t>
            </w:r>
            <w:r>
              <w:rPr>
                <w:sz w:val="24"/>
              </w:rPr>
              <w:t>the</w:t>
            </w:r>
            <w:r>
              <w:rPr>
                <w:spacing w:val="-1"/>
                <w:sz w:val="24"/>
              </w:rPr>
              <w:t xml:space="preserve"> </w:t>
            </w:r>
            <w:r>
              <w:rPr>
                <w:sz w:val="24"/>
              </w:rPr>
              <w:t>degree</w:t>
            </w:r>
            <w:r>
              <w:rPr>
                <w:spacing w:val="-1"/>
                <w:sz w:val="24"/>
              </w:rPr>
              <w:t xml:space="preserve"> </w:t>
            </w:r>
            <w:r>
              <w:rPr>
                <w:sz w:val="24"/>
              </w:rPr>
              <w:t>to</w:t>
            </w:r>
            <w:r>
              <w:rPr>
                <w:spacing w:val="-5"/>
                <w:sz w:val="24"/>
              </w:rPr>
              <w:t xml:space="preserve"> </w:t>
            </w:r>
            <w:r>
              <w:rPr>
                <w:sz w:val="24"/>
              </w:rPr>
              <w:t>which</w:t>
            </w:r>
            <w:r>
              <w:rPr>
                <w:spacing w:val="-1"/>
                <w:sz w:val="24"/>
              </w:rPr>
              <w:t xml:space="preserve"> </w:t>
            </w:r>
            <w:r>
              <w:rPr>
                <w:sz w:val="24"/>
              </w:rPr>
              <w:t>victims/families</w:t>
            </w:r>
            <w:r>
              <w:rPr>
                <w:spacing w:val="-3"/>
                <w:sz w:val="24"/>
              </w:rPr>
              <w:t xml:space="preserve"> </w:t>
            </w:r>
            <w:r>
              <w:rPr>
                <w:sz w:val="24"/>
              </w:rPr>
              <w:t>will</w:t>
            </w:r>
            <w:r>
              <w:rPr>
                <w:spacing w:val="-2"/>
                <w:sz w:val="24"/>
              </w:rPr>
              <w:t xml:space="preserve"> </w:t>
            </w:r>
            <w:r>
              <w:rPr>
                <w:sz w:val="24"/>
              </w:rPr>
              <w:t>be</w:t>
            </w:r>
            <w:r>
              <w:rPr>
                <w:spacing w:val="-1"/>
                <w:sz w:val="24"/>
              </w:rPr>
              <w:t xml:space="preserve"> </w:t>
            </w:r>
            <w:r>
              <w:rPr>
                <w:sz w:val="24"/>
              </w:rPr>
              <w:t>involved</w:t>
            </w:r>
            <w:r>
              <w:rPr>
                <w:spacing w:val="-2"/>
                <w:sz w:val="24"/>
              </w:rPr>
              <w:t xml:space="preserve"> </w:t>
            </w:r>
            <w:r>
              <w:rPr>
                <w:sz w:val="24"/>
              </w:rPr>
              <w:t>in</w:t>
            </w:r>
            <w:r>
              <w:rPr>
                <w:spacing w:val="-1"/>
                <w:sz w:val="24"/>
              </w:rPr>
              <w:t xml:space="preserve"> </w:t>
            </w:r>
            <w:r>
              <w:rPr>
                <w:sz w:val="24"/>
              </w:rPr>
              <w:t>the</w:t>
            </w:r>
            <w:r>
              <w:rPr>
                <w:spacing w:val="-64"/>
                <w:sz w:val="24"/>
              </w:rPr>
              <w:t xml:space="preserve"> </w:t>
            </w:r>
            <w:r>
              <w:rPr>
                <w:sz w:val="24"/>
              </w:rPr>
              <w:t>review</w:t>
            </w:r>
            <w:r>
              <w:rPr>
                <w:spacing w:val="-1"/>
                <w:sz w:val="24"/>
              </w:rPr>
              <w:t xml:space="preserve"> </w:t>
            </w:r>
            <w:r>
              <w:rPr>
                <w:sz w:val="24"/>
              </w:rPr>
              <w:t>and</w:t>
            </w:r>
            <w:r>
              <w:rPr>
                <w:spacing w:val="-2"/>
                <w:sz w:val="24"/>
              </w:rPr>
              <w:t xml:space="preserve"> </w:t>
            </w:r>
            <w:r>
              <w:rPr>
                <w:sz w:val="24"/>
              </w:rPr>
              <w:t>how</w:t>
            </w:r>
            <w:r>
              <w:rPr>
                <w:spacing w:val="-3"/>
                <w:sz w:val="24"/>
              </w:rPr>
              <w:t xml:space="preserve"> </w:t>
            </w:r>
            <w:r>
              <w:rPr>
                <w:sz w:val="24"/>
              </w:rPr>
              <w:t>they</w:t>
            </w:r>
            <w:r>
              <w:rPr>
                <w:spacing w:val="-3"/>
                <w:sz w:val="24"/>
              </w:rPr>
              <w:t xml:space="preserve"> </w:t>
            </w:r>
            <w:r>
              <w:rPr>
                <w:sz w:val="24"/>
              </w:rPr>
              <w:t>will be informed</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review.</w:t>
            </w:r>
          </w:p>
          <w:p w:rsidR="00850DA8" w:rsidRDefault="00850DA8">
            <w:pPr>
              <w:pStyle w:val="TableParagraph"/>
              <w:spacing w:before="6"/>
              <w:rPr>
                <w:sz w:val="23"/>
              </w:rPr>
            </w:pPr>
          </w:p>
          <w:p w:rsidR="00850DA8" w:rsidRDefault="003D45FD">
            <w:pPr>
              <w:pStyle w:val="TableParagraph"/>
              <w:ind w:left="207"/>
              <w:rPr>
                <w:sz w:val="24"/>
              </w:rPr>
            </w:pPr>
            <w:r>
              <w:rPr>
                <w:sz w:val="24"/>
              </w:rPr>
              <w:t>Victims/families</w:t>
            </w:r>
            <w:r>
              <w:rPr>
                <w:spacing w:val="-3"/>
                <w:sz w:val="24"/>
              </w:rPr>
              <w:t xml:space="preserve"> </w:t>
            </w:r>
            <w:r>
              <w:rPr>
                <w:sz w:val="24"/>
              </w:rPr>
              <w:t>(family</w:t>
            </w:r>
            <w:r>
              <w:rPr>
                <w:spacing w:val="-2"/>
                <w:sz w:val="24"/>
              </w:rPr>
              <w:t xml:space="preserve"> </w:t>
            </w:r>
            <w:r>
              <w:rPr>
                <w:sz w:val="24"/>
              </w:rPr>
              <w:t>members</w:t>
            </w:r>
            <w:r>
              <w:rPr>
                <w:spacing w:val="-3"/>
                <w:sz w:val="24"/>
              </w:rPr>
              <w:t xml:space="preserve"> </w:t>
            </w:r>
            <w:r>
              <w:rPr>
                <w:sz w:val="24"/>
              </w:rPr>
              <w:t>who</w:t>
            </w:r>
            <w:r>
              <w:rPr>
                <w:spacing w:val="-4"/>
                <w:sz w:val="24"/>
              </w:rPr>
              <w:t xml:space="preserve"> </w:t>
            </w:r>
            <w:r>
              <w:rPr>
                <w:sz w:val="24"/>
              </w:rPr>
              <w:t>have</w:t>
            </w:r>
            <w:r>
              <w:rPr>
                <w:spacing w:val="-2"/>
                <w:sz w:val="24"/>
              </w:rPr>
              <w:t xml:space="preserve"> </w:t>
            </w:r>
            <w:r>
              <w:rPr>
                <w:sz w:val="24"/>
              </w:rPr>
              <w:t>played</w:t>
            </w:r>
            <w:r>
              <w:rPr>
                <w:spacing w:val="-5"/>
                <w:sz w:val="24"/>
              </w:rPr>
              <w:t xml:space="preserve"> </w:t>
            </w:r>
            <w:r>
              <w:rPr>
                <w:sz w:val="24"/>
              </w:rPr>
              <w:t>a</w:t>
            </w:r>
            <w:r>
              <w:rPr>
                <w:spacing w:val="-2"/>
                <w:sz w:val="24"/>
              </w:rPr>
              <w:t xml:space="preserve"> </w:t>
            </w:r>
            <w:r>
              <w:rPr>
                <w:sz w:val="24"/>
              </w:rPr>
              <w:t>significant</w:t>
            </w:r>
            <w:r>
              <w:rPr>
                <w:spacing w:val="-3"/>
                <w:sz w:val="24"/>
              </w:rPr>
              <w:t xml:space="preserve"> </w:t>
            </w:r>
            <w:r>
              <w:rPr>
                <w:sz w:val="24"/>
              </w:rPr>
              <w:t>role</w:t>
            </w:r>
            <w:r>
              <w:rPr>
                <w:spacing w:val="-63"/>
                <w:sz w:val="24"/>
              </w:rPr>
              <w:t xml:space="preserve"> </w:t>
            </w:r>
            <w:r>
              <w:rPr>
                <w:sz w:val="24"/>
              </w:rPr>
              <w:t>in the life of the service user) should be notified that the review is</w:t>
            </w:r>
            <w:r>
              <w:rPr>
                <w:spacing w:val="1"/>
                <w:sz w:val="24"/>
              </w:rPr>
              <w:t xml:space="preserve"> </w:t>
            </w:r>
            <w:r>
              <w:rPr>
                <w:sz w:val="24"/>
              </w:rPr>
              <w:t>taking</w:t>
            </w:r>
            <w:r>
              <w:rPr>
                <w:spacing w:val="-2"/>
                <w:sz w:val="24"/>
              </w:rPr>
              <w:t xml:space="preserve"> </w:t>
            </w:r>
            <w:r>
              <w:rPr>
                <w:sz w:val="24"/>
              </w:rPr>
              <w:t>place.</w:t>
            </w:r>
            <w:r>
              <w:rPr>
                <w:spacing w:val="-2"/>
                <w:sz w:val="24"/>
              </w:rPr>
              <w:t xml:space="preserve"> </w:t>
            </w:r>
            <w:r>
              <w:rPr>
                <w:sz w:val="24"/>
              </w:rPr>
              <w:t>Involvement can</w:t>
            </w:r>
            <w:r>
              <w:rPr>
                <w:spacing w:val="-2"/>
                <w:sz w:val="24"/>
              </w:rPr>
              <w:t xml:space="preserve"> </w:t>
            </w:r>
            <w:r>
              <w:rPr>
                <w:sz w:val="24"/>
              </w:rPr>
              <w:t>be:-</w:t>
            </w:r>
          </w:p>
          <w:p w:rsidR="00850DA8" w:rsidRDefault="00850DA8">
            <w:pPr>
              <w:pStyle w:val="TableParagraph"/>
              <w:spacing w:before="3"/>
              <w:rPr>
                <w:sz w:val="24"/>
              </w:rPr>
            </w:pPr>
          </w:p>
          <w:p w:rsidR="00850DA8" w:rsidRDefault="003D45FD">
            <w:pPr>
              <w:pStyle w:val="TableParagraph"/>
              <w:numPr>
                <w:ilvl w:val="0"/>
                <w:numId w:val="9"/>
              </w:numPr>
              <w:tabs>
                <w:tab w:val="left" w:pos="769"/>
                <w:tab w:val="left" w:pos="770"/>
              </w:tabs>
              <w:spacing w:line="292" w:lineRule="exact"/>
              <w:rPr>
                <w:sz w:val="24"/>
              </w:rPr>
            </w:pPr>
            <w:r>
              <w:rPr>
                <w:sz w:val="24"/>
              </w:rPr>
              <w:t>Formal</w:t>
            </w:r>
            <w:r>
              <w:rPr>
                <w:spacing w:val="-3"/>
                <w:sz w:val="24"/>
              </w:rPr>
              <w:t xml:space="preserve"> </w:t>
            </w:r>
            <w:r>
              <w:rPr>
                <w:sz w:val="24"/>
              </w:rPr>
              <w:t>notification</w:t>
            </w:r>
            <w:r>
              <w:rPr>
                <w:spacing w:val="-5"/>
                <w:sz w:val="24"/>
              </w:rPr>
              <w:t xml:space="preserve"> </w:t>
            </w:r>
            <w:r>
              <w:rPr>
                <w:sz w:val="24"/>
              </w:rPr>
              <w:t>only</w:t>
            </w:r>
          </w:p>
          <w:p w:rsidR="00850DA8" w:rsidRDefault="003D45FD">
            <w:pPr>
              <w:pStyle w:val="TableParagraph"/>
              <w:numPr>
                <w:ilvl w:val="0"/>
                <w:numId w:val="9"/>
              </w:numPr>
              <w:tabs>
                <w:tab w:val="left" w:pos="769"/>
                <w:tab w:val="left" w:pos="770"/>
              </w:tabs>
              <w:ind w:right="817"/>
              <w:rPr>
                <w:sz w:val="24"/>
              </w:rPr>
            </w:pPr>
            <w:r>
              <w:rPr>
                <w:sz w:val="24"/>
              </w:rPr>
              <w:t>Inviting them to share their views in writing or through a</w:t>
            </w:r>
            <w:r>
              <w:rPr>
                <w:spacing w:val="-64"/>
                <w:sz w:val="24"/>
              </w:rPr>
              <w:t xml:space="preserve"> </w:t>
            </w:r>
            <w:r>
              <w:rPr>
                <w:sz w:val="24"/>
              </w:rPr>
              <w:t>meeting.</w:t>
            </w:r>
          </w:p>
          <w:p w:rsidR="00850DA8" w:rsidRDefault="00850DA8">
            <w:pPr>
              <w:pStyle w:val="TableParagraph"/>
              <w:spacing w:before="6"/>
              <w:rPr>
                <w:sz w:val="23"/>
              </w:rPr>
            </w:pPr>
          </w:p>
          <w:p w:rsidR="00850DA8" w:rsidRDefault="003D45FD">
            <w:pPr>
              <w:pStyle w:val="TableParagraph"/>
              <w:spacing w:before="1"/>
              <w:ind w:left="207" w:right="174"/>
              <w:rPr>
                <w:sz w:val="24"/>
              </w:rPr>
            </w:pPr>
            <w:r>
              <w:rPr>
                <w:sz w:val="24"/>
              </w:rPr>
              <w:t>The timing of such notifications is crucial particularly where there</w:t>
            </w:r>
            <w:r>
              <w:rPr>
                <w:spacing w:val="1"/>
                <w:sz w:val="24"/>
              </w:rPr>
              <w:t xml:space="preserve"> </w:t>
            </w:r>
            <w:r>
              <w:rPr>
                <w:sz w:val="24"/>
              </w:rPr>
              <w:t>are</w:t>
            </w:r>
            <w:r>
              <w:rPr>
                <w:spacing w:val="-3"/>
                <w:sz w:val="24"/>
              </w:rPr>
              <w:t xml:space="preserve"> </w:t>
            </w:r>
            <w:r>
              <w:rPr>
                <w:sz w:val="24"/>
              </w:rPr>
              <w:t>Police</w:t>
            </w:r>
            <w:r>
              <w:rPr>
                <w:spacing w:val="-4"/>
                <w:sz w:val="24"/>
              </w:rPr>
              <w:t xml:space="preserve"> </w:t>
            </w:r>
            <w:r>
              <w:rPr>
                <w:sz w:val="24"/>
              </w:rPr>
              <w:t>Investigations.</w:t>
            </w:r>
            <w:r>
              <w:rPr>
                <w:spacing w:val="-2"/>
                <w:sz w:val="24"/>
              </w:rPr>
              <w:t xml:space="preserve"> </w:t>
            </w:r>
            <w:r>
              <w:rPr>
                <w:sz w:val="24"/>
              </w:rPr>
              <w:t>Under</w:t>
            </w:r>
            <w:r>
              <w:rPr>
                <w:spacing w:val="-2"/>
                <w:sz w:val="24"/>
              </w:rPr>
              <w:t xml:space="preserve"> </w:t>
            </w:r>
            <w:r>
              <w:rPr>
                <w:sz w:val="24"/>
              </w:rPr>
              <w:t>these</w:t>
            </w:r>
            <w:r>
              <w:rPr>
                <w:spacing w:val="-2"/>
                <w:sz w:val="24"/>
              </w:rPr>
              <w:t xml:space="preserve"> </w:t>
            </w:r>
            <w:r>
              <w:rPr>
                <w:sz w:val="24"/>
              </w:rPr>
              <w:t>circumstances,</w:t>
            </w:r>
            <w:r>
              <w:rPr>
                <w:spacing w:val="-5"/>
                <w:sz w:val="24"/>
              </w:rPr>
              <w:t xml:space="preserve"> </w:t>
            </w:r>
            <w:r>
              <w:rPr>
                <w:sz w:val="24"/>
              </w:rPr>
              <w:t>the</w:t>
            </w:r>
            <w:r>
              <w:rPr>
                <w:spacing w:val="-4"/>
                <w:sz w:val="24"/>
              </w:rPr>
              <w:t xml:space="preserve"> </w:t>
            </w:r>
            <w:r>
              <w:rPr>
                <w:sz w:val="24"/>
              </w:rPr>
              <w:t>decision</w:t>
            </w:r>
            <w:r>
              <w:rPr>
                <w:spacing w:val="-63"/>
                <w:sz w:val="24"/>
              </w:rPr>
              <w:t xml:space="preserve"> </w:t>
            </w:r>
            <w:r>
              <w:rPr>
                <w:sz w:val="24"/>
              </w:rPr>
              <w:t>about when to notify needs to be taken in consultation with the</w:t>
            </w:r>
            <w:r>
              <w:rPr>
                <w:spacing w:val="1"/>
                <w:sz w:val="24"/>
              </w:rPr>
              <w:t xml:space="preserve"> </w:t>
            </w:r>
            <w:r>
              <w:rPr>
                <w:sz w:val="24"/>
              </w:rPr>
              <w:t>police.</w:t>
            </w:r>
          </w:p>
          <w:p w:rsidR="00850DA8" w:rsidRDefault="00850DA8">
            <w:pPr>
              <w:pStyle w:val="TableParagraph"/>
              <w:spacing w:before="11"/>
              <w:rPr>
                <w:sz w:val="23"/>
              </w:rPr>
            </w:pPr>
          </w:p>
          <w:p w:rsidR="00850DA8" w:rsidRDefault="003D45FD">
            <w:pPr>
              <w:pStyle w:val="TableParagraph"/>
              <w:ind w:left="207"/>
              <w:rPr>
                <w:sz w:val="24"/>
              </w:rPr>
            </w:pPr>
            <w:r>
              <w:rPr>
                <w:sz w:val="24"/>
              </w:rPr>
              <w:t>Victims/families</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offered</w:t>
            </w:r>
            <w:r>
              <w:rPr>
                <w:spacing w:val="-2"/>
                <w:sz w:val="24"/>
              </w:rPr>
              <w:t xml:space="preserve"> </w:t>
            </w:r>
            <w:r>
              <w:rPr>
                <w:sz w:val="24"/>
              </w:rPr>
              <w:t>support.</w:t>
            </w:r>
          </w:p>
        </w:tc>
      </w:tr>
      <w:tr w:rsidR="00850DA8">
        <w:trPr>
          <w:trHeight w:val="2814"/>
        </w:trPr>
        <w:tc>
          <w:tcPr>
            <w:tcW w:w="1978" w:type="dxa"/>
          </w:tcPr>
          <w:p w:rsidR="00850DA8" w:rsidRDefault="003D45FD">
            <w:pPr>
              <w:pStyle w:val="TableParagraph"/>
              <w:spacing w:before="24"/>
              <w:ind w:left="129" w:right="372"/>
              <w:rPr>
                <w:b/>
                <w:i/>
                <w:sz w:val="24"/>
              </w:rPr>
            </w:pPr>
            <w:r>
              <w:rPr>
                <w:b/>
                <w:sz w:val="24"/>
              </w:rPr>
              <w:t>Independent</w:t>
            </w:r>
            <w:r>
              <w:rPr>
                <w:b/>
                <w:spacing w:val="-65"/>
                <w:sz w:val="24"/>
              </w:rPr>
              <w:t xml:space="preserve"> </w:t>
            </w:r>
            <w:r>
              <w:rPr>
                <w:b/>
                <w:sz w:val="24"/>
              </w:rPr>
              <w:t>Advocacy</w:t>
            </w:r>
            <w:r>
              <w:rPr>
                <w:b/>
                <w:spacing w:val="1"/>
                <w:sz w:val="24"/>
              </w:rPr>
              <w:t xml:space="preserve"> </w:t>
            </w:r>
            <w:r>
              <w:rPr>
                <w:b/>
                <w:i/>
                <w:color w:val="FF0000"/>
                <w:sz w:val="24"/>
              </w:rPr>
              <w:t>Mandatory</w:t>
            </w:r>
          </w:p>
        </w:tc>
        <w:tc>
          <w:tcPr>
            <w:tcW w:w="7490" w:type="dxa"/>
          </w:tcPr>
          <w:p w:rsidR="00850DA8" w:rsidRDefault="003D45FD">
            <w:pPr>
              <w:pStyle w:val="TableParagraph"/>
              <w:spacing w:before="24"/>
              <w:ind w:left="128"/>
              <w:rPr>
                <w:sz w:val="24"/>
              </w:rPr>
            </w:pPr>
            <w:r>
              <w:rPr>
                <w:sz w:val="24"/>
              </w:rPr>
              <w:t>The local authority must arrange, where necessary, for an</w:t>
            </w:r>
            <w:r>
              <w:rPr>
                <w:spacing w:val="1"/>
                <w:sz w:val="24"/>
              </w:rPr>
              <w:t xml:space="preserve"> </w:t>
            </w:r>
            <w:r>
              <w:rPr>
                <w:sz w:val="24"/>
              </w:rPr>
              <w:t>independent advocate to support and represent an adult who is the</w:t>
            </w:r>
            <w:r>
              <w:rPr>
                <w:spacing w:val="1"/>
                <w:sz w:val="24"/>
              </w:rPr>
              <w:t xml:space="preserve"> </w:t>
            </w:r>
            <w:r>
              <w:rPr>
                <w:sz w:val="24"/>
              </w:rPr>
              <w:t>subject of a safeguarding adult review. Where an independent</w:t>
            </w:r>
            <w:r>
              <w:rPr>
                <w:spacing w:val="1"/>
                <w:sz w:val="24"/>
              </w:rPr>
              <w:t xml:space="preserve"> </w:t>
            </w:r>
            <w:r>
              <w:rPr>
                <w:sz w:val="24"/>
              </w:rPr>
              <w:t>advocate has already been arranged under s67 Care Act or under</w:t>
            </w:r>
            <w:r>
              <w:rPr>
                <w:spacing w:val="1"/>
                <w:sz w:val="24"/>
              </w:rPr>
              <w:t xml:space="preserve"> </w:t>
            </w:r>
            <w:r>
              <w:rPr>
                <w:sz w:val="24"/>
              </w:rPr>
              <w:t>MCA</w:t>
            </w:r>
            <w:r>
              <w:rPr>
                <w:spacing w:val="-3"/>
                <w:sz w:val="24"/>
              </w:rPr>
              <w:t xml:space="preserve"> </w:t>
            </w:r>
            <w:r>
              <w:rPr>
                <w:sz w:val="24"/>
              </w:rPr>
              <w:t>2005</w:t>
            </w:r>
            <w:r>
              <w:rPr>
                <w:spacing w:val="-2"/>
                <w:sz w:val="24"/>
              </w:rPr>
              <w:t xml:space="preserve"> </w:t>
            </w:r>
            <w:r>
              <w:rPr>
                <w:sz w:val="24"/>
              </w:rPr>
              <w:t>then,</w:t>
            </w:r>
            <w:r>
              <w:rPr>
                <w:spacing w:val="-4"/>
                <w:sz w:val="24"/>
              </w:rPr>
              <w:t xml:space="preserve"> </w:t>
            </w:r>
            <w:r>
              <w:rPr>
                <w:sz w:val="24"/>
              </w:rPr>
              <w:t>unless</w:t>
            </w:r>
            <w:r>
              <w:rPr>
                <w:spacing w:val="-2"/>
                <w:sz w:val="24"/>
              </w:rPr>
              <w:t xml:space="preserve"> </w:t>
            </w:r>
            <w:r>
              <w:rPr>
                <w:sz w:val="24"/>
              </w:rPr>
              <w:t>inappropriate,</w:t>
            </w:r>
            <w:r>
              <w:rPr>
                <w:spacing w:val="-2"/>
                <w:sz w:val="24"/>
              </w:rPr>
              <w:t xml:space="preserve"> </w:t>
            </w:r>
            <w:r>
              <w:rPr>
                <w:sz w:val="24"/>
              </w:rPr>
              <w:t>the</w:t>
            </w:r>
            <w:r>
              <w:rPr>
                <w:spacing w:val="-2"/>
                <w:sz w:val="24"/>
              </w:rPr>
              <w:t xml:space="preserve"> </w:t>
            </w:r>
            <w:r>
              <w:rPr>
                <w:sz w:val="24"/>
              </w:rPr>
              <w:t>same</w:t>
            </w:r>
            <w:r>
              <w:rPr>
                <w:spacing w:val="-4"/>
                <w:sz w:val="24"/>
              </w:rPr>
              <w:t xml:space="preserve"> </w:t>
            </w:r>
            <w:r>
              <w:rPr>
                <w:sz w:val="24"/>
              </w:rPr>
              <w:t>advocate</w:t>
            </w:r>
            <w:r>
              <w:rPr>
                <w:spacing w:val="-3"/>
                <w:sz w:val="24"/>
              </w:rPr>
              <w:t xml:space="preserve"> </w:t>
            </w:r>
            <w:r>
              <w:rPr>
                <w:sz w:val="24"/>
              </w:rPr>
              <w:t>should</w:t>
            </w:r>
            <w:r>
              <w:rPr>
                <w:spacing w:val="-4"/>
                <w:sz w:val="24"/>
              </w:rPr>
              <w:t xml:space="preserve"> </w:t>
            </w:r>
            <w:r>
              <w:rPr>
                <w:sz w:val="24"/>
              </w:rPr>
              <w:t>be</w:t>
            </w:r>
            <w:r>
              <w:rPr>
                <w:spacing w:val="-64"/>
                <w:sz w:val="24"/>
              </w:rPr>
              <w:t xml:space="preserve"> </w:t>
            </w:r>
            <w:r>
              <w:rPr>
                <w:sz w:val="24"/>
              </w:rPr>
              <w:t>used.</w:t>
            </w:r>
          </w:p>
          <w:p w:rsidR="00850DA8" w:rsidRDefault="00850DA8">
            <w:pPr>
              <w:pStyle w:val="TableParagraph"/>
              <w:spacing w:before="4"/>
              <w:rPr>
                <w:sz w:val="23"/>
              </w:rPr>
            </w:pPr>
          </w:p>
          <w:p w:rsidR="00850DA8" w:rsidRDefault="003D45FD">
            <w:pPr>
              <w:pStyle w:val="TableParagraph"/>
              <w:ind w:left="128" w:right="1048"/>
              <w:rPr>
                <w:sz w:val="24"/>
              </w:rPr>
            </w:pPr>
            <w:r>
              <w:rPr>
                <w:sz w:val="24"/>
              </w:rPr>
              <w:t>It</w:t>
            </w:r>
            <w:r>
              <w:rPr>
                <w:spacing w:val="-1"/>
                <w:sz w:val="24"/>
              </w:rPr>
              <w:t xml:space="preserve"> </w:t>
            </w:r>
            <w:r>
              <w:rPr>
                <w:sz w:val="24"/>
              </w:rPr>
              <w:t>is</w:t>
            </w:r>
            <w:r>
              <w:rPr>
                <w:spacing w:val="-1"/>
                <w:sz w:val="24"/>
              </w:rPr>
              <w:t xml:space="preserve"> </w:t>
            </w:r>
            <w:r>
              <w:rPr>
                <w:sz w:val="24"/>
              </w:rPr>
              <w:t>critical</w:t>
            </w:r>
            <w:r>
              <w:rPr>
                <w:spacing w:val="-1"/>
                <w:sz w:val="24"/>
              </w:rPr>
              <w:t xml:space="preserve"> </w:t>
            </w:r>
            <w:r>
              <w:rPr>
                <w:sz w:val="24"/>
              </w:rPr>
              <w:t>in</w:t>
            </w:r>
            <w:r>
              <w:rPr>
                <w:spacing w:val="-1"/>
                <w:sz w:val="24"/>
              </w:rPr>
              <w:t xml:space="preserve"> </w:t>
            </w:r>
            <w:r>
              <w:rPr>
                <w:sz w:val="24"/>
              </w:rPr>
              <w:t>this</w:t>
            </w:r>
            <w:r>
              <w:rPr>
                <w:spacing w:val="-4"/>
                <w:sz w:val="24"/>
              </w:rPr>
              <w:t xml:space="preserve"> </w:t>
            </w:r>
            <w:r>
              <w:rPr>
                <w:sz w:val="24"/>
              </w:rPr>
              <w:t>particularly</w:t>
            </w:r>
            <w:r>
              <w:rPr>
                <w:spacing w:val="-1"/>
                <w:sz w:val="24"/>
              </w:rPr>
              <w:t xml:space="preserve"> </w:t>
            </w:r>
            <w:r>
              <w:rPr>
                <w:sz w:val="24"/>
              </w:rPr>
              <w:t>sensitive</w:t>
            </w:r>
            <w:r>
              <w:rPr>
                <w:spacing w:val="-3"/>
                <w:sz w:val="24"/>
              </w:rPr>
              <w:t xml:space="preserve"> </w:t>
            </w:r>
            <w:r>
              <w:rPr>
                <w:sz w:val="24"/>
              </w:rPr>
              <w:t>area</w:t>
            </w:r>
            <w:r>
              <w:rPr>
                <w:spacing w:val="-2"/>
                <w:sz w:val="24"/>
              </w:rPr>
              <w:t xml:space="preserve"> </w:t>
            </w:r>
            <w:r>
              <w:rPr>
                <w:sz w:val="24"/>
              </w:rPr>
              <w:t>that</w:t>
            </w:r>
            <w:r>
              <w:rPr>
                <w:spacing w:val="-1"/>
                <w:sz w:val="24"/>
              </w:rPr>
              <w:t xml:space="preserve"> </w:t>
            </w:r>
            <w:r>
              <w:rPr>
                <w:sz w:val="24"/>
              </w:rPr>
              <w:t>the</w:t>
            </w:r>
            <w:r>
              <w:rPr>
                <w:spacing w:val="-3"/>
                <w:sz w:val="24"/>
              </w:rPr>
              <w:t xml:space="preserve"> </w:t>
            </w:r>
            <w:r>
              <w:rPr>
                <w:sz w:val="24"/>
              </w:rPr>
              <w:t>adult</w:t>
            </w:r>
            <w:r>
              <w:rPr>
                <w:spacing w:val="-1"/>
                <w:sz w:val="24"/>
              </w:rPr>
              <w:t xml:space="preserve"> </w:t>
            </w:r>
            <w:r>
              <w:rPr>
                <w:sz w:val="24"/>
              </w:rPr>
              <w:t>is</w:t>
            </w:r>
            <w:r>
              <w:rPr>
                <w:spacing w:val="-64"/>
                <w:sz w:val="24"/>
              </w:rPr>
              <w:t xml:space="preserve"> </w:t>
            </w:r>
            <w:r>
              <w:rPr>
                <w:sz w:val="24"/>
              </w:rPr>
              <w:t>supported</w:t>
            </w:r>
            <w:r>
              <w:rPr>
                <w:spacing w:val="-1"/>
                <w:sz w:val="24"/>
              </w:rPr>
              <w:t xml:space="preserve"> </w:t>
            </w:r>
            <w:r>
              <w:rPr>
                <w:sz w:val="24"/>
              </w:rPr>
              <w:t>in</w:t>
            </w:r>
            <w:r>
              <w:rPr>
                <w:spacing w:val="-1"/>
                <w:sz w:val="24"/>
              </w:rPr>
              <w:t xml:space="preserve"> </w:t>
            </w:r>
            <w:r>
              <w:rPr>
                <w:sz w:val="24"/>
              </w:rPr>
              <w:t>what may</w:t>
            </w:r>
            <w:r>
              <w:rPr>
                <w:spacing w:val="-4"/>
                <w:sz w:val="24"/>
              </w:rPr>
              <w:t xml:space="preserve"> </w:t>
            </w:r>
            <w:r>
              <w:rPr>
                <w:sz w:val="24"/>
              </w:rPr>
              <w:t>feel</w:t>
            </w:r>
            <w:r>
              <w:rPr>
                <w:spacing w:val="-3"/>
                <w:sz w:val="24"/>
              </w:rPr>
              <w:t xml:space="preserve"> </w:t>
            </w:r>
            <w:r>
              <w:rPr>
                <w:sz w:val="24"/>
              </w:rPr>
              <w:t>a</w:t>
            </w:r>
            <w:r>
              <w:rPr>
                <w:spacing w:val="-1"/>
                <w:sz w:val="24"/>
              </w:rPr>
              <w:t xml:space="preserve"> </w:t>
            </w:r>
            <w:r>
              <w:rPr>
                <w:sz w:val="24"/>
              </w:rPr>
              <w:t>daunting</w:t>
            </w:r>
            <w:r>
              <w:rPr>
                <w:spacing w:val="-2"/>
                <w:sz w:val="24"/>
              </w:rPr>
              <w:t xml:space="preserve"> </w:t>
            </w:r>
            <w:r>
              <w:rPr>
                <w:sz w:val="24"/>
              </w:rPr>
              <w:t>process.</w:t>
            </w:r>
          </w:p>
        </w:tc>
      </w:tr>
      <w:tr w:rsidR="00850DA8">
        <w:trPr>
          <w:trHeight w:val="3145"/>
        </w:trPr>
        <w:tc>
          <w:tcPr>
            <w:tcW w:w="1978" w:type="dxa"/>
          </w:tcPr>
          <w:p w:rsidR="00850DA8" w:rsidRDefault="003D45FD">
            <w:pPr>
              <w:pStyle w:val="TableParagraph"/>
              <w:spacing w:before="21"/>
              <w:ind w:left="129"/>
              <w:rPr>
                <w:b/>
                <w:sz w:val="24"/>
              </w:rPr>
            </w:pPr>
            <w:r>
              <w:rPr>
                <w:b/>
                <w:sz w:val="24"/>
              </w:rPr>
              <w:t>Chair</w:t>
            </w:r>
          </w:p>
          <w:p w:rsidR="00850DA8" w:rsidRDefault="003D45FD">
            <w:pPr>
              <w:pStyle w:val="TableParagraph"/>
              <w:ind w:left="129"/>
              <w:rPr>
                <w:b/>
                <w:i/>
                <w:sz w:val="24"/>
              </w:rPr>
            </w:pPr>
            <w:r>
              <w:rPr>
                <w:b/>
                <w:i/>
                <w:color w:val="FF0000"/>
                <w:sz w:val="24"/>
              </w:rPr>
              <w:t>Mandatory</w:t>
            </w:r>
          </w:p>
        </w:tc>
        <w:tc>
          <w:tcPr>
            <w:tcW w:w="7490" w:type="dxa"/>
          </w:tcPr>
          <w:p w:rsidR="00850DA8" w:rsidRDefault="003D45FD">
            <w:pPr>
              <w:pStyle w:val="TableParagraph"/>
              <w:spacing w:before="21"/>
              <w:ind w:left="128" w:right="174"/>
              <w:rPr>
                <w:sz w:val="24"/>
              </w:rPr>
            </w:pPr>
            <w:r>
              <w:rPr>
                <w:sz w:val="24"/>
              </w:rPr>
              <w:t>Each SAR will require a skilled and competent Chair of the panel</w:t>
            </w:r>
            <w:r>
              <w:rPr>
                <w:spacing w:val="1"/>
                <w:sz w:val="24"/>
              </w:rPr>
              <w:t xml:space="preserve"> </w:t>
            </w:r>
            <w:r>
              <w:rPr>
                <w:sz w:val="24"/>
              </w:rPr>
              <w:t>considering</w:t>
            </w:r>
            <w:r>
              <w:rPr>
                <w:spacing w:val="-2"/>
                <w:sz w:val="24"/>
              </w:rPr>
              <w:t xml:space="preserve"> </w:t>
            </w:r>
            <w:r>
              <w:rPr>
                <w:sz w:val="24"/>
              </w:rPr>
              <w:t>the</w:t>
            </w:r>
            <w:r>
              <w:rPr>
                <w:spacing w:val="-2"/>
                <w:sz w:val="24"/>
              </w:rPr>
              <w:t xml:space="preserve"> </w:t>
            </w:r>
            <w:r>
              <w:rPr>
                <w:sz w:val="24"/>
              </w:rPr>
              <w:t>SAR,</w:t>
            </w:r>
            <w:r>
              <w:rPr>
                <w:spacing w:val="-2"/>
                <w:sz w:val="24"/>
              </w:rPr>
              <w:t xml:space="preserve"> </w:t>
            </w:r>
            <w:r>
              <w:rPr>
                <w:sz w:val="24"/>
              </w:rPr>
              <w:t>receiving</w:t>
            </w:r>
            <w:r>
              <w:rPr>
                <w:spacing w:val="-3"/>
                <w:sz w:val="24"/>
              </w:rPr>
              <w:t xml:space="preserve"> </w:t>
            </w:r>
            <w:r>
              <w:rPr>
                <w:sz w:val="24"/>
              </w:rPr>
              <w:t>IMRs</w:t>
            </w:r>
            <w:r>
              <w:rPr>
                <w:spacing w:val="-2"/>
                <w:sz w:val="24"/>
              </w:rPr>
              <w:t xml:space="preserve"> </w:t>
            </w:r>
            <w:r>
              <w:rPr>
                <w:sz w:val="24"/>
              </w:rPr>
              <w:t>and</w:t>
            </w:r>
            <w:r>
              <w:rPr>
                <w:spacing w:val="-4"/>
                <w:sz w:val="24"/>
              </w:rPr>
              <w:t xml:space="preserve"> </w:t>
            </w:r>
            <w:r>
              <w:rPr>
                <w:sz w:val="24"/>
              </w:rPr>
              <w:t>agreeing</w:t>
            </w:r>
            <w:r>
              <w:rPr>
                <w:spacing w:val="-3"/>
                <w:sz w:val="24"/>
              </w:rPr>
              <w:t xml:space="preserve"> </w:t>
            </w:r>
            <w:r>
              <w:rPr>
                <w:sz w:val="24"/>
              </w:rPr>
              <w:t>the</w:t>
            </w:r>
            <w:r>
              <w:rPr>
                <w:spacing w:val="-3"/>
                <w:sz w:val="24"/>
              </w:rPr>
              <w:t xml:space="preserve"> </w:t>
            </w:r>
            <w:r>
              <w:rPr>
                <w:sz w:val="24"/>
              </w:rPr>
              <w:t>report</w:t>
            </w:r>
            <w:r>
              <w:rPr>
                <w:spacing w:val="-2"/>
                <w:sz w:val="24"/>
              </w:rPr>
              <w:t xml:space="preserve"> </w:t>
            </w:r>
            <w:r>
              <w:rPr>
                <w:sz w:val="24"/>
              </w:rPr>
              <w:t>and</w:t>
            </w:r>
            <w:r>
              <w:rPr>
                <w:spacing w:val="-64"/>
                <w:sz w:val="24"/>
              </w:rPr>
              <w:t xml:space="preserve"> </w:t>
            </w:r>
            <w:r>
              <w:rPr>
                <w:sz w:val="24"/>
              </w:rPr>
              <w:t>recommendations. When identifying who to chair the panel –</w:t>
            </w:r>
            <w:r>
              <w:rPr>
                <w:spacing w:val="1"/>
                <w:sz w:val="24"/>
              </w:rPr>
              <w:t xml:space="preserve"> </w:t>
            </w:r>
            <w:r>
              <w:rPr>
                <w:sz w:val="24"/>
              </w:rPr>
              <w:t>consider:</w:t>
            </w:r>
          </w:p>
          <w:p w:rsidR="00850DA8" w:rsidRDefault="003D45FD">
            <w:pPr>
              <w:pStyle w:val="TableParagraph"/>
              <w:numPr>
                <w:ilvl w:val="0"/>
                <w:numId w:val="8"/>
              </w:numPr>
              <w:tabs>
                <w:tab w:val="left" w:pos="849"/>
                <w:tab w:val="left" w:pos="850"/>
              </w:tabs>
              <w:spacing w:before="1" w:line="290" w:lineRule="exact"/>
              <w:ind w:hanging="439"/>
              <w:rPr>
                <w:sz w:val="24"/>
              </w:rPr>
            </w:pPr>
            <w:r>
              <w:rPr>
                <w:sz w:val="24"/>
              </w:rPr>
              <w:t>Are</w:t>
            </w:r>
            <w:r>
              <w:rPr>
                <w:spacing w:val="-3"/>
                <w:sz w:val="24"/>
              </w:rPr>
              <w:t xml:space="preserve"> </w:t>
            </w:r>
            <w:r>
              <w:rPr>
                <w:sz w:val="24"/>
              </w:rPr>
              <w:t>they</w:t>
            </w:r>
            <w:r>
              <w:rPr>
                <w:spacing w:val="-2"/>
                <w:sz w:val="24"/>
              </w:rPr>
              <w:t xml:space="preserve"> </w:t>
            </w:r>
            <w:r>
              <w:rPr>
                <w:sz w:val="24"/>
              </w:rPr>
              <w:t>independent</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case?</w:t>
            </w:r>
          </w:p>
          <w:p w:rsidR="00850DA8" w:rsidRDefault="003D45FD">
            <w:pPr>
              <w:pStyle w:val="TableParagraph"/>
              <w:numPr>
                <w:ilvl w:val="0"/>
                <w:numId w:val="8"/>
              </w:numPr>
              <w:tabs>
                <w:tab w:val="left" w:pos="849"/>
                <w:tab w:val="left" w:pos="850"/>
              </w:tabs>
              <w:spacing w:before="1" w:line="235" w:lineRule="auto"/>
              <w:ind w:right="133"/>
              <w:rPr>
                <w:sz w:val="24"/>
              </w:rPr>
            </w:pPr>
            <w:r>
              <w:rPr>
                <w:spacing w:val="-1"/>
                <w:sz w:val="24"/>
              </w:rPr>
              <w:t xml:space="preserve">In single agency reviews </w:t>
            </w:r>
            <w:r>
              <w:rPr>
                <w:sz w:val="24"/>
              </w:rPr>
              <w:t>– are they independent of the single</w:t>
            </w:r>
            <w:r>
              <w:rPr>
                <w:spacing w:val="-64"/>
                <w:sz w:val="24"/>
              </w:rPr>
              <w:t xml:space="preserve"> </w:t>
            </w:r>
            <w:r>
              <w:rPr>
                <w:sz w:val="24"/>
              </w:rPr>
              <w:t>agency</w:t>
            </w:r>
            <w:r>
              <w:rPr>
                <w:spacing w:val="-1"/>
                <w:sz w:val="24"/>
              </w:rPr>
              <w:t xml:space="preserve"> </w:t>
            </w:r>
            <w:r>
              <w:rPr>
                <w:sz w:val="24"/>
              </w:rPr>
              <w:t>that it</w:t>
            </w:r>
            <w:r>
              <w:rPr>
                <w:spacing w:val="-3"/>
                <w:sz w:val="24"/>
              </w:rPr>
              <w:t xml:space="preserve"> </w:t>
            </w:r>
            <w:r>
              <w:rPr>
                <w:sz w:val="24"/>
              </w:rPr>
              <w:t>involves?</w:t>
            </w:r>
          </w:p>
          <w:p w:rsidR="00850DA8" w:rsidRDefault="003D45FD">
            <w:pPr>
              <w:pStyle w:val="TableParagraph"/>
              <w:numPr>
                <w:ilvl w:val="0"/>
                <w:numId w:val="8"/>
              </w:numPr>
              <w:tabs>
                <w:tab w:val="left" w:pos="849"/>
                <w:tab w:val="left" w:pos="850"/>
              </w:tabs>
              <w:ind w:hanging="439"/>
              <w:rPr>
                <w:sz w:val="24"/>
              </w:rPr>
            </w:pPr>
            <w:r>
              <w:rPr>
                <w:sz w:val="24"/>
              </w:rPr>
              <w:t>Do</w:t>
            </w:r>
            <w:r>
              <w:rPr>
                <w:spacing w:val="-2"/>
                <w:sz w:val="24"/>
              </w:rPr>
              <w:t xml:space="preserve"> </w:t>
            </w:r>
            <w:r>
              <w:rPr>
                <w:sz w:val="24"/>
              </w:rPr>
              <w:t>they</w:t>
            </w:r>
            <w:r>
              <w:rPr>
                <w:spacing w:val="-5"/>
                <w:sz w:val="24"/>
              </w:rPr>
              <w:t xml:space="preserve"> </w:t>
            </w:r>
            <w:r>
              <w:rPr>
                <w:sz w:val="24"/>
              </w:rPr>
              <w:t>need</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independent</w:t>
            </w:r>
            <w:r>
              <w:rPr>
                <w:spacing w:val="-1"/>
                <w:sz w:val="24"/>
              </w:rPr>
              <w:t xml:space="preserve"> </w:t>
            </w:r>
            <w:r>
              <w:rPr>
                <w:sz w:val="24"/>
              </w:rPr>
              <w:t>of</w:t>
            </w:r>
            <w:r>
              <w:rPr>
                <w:spacing w:val="-2"/>
                <w:sz w:val="24"/>
              </w:rPr>
              <w:t xml:space="preserve"> </w:t>
            </w:r>
            <w:r>
              <w:rPr>
                <w:sz w:val="24"/>
              </w:rPr>
              <w:t>the</w:t>
            </w:r>
            <w:r>
              <w:rPr>
                <w:spacing w:val="-6"/>
                <w:sz w:val="24"/>
              </w:rPr>
              <w:t xml:space="preserve"> </w:t>
            </w:r>
            <w:r>
              <w:rPr>
                <w:sz w:val="24"/>
              </w:rPr>
              <w:t>SAB?</w:t>
            </w:r>
          </w:p>
          <w:p w:rsidR="00850DA8" w:rsidRDefault="003D45FD">
            <w:pPr>
              <w:pStyle w:val="TableParagraph"/>
              <w:numPr>
                <w:ilvl w:val="0"/>
                <w:numId w:val="8"/>
              </w:numPr>
              <w:tabs>
                <w:tab w:val="left" w:pos="849"/>
                <w:tab w:val="left" w:pos="850"/>
              </w:tabs>
              <w:spacing w:before="2"/>
              <w:ind w:right="593"/>
              <w:rPr>
                <w:sz w:val="24"/>
              </w:rPr>
            </w:pPr>
            <w:r>
              <w:rPr>
                <w:sz w:val="24"/>
              </w:rPr>
              <w:t>What</w:t>
            </w:r>
            <w:r>
              <w:rPr>
                <w:spacing w:val="-2"/>
                <w:sz w:val="24"/>
              </w:rPr>
              <w:t xml:space="preserve"> </w:t>
            </w:r>
            <w:r>
              <w:rPr>
                <w:sz w:val="24"/>
              </w:rPr>
              <w:t>skills,</w:t>
            </w:r>
            <w:r>
              <w:rPr>
                <w:spacing w:val="-1"/>
                <w:sz w:val="24"/>
              </w:rPr>
              <w:t xml:space="preserve"> </w:t>
            </w:r>
            <w:r>
              <w:rPr>
                <w:sz w:val="24"/>
              </w:rPr>
              <w:t>knowledge</w:t>
            </w:r>
            <w:r>
              <w:rPr>
                <w:spacing w:val="-3"/>
                <w:sz w:val="24"/>
              </w:rPr>
              <w:t xml:space="preserve"> </w:t>
            </w:r>
            <w:r>
              <w:rPr>
                <w:sz w:val="24"/>
              </w:rPr>
              <w:t>and</w:t>
            </w:r>
            <w:r>
              <w:rPr>
                <w:spacing w:val="-3"/>
                <w:sz w:val="24"/>
              </w:rPr>
              <w:t xml:space="preserve"> </w:t>
            </w:r>
            <w:r>
              <w:rPr>
                <w:sz w:val="24"/>
              </w:rPr>
              <w:t>expertise</w:t>
            </w:r>
            <w:r>
              <w:rPr>
                <w:spacing w:val="-2"/>
                <w:sz w:val="24"/>
              </w:rPr>
              <w:t xml:space="preserve"> </w:t>
            </w:r>
            <w:r>
              <w:rPr>
                <w:sz w:val="24"/>
              </w:rPr>
              <w:t>do</w:t>
            </w:r>
            <w:r>
              <w:rPr>
                <w:spacing w:val="-1"/>
                <w:sz w:val="24"/>
              </w:rPr>
              <w:t xml:space="preserve"> </w:t>
            </w:r>
            <w:r>
              <w:rPr>
                <w:sz w:val="24"/>
              </w:rPr>
              <w:t>they</w:t>
            </w:r>
            <w:r>
              <w:rPr>
                <w:spacing w:val="-3"/>
                <w:sz w:val="24"/>
              </w:rPr>
              <w:t xml:space="preserve"> </w:t>
            </w:r>
            <w:r>
              <w:rPr>
                <w:sz w:val="24"/>
              </w:rPr>
              <w:t>specifically</w:t>
            </w:r>
            <w:r>
              <w:rPr>
                <w:spacing w:val="-64"/>
                <w:sz w:val="24"/>
              </w:rPr>
              <w:t xml:space="preserve"> </w:t>
            </w:r>
            <w:r>
              <w:rPr>
                <w:sz w:val="24"/>
              </w:rPr>
              <w:t>need?</w:t>
            </w:r>
          </w:p>
        </w:tc>
      </w:tr>
    </w:tbl>
    <w:p w:rsidR="00850DA8" w:rsidRDefault="00850DA8">
      <w:pPr>
        <w:rPr>
          <w:sz w:val="24"/>
        </w:rPr>
        <w:sectPr w:rsidR="00850DA8">
          <w:pgSz w:w="11910" w:h="16840"/>
          <w:pgMar w:top="1480" w:right="320" w:bottom="940" w:left="620" w:header="0" w:footer="741" w:gutter="0"/>
          <w:cols w:space="720"/>
        </w:sectPr>
      </w:pPr>
    </w:p>
    <w:tbl>
      <w:tblPr>
        <w:tblW w:w="0" w:type="auto"/>
        <w:tblInd w:w="788" w:type="dxa"/>
        <w:tblBorders>
          <w:top w:val="single" w:sz="12" w:space="0" w:color="A1185B"/>
          <w:left w:val="single" w:sz="12" w:space="0" w:color="A1185B"/>
          <w:bottom w:val="single" w:sz="12" w:space="0" w:color="A1185B"/>
          <w:right w:val="single" w:sz="12" w:space="0" w:color="A1185B"/>
          <w:insideH w:val="single" w:sz="12" w:space="0" w:color="A1185B"/>
          <w:insideV w:val="single" w:sz="12" w:space="0" w:color="A1185B"/>
        </w:tblBorders>
        <w:tblLayout w:type="fixed"/>
        <w:tblCellMar>
          <w:left w:w="0" w:type="dxa"/>
          <w:right w:w="0" w:type="dxa"/>
        </w:tblCellMar>
        <w:tblLook w:val="01E0" w:firstRow="1" w:lastRow="1" w:firstColumn="1" w:lastColumn="1" w:noHBand="0" w:noVBand="0"/>
      </w:tblPr>
      <w:tblGrid>
        <w:gridCol w:w="1978"/>
        <w:gridCol w:w="7490"/>
      </w:tblGrid>
      <w:tr w:rsidR="00850DA8">
        <w:trPr>
          <w:trHeight w:val="2852"/>
        </w:trPr>
        <w:tc>
          <w:tcPr>
            <w:tcW w:w="1978" w:type="dxa"/>
          </w:tcPr>
          <w:p w:rsidR="00850DA8" w:rsidRDefault="003D45FD">
            <w:pPr>
              <w:pStyle w:val="TableParagraph"/>
              <w:spacing w:before="24"/>
              <w:ind w:left="129"/>
              <w:rPr>
                <w:b/>
                <w:sz w:val="24"/>
              </w:rPr>
            </w:pPr>
            <w:r>
              <w:rPr>
                <w:b/>
                <w:sz w:val="24"/>
              </w:rPr>
              <w:lastRenderedPageBreak/>
              <w:t>Panel</w:t>
            </w:r>
          </w:p>
          <w:p w:rsidR="00850DA8" w:rsidRDefault="003D45FD">
            <w:pPr>
              <w:pStyle w:val="TableParagraph"/>
              <w:ind w:left="129"/>
              <w:rPr>
                <w:b/>
                <w:i/>
                <w:sz w:val="24"/>
              </w:rPr>
            </w:pPr>
            <w:r>
              <w:rPr>
                <w:b/>
                <w:i/>
                <w:color w:val="FF0000"/>
                <w:sz w:val="24"/>
              </w:rPr>
              <w:t>Mandatory</w:t>
            </w:r>
          </w:p>
        </w:tc>
        <w:tc>
          <w:tcPr>
            <w:tcW w:w="7490" w:type="dxa"/>
          </w:tcPr>
          <w:p w:rsidR="00850DA8" w:rsidRDefault="003D45FD">
            <w:pPr>
              <w:pStyle w:val="TableParagraph"/>
              <w:spacing w:before="24"/>
              <w:ind w:left="128"/>
              <w:rPr>
                <w:sz w:val="24"/>
              </w:rPr>
            </w:pPr>
            <w:r>
              <w:rPr>
                <w:sz w:val="24"/>
              </w:rPr>
              <w:t>Each</w:t>
            </w:r>
            <w:r>
              <w:rPr>
                <w:spacing w:val="-4"/>
                <w:sz w:val="24"/>
              </w:rPr>
              <w:t xml:space="preserve"> </w:t>
            </w:r>
            <w:r>
              <w:rPr>
                <w:sz w:val="24"/>
              </w:rPr>
              <w:t>SAR</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presented</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panel</w:t>
            </w:r>
            <w:r>
              <w:rPr>
                <w:spacing w:val="-1"/>
                <w:sz w:val="24"/>
              </w:rPr>
              <w:t xml:space="preserve"> </w:t>
            </w:r>
            <w:r>
              <w:rPr>
                <w:sz w:val="24"/>
              </w:rPr>
              <w:t>for</w:t>
            </w:r>
            <w:r>
              <w:rPr>
                <w:spacing w:val="-2"/>
                <w:sz w:val="24"/>
              </w:rPr>
              <w:t xml:space="preserve"> </w:t>
            </w:r>
            <w:r>
              <w:rPr>
                <w:sz w:val="24"/>
              </w:rPr>
              <w:t>scrutiny.</w:t>
            </w:r>
          </w:p>
          <w:p w:rsidR="00850DA8" w:rsidRDefault="00850DA8">
            <w:pPr>
              <w:pStyle w:val="TableParagraph"/>
              <w:spacing w:before="11"/>
              <w:rPr>
                <w:sz w:val="23"/>
              </w:rPr>
            </w:pPr>
          </w:p>
          <w:p w:rsidR="00850DA8" w:rsidRDefault="003D45FD">
            <w:pPr>
              <w:pStyle w:val="TableParagraph"/>
              <w:ind w:left="128" w:right="174"/>
              <w:rPr>
                <w:sz w:val="24"/>
              </w:rPr>
            </w:pPr>
            <w:r>
              <w:rPr>
                <w:sz w:val="24"/>
              </w:rPr>
              <w:t>The</w:t>
            </w:r>
            <w:r>
              <w:rPr>
                <w:spacing w:val="-2"/>
                <w:sz w:val="24"/>
              </w:rPr>
              <w:t xml:space="preserve"> </w:t>
            </w:r>
            <w:r>
              <w:rPr>
                <w:sz w:val="24"/>
              </w:rPr>
              <w:t>panel</w:t>
            </w:r>
            <w:r>
              <w:rPr>
                <w:spacing w:val="-2"/>
                <w:sz w:val="24"/>
              </w:rPr>
              <w:t xml:space="preserve"> </w:t>
            </w:r>
            <w:r>
              <w:rPr>
                <w:sz w:val="24"/>
              </w:rPr>
              <w:t>should</w:t>
            </w:r>
            <w:r>
              <w:rPr>
                <w:spacing w:val="-2"/>
                <w:sz w:val="24"/>
              </w:rPr>
              <w:t xml:space="preserve"> </w:t>
            </w:r>
            <w:r>
              <w:rPr>
                <w:sz w:val="24"/>
              </w:rPr>
              <w:t>be made</w:t>
            </w:r>
            <w:r>
              <w:rPr>
                <w:spacing w:val="-4"/>
                <w:sz w:val="24"/>
              </w:rPr>
              <w:t xml:space="preserve"> </w:t>
            </w:r>
            <w:r>
              <w:rPr>
                <w:sz w:val="24"/>
              </w:rPr>
              <w:t>up</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2"/>
                <w:sz w:val="24"/>
              </w:rPr>
              <w:t xml:space="preserve"> </w:t>
            </w:r>
            <w:r>
              <w:rPr>
                <w:sz w:val="24"/>
              </w:rPr>
              <w:t>3</w:t>
            </w:r>
            <w:r>
              <w:rPr>
                <w:spacing w:val="-1"/>
                <w:sz w:val="24"/>
              </w:rPr>
              <w:t xml:space="preserve"> </w:t>
            </w:r>
            <w:r>
              <w:rPr>
                <w:sz w:val="24"/>
              </w:rPr>
              <w:t>people</w:t>
            </w:r>
            <w:r>
              <w:rPr>
                <w:spacing w:val="-2"/>
                <w:sz w:val="24"/>
              </w:rPr>
              <w:t xml:space="preserve"> </w:t>
            </w:r>
            <w:r>
              <w:rPr>
                <w:sz w:val="24"/>
              </w:rPr>
              <w:t>excluding</w:t>
            </w:r>
            <w:r>
              <w:rPr>
                <w:spacing w:val="-64"/>
                <w:sz w:val="24"/>
              </w:rPr>
              <w:t xml:space="preserve"> </w:t>
            </w:r>
            <w:r>
              <w:rPr>
                <w:sz w:val="24"/>
              </w:rPr>
              <w:t>the</w:t>
            </w:r>
            <w:r>
              <w:rPr>
                <w:spacing w:val="-1"/>
                <w:sz w:val="24"/>
              </w:rPr>
              <w:t xml:space="preserve"> </w:t>
            </w:r>
            <w:r>
              <w:rPr>
                <w:sz w:val="24"/>
              </w:rPr>
              <w:t>chair.</w:t>
            </w:r>
          </w:p>
          <w:p w:rsidR="00850DA8" w:rsidRDefault="00850DA8">
            <w:pPr>
              <w:pStyle w:val="TableParagraph"/>
              <w:rPr>
                <w:sz w:val="24"/>
              </w:rPr>
            </w:pPr>
          </w:p>
          <w:p w:rsidR="00850DA8" w:rsidRDefault="003D45FD">
            <w:pPr>
              <w:pStyle w:val="TableParagraph"/>
              <w:ind w:left="128"/>
              <w:rPr>
                <w:sz w:val="24"/>
              </w:rPr>
            </w:pPr>
            <w:r>
              <w:rPr>
                <w:sz w:val="24"/>
              </w:rPr>
              <w:t>They</w:t>
            </w:r>
            <w:r>
              <w:rPr>
                <w:spacing w:val="-2"/>
                <w:sz w:val="24"/>
              </w:rPr>
              <w:t xml:space="preserve"> </w:t>
            </w:r>
            <w:r>
              <w:rPr>
                <w:sz w:val="24"/>
              </w:rPr>
              <w:t>must</w:t>
            </w:r>
            <w:r>
              <w:rPr>
                <w:spacing w:val="-2"/>
                <w:sz w:val="24"/>
              </w:rPr>
              <w:t xml:space="preserve"> </w:t>
            </w:r>
            <w:r>
              <w:rPr>
                <w:sz w:val="24"/>
              </w:rPr>
              <w:t>be:</w:t>
            </w:r>
          </w:p>
          <w:p w:rsidR="00850DA8" w:rsidRDefault="00CE49BC">
            <w:pPr>
              <w:pStyle w:val="TableParagraph"/>
              <w:numPr>
                <w:ilvl w:val="0"/>
                <w:numId w:val="7"/>
              </w:numPr>
              <w:tabs>
                <w:tab w:val="left" w:pos="909"/>
                <w:tab w:val="left" w:pos="910"/>
              </w:tabs>
              <w:spacing w:before="1" w:line="293" w:lineRule="exact"/>
              <w:ind w:hanging="439"/>
              <w:rPr>
                <w:sz w:val="24"/>
              </w:rPr>
            </w:pPr>
            <w:r>
              <w:rPr>
                <w:sz w:val="24"/>
              </w:rPr>
              <w:t>I</w:t>
            </w:r>
            <w:r w:rsidR="003D45FD">
              <w:rPr>
                <w:sz w:val="24"/>
              </w:rPr>
              <w:t>ndependent</w:t>
            </w:r>
            <w:r w:rsidR="003D45FD">
              <w:rPr>
                <w:spacing w:val="-4"/>
                <w:sz w:val="24"/>
              </w:rPr>
              <w:t xml:space="preserve"> </w:t>
            </w:r>
            <w:r w:rsidR="003D45FD">
              <w:rPr>
                <w:sz w:val="24"/>
              </w:rPr>
              <w:t>of</w:t>
            </w:r>
            <w:r w:rsidR="003D45FD">
              <w:rPr>
                <w:spacing w:val="-3"/>
                <w:sz w:val="24"/>
              </w:rPr>
              <w:t xml:space="preserve"> </w:t>
            </w:r>
            <w:r w:rsidR="003D45FD">
              <w:rPr>
                <w:sz w:val="24"/>
              </w:rPr>
              <w:t>the</w:t>
            </w:r>
            <w:r w:rsidR="003D45FD">
              <w:rPr>
                <w:spacing w:val="-3"/>
                <w:sz w:val="24"/>
              </w:rPr>
              <w:t xml:space="preserve"> </w:t>
            </w:r>
            <w:r w:rsidR="003D45FD">
              <w:rPr>
                <w:sz w:val="24"/>
              </w:rPr>
              <w:t>IMR</w:t>
            </w:r>
            <w:r w:rsidR="003D45FD">
              <w:rPr>
                <w:spacing w:val="-4"/>
                <w:sz w:val="24"/>
              </w:rPr>
              <w:t xml:space="preserve"> </w:t>
            </w:r>
            <w:r w:rsidR="003D45FD">
              <w:rPr>
                <w:sz w:val="24"/>
              </w:rPr>
              <w:t>authors</w:t>
            </w:r>
          </w:p>
          <w:p w:rsidR="00850DA8" w:rsidRDefault="003D45FD">
            <w:pPr>
              <w:pStyle w:val="TableParagraph"/>
              <w:numPr>
                <w:ilvl w:val="0"/>
                <w:numId w:val="7"/>
              </w:numPr>
              <w:tabs>
                <w:tab w:val="left" w:pos="909"/>
                <w:tab w:val="left" w:pos="910"/>
              </w:tabs>
              <w:spacing w:line="293" w:lineRule="exact"/>
              <w:ind w:hanging="439"/>
              <w:rPr>
                <w:sz w:val="24"/>
              </w:rPr>
            </w:pPr>
            <w:r>
              <w:rPr>
                <w:sz w:val="24"/>
              </w:rPr>
              <w:t>Independent</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case</w:t>
            </w:r>
          </w:p>
          <w:p w:rsidR="00850DA8" w:rsidRDefault="003D45FD">
            <w:pPr>
              <w:pStyle w:val="TableParagraph"/>
              <w:numPr>
                <w:ilvl w:val="0"/>
                <w:numId w:val="7"/>
              </w:numPr>
              <w:tabs>
                <w:tab w:val="left" w:pos="909"/>
                <w:tab w:val="left" w:pos="910"/>
              </w:tabs>
              <w:spacing w:line="293" w:lineRule="exact"/>
              <w:ind w:hanging="439"/>
              <w:rPr>
                <w:sz w:val="24"/>
              </w:rPr>
            </w:pPr>
            <w:r>
              <w:rPr>
                <w:sz w:val="24"/>
              </w:rPr>
              <w:t>Knowledgeable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issues/subject</w:t>
            </w:r>
            <w:r>
              <w:rPr>
                <w:spacing w:val="-3"/>
                <w:sz w:val="24"/>
              </w:rPr>
              <w:t xml:space="preserve"> </w:t>
            </w:r>
            <w:r>
              <w:rPr>
                <w:sz w:val="24"/>
              </w:rPr>
              <w:t>area.</w:t>
            </w:r>
          </w:p>
        </w:tc>
      </w:tr>
      <w:tr w:rsidR="00850DA8">
        <w:trPr>
          <w:trHeight w:val="5126"/>
        </w:trPr>
        <w:tc>
          <w:tcPr>
            <w:tcW w:w="1978" w:type="dxa"/>
          </w:tcPr>
          <w:p w:rsidR="00850DA8" w:rsidRDefault="003D45FD">
            <w:pPr>
              <w:pStyle w:val="TableParagraph"/>
              <w:spacing w:before="21"/>
              <w:ind w:left="129" w:right="415"/>
              <w:jc w:val="both"/>
              <w:rPr>
                <w:b/>
                <w:i/>
                <w:sz w:val="24"/>
              </w:rPr>
            </w:pPr>
            <w:r>
              <w:rPr>
                <w:b/>
                <w:sz w:val="24"/>
              </w:rPr>
              <w:t>Practitioner</w:t>
            </w:r>
            <w:r>
              <w:rPr>
                <w:b/>
                <w:spacing w:val="1"/>
                <w:sz w:val="24"/>
              </w:rPr>
              <w:t xml:space="preserve"> </w:t>
            </w:r>
            <w:r>
              <w:rPr>
                <w:b/>
                <w:sz w:val="24"/>
              </w:rPr>
              <w:t>involvement</w:t>
            </w:r>
            <w:r>
              <w:rPr>
                <w:b/>
                <w:spacing w:val="-65"/>
                <w:sz w:val="24"/>
              </w:rPr>
              <w:t xml:space="preserve"> </w:t>
            </w:r>
            <w:r>
              <w:rPr>
                <w:b/>
                <w:i/>
                <w:color w:val="FF0000"/>
                <w:sz w:val="24"/>
              </w:rPr>
              <w:t>Mandatory</w:t>
            </w:r>
          </w:p>
        </w:tc>
        <w:tc>
          <w:tcPr>
            <w:tcW w:w="7490" w:type="dxa"/>
          </w:tcPr>
          <w:p w:rsidR="00850DA8" w:rsidRDefault="003D45FD">
            <w:pPr>
              <w:pStyle w:val="TableParagraph"/>
              <w:spacing w:before="21"/>
              <w:ind w:left="128" w:right="68"/>
              <w:rPr>
                <w:sz w:val="24"/>
              </w:rPr>
            </w:pPr>
            <w:r>
              <w:rPr>
                <w:sz w:val="24"/>
              </w:rPr>
              <w:t>Practitioners will be involved in all SAR’s – however the level of their</w:t>
            </w:r>
            <w:r>
              <w:rPr>
                <w:spacing w:val="-64"/>
                <w:sz w:val="24"/>
              </w:rPr>
              <w:t xml:space="preserve"> </w:t>
            </w:r>
            <w:r>
              <w:rPr>
                <w:sz w:val="24"/>
              </w:rPr>
              <w:t>involvement</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varied.</w:t>
            </w:r>
          </w:p>
          <w:p w:rsidR="00850DA8" w:rsidRDefault="00850DA8">
            <w:pPr>
              <w:pStyle w:val="TableParagraph"/>
              <w:spacing w:before="5"/>
              <w:rPr>
                <w:sz w:val="23"/>
              </w:rPr>
            </w:pPr>
          </w:p>
          <w:p w:rsidR="00850DA8" w:rsidRDefault="003D45FD">
            <w:pPr>
              <w:pStyle w:val="TableParagraph"/>
              <w:ind w:left="128"/>
              <w:rPr>
                <w:sz w:val="24"/>
              </w:rPr>
            </w:pPr>
            <w:r>
              <w:rPr>
                <w:sz w:val="24"/>
              </w:rPr>
              <w:t>The</w:t>
            </w:r>
            <w:r>
              <w:rPr>
                <w:spacing w:val="-3"/>
                <w:sz w:val="24"/>
              </w:rPr>
              <w:t xml:space="preserve"> </w:t>
            </w:r>
            <w:r>
              <w:rPr>
                <w:sz w:val="24"/>
              </w:rPr>
              <w:t>following</w:t>
            </w:r>
            <w:r>
              <w:rPr>
                <w:spacing w:val="-2"/>
                <w:sz w:val="24"/>
              </w:rPr>
              <w:t xml:space="preserve"> </w:t>
            </w:r>
            <w:r>
              <w:rPr>
                <w:sz w:val="24"/>
              </w:rPr>
              <w:t>should</w:t>
            </w:r>
            <w:r>
              <w:rPr>
                <w:spacing w:val="-4"/>
                <w:sz w:val="24"/>
              </w:rPr>
              <w:t xml:space="preserve"> </w:t>
            </w:r>
            <w:r>
              <w:rPr>
                <w:sz w:val="24"/>
              </w:rPr>
              <w:t>be</w:t>
            </w:r>
            <w:r>
              <w:rPr>
                <w:spacing w:val="-3"/>
                <w:sz w:val="24"/>
              </w:rPr>
              <w:t xml:space="preserve"> </w:t>
            </w:r>
            <w:r>
              <w:rPr>
                <w:sz w:val="24"/>
              </w:rPr>
              <w:t>considered:</w:t>
            </w:r>
          </w:p>
          <w:p w:rsidR="00850DA8" w:rsidRDefault="003D45FD">
            <w:pPr>
              <w:pStyle w:val="TableParagraph"/>
              <w:numPr>
                <w:ilvl w:val="0"/>
                <w:numId w:val="6"/>
              </w:numPr>
              <w:tabs>
                <w:tab w:val="left" w:pos="849"/>
                <w:tab w:val="left" w:pos="850"/>
              </w:tabs>
              <w:spacing w:before="6" w:line="235" w:lineRule="auto"/>
              <w:ind w:right="583"/>
              <w:rPr>
                <w:sz w:val="24"/>
              </w:rPr>
            </w:pPr>
            <w:r>
              <w:rPr>
                <w:spacing w:val="-1"/>
                <w:sz w:val="24"/>
              </w:rPr>
              <w:t xml:space="preserve">Interviewing and taking </w:t>
            </w:r>
            <w:r>
              <w:rPr>
                <w:sz w:val="24"/>
              </w:rPr>
              <w:t>a statement from practitioners for</w:t>
            </w:r>
            <w:r>
              <w:rPr>
                <w:spacing w:val="-64"/>
                <w:sz w:val="24"/>
              </w:rPr>
              <w:t xml:space="preserve"> </w:t>
            </w:r>
            <w:r>
              <w:rPr>
                <w:sz w:val="24"/>
              </w:rPr>
              <w:t>IMR’s</w:t>
            </w:r>
            <w:r>
              <w:rPr>
                <w:spacing w:val="-3"/>
                <w:sz w:val="24"/>
              </w:rPr>
              <w:t xml:space="preserve"> </w:t>
            </w:r>
            <w:r>
              <w:rPr>
                <w:sz w:val="24"/>
              </w:rPr>
              <w:t>can</w:t>
            </w:r>
            <w:r>
              <w:rPr>
                <w:spacing w:val="-1"/>
                <w:sz w:val="24"/>
              </w:rPr>
              <w:t xml:space="preserve"> </w:t>
            </w:r>
            <w:r>
              <w:rPr>
                <w:sz w:val="24"/>
              </w:rPr>
              <w:t>result</w:t>
            </w:r>
            <w:r>
              <w:rPr>
                <w:spacing w:val="-2"/>
                <w:sz w:val="24"/>
              </w:rPr>
              <w:t xml:space="preserve"> </w:t>
            </w:r>
            <w:r>
              <w:rPr>
                <w:sz w:val="24"/>
              </w:rPr>
              <w:t>is</w:t>
            </w:r>
            <w:r>
              <w:rPr>
                <w:spacing w:val="-2"/>
                <w:sz w:val="24"/>
              </w:rPr>
              <w:t xml:space="preserve"> </w:t>
            </w:r>
            <w:r>
              <w:rPr>
                <w:sz w:val="24"/>
              </w:rPr>
              <w:t>staff</w:t>
            </w:r>
            <w:r>
              <w:rPr>
                <w:spacing w:val="-1"/>
                <w:sz w:val="24"/>
              </w:rPr>
              <w:t xml:space="preserve"> </w:t>
            </w:r>
            <w:r>
              <w:rPr>
                <w:sz w:val="24"/>
              </w:rPr>
              <w:t>having</w:t>
            </w:r>
            <w:r>
              <w:rPr>
                <w:spacing w:val="-1"/>
                <w:sz w:val="24"/>
              </w:rPr>
              <w:t xml:space="preserve"> </w:t>
            </w:r>
            <w:r>
              <w:rPr>
                <w:sz w:val="24"/>
              </w:rPr>
              <w:t>heightened</w:t>
            </w:r>
            <w:r>
              <w:rPr>
                <w:spacing w:val="-11"/>
                <w:sz w:val="24"/>
              </w:rPr>
              <w:t xml:space="preserve"> </w:t>
            </w:r>
            <w:r>
              <w:rPr>
                <w:sz w:val="24"/>
              </w:rPr>
              <w:t>anxiety.</w:t>
            </w:r>
          </w:p>
          <w:p w:rsidR="00850DA8" w:rsidRDefault="003D45FD">
            <w:pPr>
              <w:pStyle w:val="TableParagraph"/>
              <w:numPr>
                <w:ilvl w:val="0"/>
                <w:numId w:val="6"/>
              </w:numPr>
              <w:tabs>
                <w:tab w:val="left" w:pos="849"/>
                <w:tab w:val="left" w:pos="850"/>
              </w:tabs>
              <w:spacing w:before="3" w:line="293" w:lineRule="exact"/>
              <w:ind w:hanging="439"/>
              <w:rPr>
                <w:sz w:val="24"/>
              </w:rPr>
            </w:pPr>
            <w:r>
              <w:rPr>
                <w:sz w:val="24"/>
              </w:rPr>
              <w:t>Practitioners</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offered</w:t>
            </w:r>
            <w:r>
              <w:rPr>
                <w:spacing w:val="-2"/>
                <w:sz w:val="24"/>
              </w:rPr>
              <w:t xml:space="preserve"> </w:t>
            </w:r>
            <w:r>
              <w:rPr>
                <w:sz w:val="24"/>
              </w:rPr>
              <w:t>support</w:t>
            </w:r>
            <w:r>
              <w:rPr>
                <w:spacing w:val="1"/>
                <w:sz w:val="24"/>
              </w:rPr>
              <w:t xml:space="preserve"> </w:t>
            </w:r>
            <w:r>
              <w:rPr>
                <w:sz w:val="24"/>
              </w:rPr>
              <w:t>throughout</w:t>
            </w:r>
            <w:r>
              <w:rPr>
                <w:spacing w:val="-4"/>
                <w:sz w:val="24"/>
              </w:rPr>
              <w:t xml:space="preserve"> </w:t>
            </w:r>
            <w:r>
              <w:rPr>
                <w:sz w:val="24"/>
              </w:rPr>
              <w:t>a</w:t>
            </w:r>
            <w:r>
              <w:rPr>
                <w:spacing w:val="-7"/>
                <w:sz w:val="24"/>
              </w:rPr>
              <w:t xml:space="preserve"> </w:t>
            </w:r>
            <w:r>
              <w:rPr>
                <w:sz w:val="24"/>
              </w:rPr>
              <w:t>SAR.</w:t>
            </w:r>
          </w:p>
          <w:p w:rsidR="00850DA8" w:rsidRDefault="003D45FD">
            <w:pPr>
              <w:pStyle w:val="TableParagraph"/>
              <w:numPr>
                <w:ilvl w:val="0"/>
                <w:numId w:val="6"/>
              </w:numPr>
              <w:tabs>
                <w:tab w:val="left" w:pos="849"/>
                <w:tab w:val="left" w:pos="850"/>
              </w:tabs>
              <w:ind w:right="302"/>
              <w:rPr>
                <w:sz w:val="24"/>
              </w:rPr>
            </w:pPr>
            <w:r>
              <w:rPr>
                <w:sz w:val="24"/>
              </w:rPr>
              <w:t>Identify</w:t>
            </w:r>
            <w:r>
              <w:rPr>
                <w:spacing w:val="-2"/>
                <w:sz w:val="24"/>
              </w:rPr>
              <w:t xml:space="preserve"> </w:t>
            </w:r>
            <w:r>
              <w:rPr>
                <w:sz w:val="24"/>
              </w:rPr>
              <w:t>how</w:t>
            </w:r>
            <w:r>
              <w:rPr>
                <w:spacing w:val="-2"/>
                <w:sz w:val="24"/>
              </w:rPr>
              <w:t xml:space="preserve"> </w:t>
            </w:r>
            <w:r>
              <w:rPr>
                <w:sz w:val="24"/>
              </w:rPr>
              <w:t>practitioners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kept</w:t>
            </w:r>
            <w:r>
              <w:rPr>
                <w:spacing w:val="-2"/>
                <w:sz w:val="24"/>
              </w:rPr>
              <w:t xml:space="preserve"> </w:t>
            </w:r>
            <w:r>
              <w:rPr>
                <w:sz w:val="24"/>
              </w:rPr>
              <w:t>regularly</w:t>
            </w:r>
            <w:r>
              <w:rPr>
                <w:spacing w:val="-5"/>
                <w:sz w:val="24"/>
              </w:rPr>
              <w:t xml:space="preserve"> </w:t>
            </w:r>
            <w:r>
              <w:rPr>
                <w:sz w:val="24"/>
              </w:rPr>
              <w:t>updated</w:t>
            </w:r>
            <w:r>
              <w:rPr>
                <w:spacing w:val="-15"/>
                <w:sz w:val="24"/>
              </w:rPr>
              <w:t xml:space="preserve"> </w:t>
            </w:r>
            <w:r>
              <w:rPr>
                <w:sz w:val="24"/>
              </w:rPr>
              <w:t>with</w:t>
            </w:r>
            <w:r>
              <w:rPr>
                <w:spacing w:val="-64"/>
                <w:sz w:val="24"/>
              </w:rPr>
              <w:t xml:space="preserve"> </w:t>
            </w:r>
            <w:r>
              <w:rPr>
                <w:sz w:val="24"/>
              </w:rPr>
              <w:t>the</w:t>
            </w:r>
            <w:r>
              <w:rPr>
                <w:spacing w:val="-3"/>
                <w:sz w:val="24"/>
              </w:rPr>
              <w:t xml:space="preserve"> </w:t>
            </w:r>
            <w:r>
              <w:rPr>
                <w:sz w:val="24"/>
              </w:rPr>
              <w:t>progress</w:t>
            </w:r>
            <w:r>
              <w:rPr>
                <w:spacing w:val="-3"/>
                <w:sz w:val="24"/>
              </w:rPr>
              <w:t xml:space="preserve"> </w:t>
            </w:r>
            <w:r>
              <w:rPr>
                <w:sz w:val="24"/>
              </w:rPr>
              <w:t>of</w:t>
            </w:r>
            <w:r>
              <w:rPr>
                <w:spacing w:val="-1"/>
                <w:sz w:val="24"/>
              </w:rPr>
              <w:t xml:space="preserve"> </w:t>
            </w:r>
            <w:r>
              <w:rPr>
                <w:sz w:val="24"/>
              </w:rPr>
              <w:t>SARs</w:t>
            </w:r>
            <w:r>
              <w:rPr>
                <w:spacing w:val="-3"/>
                <w:sz w:val="24"/>
              </w:rPr>
              <w:t xml:space="preserve"> </w:t>
            </w:r>
            <w:r>
              <w:rPr>
                <w:sz w:val="24"/>
              </w:rPr>
              <w:t>and</w:t>
            </w:r>
            <w:r>
              <w:rPr>
                <w:spacing w:val="-3"/>
                <w:sz w:val="24"/>
              </w:rPr>
              <w:t xml:space="preserve"> </w:t>
            </w:r>
            <w:r>
              <w:rPr>
                <w:sz w:val="24"/>
              </w:rPr>
              <w:t>are</w:t>
            </w:r>
            <w:r>
              <w:rPr>
                <w:spacing w:val="-1"/>
                <w:sz w:val="24"/>
              </w:rPr>
              <w:t xml:space="preserve"> </w:t>
            </w:r>
            <w:r>
              <w:rPr>
                <w:sz w:val="24"/>
              </w:rPr>
              <w:t>informed</w:t>
            </w:r>
            <w:r>
              <w:rPr>
                <w:spacing w:val="-3"/>
                <w:sz w:val="24"/>
              </w:rPr>
              <w:t xml:space="preserve"> </w:t>
            </w:r>
            <w:r>
              <w:rPr>
                <w:sz w:val="24"/>
              </w:rPr>
              <w:t>of the</w:t>
            </w:r>
            <w:r>
              <w:rPr>
                <w:spacing w:val="-5"/>
                <w:sz w:val="24"/>
              </w:rPr>
              <w:t xml:space="preserve"> </w:t>
            </w:r>
            <w:r>
              <w:rPr>
                <w:sz w:val="24"/>
              </w:rPr>
              <w:t>outcome.</w:t>
            </w:r>
          </w:p>
          <w:p w:rsidR="00850DA8" w:rsidRDefault="00850DA8">
            <w:pPr>
              <w:pStyle w:val="TableParagraph"/>
              <w:spacing w:before="6"/>
              <w:rPr>
                <w:sz w:val="23"/>
              </w:rPr>
            </w:pPr>
          </w:p>
          <w:p w:rsidR="00850DA8" w:rsidRDefault="003D45FD">
            <w:pPr>
              <w:pStyle w:val="TableParagraph"/>
              <w:ind w:left="128"/>
              <w:rPr>
                <w:sz w:val="24"/>
              </w:rPr>
            </w:pPr>
            <w:r>
              <w:rPr>
                <w:sz w:val="24"/>
              </w:rPr>
              <w:t>Multi</w:t>
            </w:r>
            <w:r>
              <w:rPr>
                <w:spacing w:val="-2"/>
                <w:sz w:val="24"/>
              </w:rPr>
              <w:t xml:space="preserve"> </w:t>
            </w:r>
            <w:r>
              <w:rPr>
                <w:sz w:val="24"/>
              </w:rPr>
              <w:t>agency</w:t>
            </w:r>
            <w:r>
              <w:rPr>
                <w:spacing w:val="-2"/>
                <w:sz w:val="24"/>
              </w:rPr>
              <w:t xml:space="preserve"> </w:t>
            </w:r>
            <w:r>
              <w:rPr>
                <w:sz w:val="24"/>
              </w:rPr>
              <w:t>learning</w:t>
            </w:r>
            <w:r>
              <w:rPr>
                <w:spacing w:val="-4"/>
                <w:sz w:val="24"/>
              </w:rPr>
              <w:t xml:space="preserve"> </w:t>
            </w:r>
            <w:r>
              <w:rPr>
                <w:sz w:val="24"/>
              </w:rPr>
              <w:t>events</w:t>
            </w:r>
            <w:r>
              <w:rPr>
                <w:spacing w:val="-4"/>
                <w:sz w:val="24"/>
              </w:rPr>
              <w:t xml:space="preserve"> </w:t>
            </w:r>
            <w:r>
              <w:rPr>
                <w:sz w:val="24"/>
              </w:rPr>
              <w:t>that</w:t>
            </w:r>
            <w:r>
              <w:rPr>
                <w:spacing w:val="-2"/>
                <w:sz w:val="24"/>
              </w:rPr>
              <w:t xml:space="preserve"> </w:t>
            </w:r>
            <w:r>
              <w:rPr>
                <w:sz w:val="24"/>
              </w:rPr>
              <w:t>involve</w:t>
            </w:r>
            <w:r>
              <w:rPr>
                <w:spacing w:val="-2"/>
                <w:sz w:val="24"/>
              </w:rPr>
              <w:t xml:space="preserve"> </w:t>
            </w:r>
            <w:r>
              <w:rPr>
                <w:sz w:val="24"/>
              </w:rPr>
              <w:t>practitioners</w:t>
            </w:r>
            <w:r>
              <w:rPr>
                <w:spacing w:val="-2"/>
                <w:sz w:val="24"/>
              </w:rPr>
              <w:t xml:space="preserve"> </w:t>
            </w:r>
            <w:r>
              <w:rPr>
                <w:sz w:val="24"/>
              </w:rPr>
              <w:t>can:</w:t>
            </w:r>
          </w:p>
          <w:p w:rsidR="00850DA8" w:rsidRDefault="00CE49BC">
            <w:pPr>
              <w:pStyle w:val="TableParagraph"/>
              <w:numPr>
                <w:ilvl w:val="0"/>
                <w:numId w:val="6"/>
              </w:numPr>
              <w:tabs>
                <w:tab w:val="left" w:pos="849"/>
                <w:tab w:val="left" w:pos="850"/>
              </w:tabs>
              <w:spacing w:before="1"/>
              <w:ind w:right="724"/>
              <w:rPr>
                <w:sz w:val="24"/>
              </w:rPr>
            </w:pPr>
            <w:r>
              <w:rPr>
                <w:sz w:val="24"/>
              </w:rPr>
              <w:t>B</w:t>
            </w:r>
            <w:r w:rsidR="003D45FD">
              <w:rPr>
                <w:sz w:val="24"/>
              </w:rPr>
              <w:t>e very positive events – however such events must be</w:t>
            </w:r>
            <w:r w:rsidR="003D45FD">
              <w:rPr>
                <w:spacing w:val="-64"/>
                <w:sz w:val="24"/>
              </w:rPr>
              <w:t xml:space="preserve"> </w:t>
            </w:r>
            <w:r w:rsidR="003D45FD">
              <w:rPr>
                <w:sz w:val="24"/>
              </w:rPr>
              <w:t>skilfully chaired and managed and support should be</w:t>
            </w:r>
            <w:r w:rsidR="003D45FD">
              <w:rPr>
                <w:spacing w:val="1"/>
                <w:sz w:val="24"/>
              </w:rPr>
              <w:t xml:space="preserve"> </w:t>
            </w:r>
            <w:r w:rsidR="003D45FD">
              <w:rPr>
                <w:sz w:val="24"/>
              </w:rPr>
              <w:t>available</w:t>
            </w:r>
            <w:r w:rsidR="003D45FD">
              <w:rPr>
                <w:spacing w:val="-3"/>
                <w:sz w:val="24"/>
              </w:rPr>
              <w:t xml:space="preserve"> </w:t>
            </w:r>
            <w:r w:rsidR="003D45FD">
              <w:rPr>
                <w:sz w:val="24"/>
              </w:rPr>
              <w:t>to</w:t>
            </w:r>
            <w:r w:rsidR="003D45FD">
              <w:rPr>
                <w:spacing w:val="1"/>
                <w:sz w:val="24"/>
              </w:rPr>
              <w:t xml:space="preserve"> </w:t>
            </w:r>
            <w:r w:rsidR="003D45FD">
              <w:rPr>
                <w:sz w:val="24"/>
              </w:rPr>
              <w:t>staff</w:t>
            </w:r>
            <w:r w:rsidR="003D45FD">
              <w:rPr>
                <w:spacing w:val="-3"/>
                <w:sz w:val="24"/>
              </w:rPr>
              <w:t xml:space="preserve"> </w:t>
            </w:r>
            <w:r w:rsidR="003D45FD">
              <w:rPr>
                <w:sz w:val="24"/>
              </w:rPr>
              <w:t>throughout the</w:t>
            </w:r>
            <w:r w:rsidR="003D45FD">
              <w:rPr>
                <w:spacing w:val="-4"/>
                <w:sz w:val="24"/>
              </w:rPr>
              <w:t xml:space="preserve"> </w:t>
            </w:r>
            <w:r w:rsidR="003D45FD">
              <w:rPr>
                <w:sz w:val="24"/>
              </w:rPr>
              <w:t>event.</w:t>
            </w:r>
          </w:p>
          <w:p w:rsidR="00850DA8" w:rsidRDefault="003D45FD">
            <w:pPr>
              <w:pStyle w:val="TableParagraph"/>
              <w:numPr>
                <w:ilvl w:val="0"/>
                <w:numId w:val="6"/>
              </w:numPr>
              <w:tabs>
                <w:tab w:val="left" w:pos="849"/>
                <w:tab w:val="left" w:pos="850"/>
              </w:tabs>
              <w:spacing w:before="4" w:line="232" w:lineRule="auto"/>
              <w:ind w:right="702"/>
              <w:rPr>
                <w:sz w:val="24"/>
              </w:rPr>
            </w:pPr>
            <w:r>
              <w:rPr>
                <w:sz w:val="24"/>
              </w:rPr>
              <w:t>Assist</w:t>
            </w:r>
            <w:r>
              <w:rPr>
                <w:spacing w:val="-3"/>
                <w:sz w:val="24"/>
              </w:rPr>
              <w:t xml:space="preserve"> </w:t>
            </w:r>
            <w:r>
              <w:rPr>
                <w:sz w:val="24"/>
              </w:rPr>
              <w:t>practitioners</w:t>
            </w:r>
            <w:r>
              <w:rPr>
                <w:spacing w:val="-3"/>
                <w:sz w:val="24"/>
              </w:rPr>
              <w:t xml:space="preserve"> </w:t>
            </w:r>
            <w:r>
              <w:rPr>
                <w:sz w:val="24"/>
              </w:rPr>
              <w:t>to</w:t>
            </w:r>
            <w:r>
              <w:rPr>
                <w:spacing w:val="-5"/>
                <w:sz w:val="24"/>
              </w:rPr>
              <w:t xml:space="preserve"> </w:t>
            </w:r>
            <w:r>
              <w:rPr>
                <w:sz w:val="24"/>
              </w:rPr>
              <w:t>contextualize</w:t>
            </w:r>
            <w:r>
              <w:rPr>
                <w:spacing w:val="-3"/>
                <w:sz w:val="24"/>
              </w:rPr>
              <w:t xml:space="preserve"> </w:t>
            </w:r>
            <w:r>
              <w:rPr>
                <w:sz w:val="24"/>
              </w:rPr>
              <w:t>what</w:t>
            </w:r>
            <w:r>
              <w:rPr>
                <w:spacing w:val="-5"/>
                <w:sz w:val="24"/>
              </w:rPr>
              <w:t xml:space="preserve"> </w:t>
            </w:r>
            <w:r>
              <w:rPr>
                <w:sz w:val="24"/>
              </w:rPr>
              <w:t>happened</w:t>
            </w:r>
            <w:r>
              <w:rPr>
                <w:spacing w:val="-15"/>
                <w:sz w:val="24"/>
              </w:rPr>
              <w:t xml:space="preserve"> </w:t>
            </w:r>
            <w:r>
              <w:rPr>
                <w:sz w:val="24"/>
              </w:rPr>
              <w:t>and</w:t>
            </w:r>
            <w:r>
              <w:rPr>
                <w:spacing w:val="-64"/>
                <w:sz w:val="24"/>
              </w:rPr>
              <w:t xml:space="preserve"> </w:t>
            </w:r>
            <w:r>
              <w:rPr>
                <w:sz w:val="24"/>
              </w:rPr>
              <w:t>achieve</w:t>
            </w:r>
            <w:r>
              <w:rPr>
                <w:spacing w:val="-1"/>
                <w:sz w:val="24"/>
              </w:rPr>
              <w:t xml:space="preserve"> </w:t>
            </w:r>
            <w:r>
              <w:rPr>
                <w:sz w:val="24"/>
              </w:rPr>
              <w:t>closure.</w:t>
            </w:r>
          </w:p>
          <w:p w:rsidR="00850DA8" w:rsidRDefault="003D45FD">
            <w:pPr>
              <w:pStyle w:val="TableParagraph"/>
              <w:numPr>
                <w:ilvl w:val="0"/>
                <w:numId w:val="6"/>
              </w:numPr>
              <w:tabs>
                <w:tab w:val="left" w:pos="849"/>
                <w:tab w:val="left" w:pos="850"/>
              </w:tabs>
              <w:spacing w:before="4"/>
              <w:ind w:hanging="439"/>
              <w:rPr>
                <w:sz w:val="24"/>
              </w:rPr>
            </w:pPr>
            <w:r>
              <w:rPr>
                <w:sz w:val="24"/>
              </w:rPr>
              <w:t>Result</w:t>
            </w:r>
            <w:r>
              <w:rPr>
                <w:spacing w:val="-2"/>
                <w:sz w:val="24"/>
              </w:rPr>
              <w:t xml:space="preserve"> </w:t>
            </w:r>
            <w:r>
              <w:rPr>
                <w:sz w:val="24"/>
              </w:rPr>
              <w:t>in</w:t>
            </w:r>
            <w:r>
              <w:rPr>
                <w:spacing w:val="-3"/>
                <w:sz w:val="24"/>
              </w:rPr>
              <w:t xml:space="preserve"> </w:t>
            </w:r>
            <w:r>
              <w:rPr>
                <w:sz w:val="24"/>
              </w:rPr>
              <w:t>quicker</w:t>
            </w:r>
            <w:r>
              <w:rPr>
                <w:spacing w:val="-1"/>
                <w:sz w:val="24"/>
              </w:rPr>
              <w:t xml:space="preserve"> </w:t>
            </w:r>
            <w:r>
              <w:rPr>
                <w:sz w:val="24"/>
              </w:rPr>
              <w:t>and</w:t>
            </w:r>
            <w:r>
              <w:rPr>
                <w:spacing w:val="-4"/>
                <w:sz w:val="24"/>
              </w:rPr>
              <w:t xml:space="preserve"> </w:t>
            </w:r>
            <w:r>
              <w:rPr>
                <w:sz w:val="24"/>
              </w:rPr>
              <w:t>more</w:t>
            </w:r>
            <w:r>
              <w:rPr>
                <w:spacing w:val="-1"/>
                <w:sz w:val="24"/>
              </w:rPr>
              <w:t xml:space="preserve"> </w:t>
            </w:r>
            <w:r>
              <w:rPr>
                <w:sz w:val="24"/>
              </w:rPr>
              <w:t>enhance</w:t>
            </w:r>
            <w:r>
              <w:rPr>
                <w:spacing w:val="-6"/>
                <w:sz w:val="24"/>
              </w:rPr>
              <w:t xml:space="preserve"> </w:t>
            </w:r>
            <w:r>
              <w:rPr>
                <w:sz w:val="24"/>
              </w:rPr>
              <w:t>learning.</w:t>
            </w:r>
          </w:p>
        </w:tc>
      </w:tr>
      <w:tr w:rsidR="00850DA8">
        <w:trPr>
          <w:trHeight w:val="1876"/>
        </w:trPr>
        <w:tc>
          <w:tcPr>
            <w:tcW w:w="1978" w:type="dxa"/>
          </w:tcPr>
          <w:p w:rsidR="00850DA8" w:rsidRDefault="003D45FD">
            <w:pPr>
              <w:pStyle w:val="TableParagraph"/>
              <w:spacing w:before="21"/>
              <w:ind w:left="129" w:right="825"/>
              <w:rPr>
                <w:b/>
                <w:sz w:val="24"/>
              </w:rPr>
            </w:pPr>
            <w:r>
              <w:rPr>
                <w:b/>
                <w:sz w:val="24"/>
              </w:rPr>
              <w:t>Experts</w:t>
            </w:r>
            <w:r>
              <w:rPr>
                <w:b/>
                <w:spacing w:val="1"/>
                <w:sz w:val="24"/>
              </w:rPr>
              <w:t xml:space="preserve"> </w:t>
            </w:r>
            <w:r>
              <w:rPr>
                <w:b/>
                <w:color w:val="00FF00"/>
                <w:sz w:val="24"/>
              </w:rPr>
              <w:t>Optional</w:t>
            </w:r>
          </w:p>
        </w:tc>
        <w:tc>
          <w:tcPr>
            <w:tcW w:w="7490" w:type="dxa"/>
          </w:tcPr>
          <w:p w:rsidR="00850DA8" w:rsidRDefault="003D45FD">
            <w:pPr>
              <w:pStyle w:val="TableParagraph"/>
              <w:spacing w:before="21"/>
              <w:ind w:left="128" w:right="174"/>
              <w:rPr>
                <w:sz w:val="24"/>
              </w:rPr>
            </w:pPr>
            <w:r>
              <w:rPr>
                <w:sz w:val="24"/>
              </w:rPr>
              <w:t>Consider</w:t>
            </w:r>
            <w:r>
              <w:rPr>
                <w:spacing w:val="-1"/>
                <w:sz w:val="24"/>
              </w:rPr>
              <w:t xml:space="preserve"> </w:t>
            </w:r>
            <w:r>
              <w:rPr>
                <w:sz w:val="24"/>
              </w:rPr>
              <w:t>if</w:t>
            </w:r>
            <w:r>
              <w:rPr>
                <w:spacing w:val="-3"/>
                <w:sz w:val="24"/>
              </w:rPr>
              <w:t xml:space="preserve"> </w:t>
            </w:r>
            <w:r>
              <w:rPr>
                <w:sz w:val="24"/>
              </w:rPr>
              <w:t>an</w:t>
            </w:r>
            <w:r>
              <w:rPr>
                <w:spacing w:val="-3"/>
                <w:sz w:val="24"/>
              </w:rPr>
              <w:t xml:space="preserve"> </w:t>
            </w:r>
            <w:r>
              <w:rPr>
                <w:sz w:val="24"/>
              </w:rPr>
              <w:t>expert</w:t>
            </w:r>
            <w:r>
              <w:rPr>
                <w:spacing w:val="-1"/>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to</w:t>
            </w:r>
            <w:r>
              <w:rPr>
                <w:spacing w:val="1"/>
                <w:sz w:val="24"/>
              </w:rPr>
              <w:t xml:space="preserve"> </w:t>
            </w:r>
            <w:r>
              <w:rPr>
                <w:sz w:val="24"/>
              </w:rPr>
              <w:t>fully</w:t>
            </w:r>
            <w:r>
              <w:rPr>
                <w:spacing w:val="-1"/>
                <w:sz w:val="24"/>
              </w:rPr>
              <w:t xml:space="preserve"> </w:t>
            </w:r>
            <w:r>
              <w:rPr>
                <w:sz w:val="24"/>
              </w:rPr>
              <w:t>understand</w:t>
            </w:r>
            <w:r>
              <w:rPr>
                <w:spacing w:val="-1"/>
                <w:sz w:val="24"/>
              </w:rPr>
              <w:t xml:space="preserve"> </w:t>
            </w:r>
            <w:r>
              <w:rPr>
                <w:sz w:val="24"/>
              </w:rPr>
              <w:t>the</w:t>
            </w:r>
            <w:r>
              <w:rPr>
                <w:spacing w:val="-64"/>
                <w:sz w:val="24"/>
              </w:rPr>
              <w:t xml:space="preserve"> </w:t>
            </w:r>
            <w:r>
              <w:rPr>
                <w:sz w:val="24"/>
              </w:rPr>
              <w:t>situation</w:t>
            </w:r>
            <w:r>
              <w:rPr>
                <w:spacing w:val="-1"/>
                <w:sz w:val="24"/>
              </w:rPr>
              <w:t xml:space="preserve"> </w:t>
            </w:r>
            <w:r>
              <w:rPr>
                <w:sz w:val="24"/>
              </w:rPr>
              <w:t>and IMR findings.</w:t>
            </w:r>
          </w:p>
          <w:p w:rsidR="00850DA8" w:rsidRDefault="00850DA8">
            <w:pPr>
              <w:pStyle w:val="TableParagraph"/>
              <w:spacing w:before="7"/>
              <w:rPr>
                <w:sz w:val="23"/>
              </w:rPr>
            </w:pPr>
          </w:p>
          <w:p w:rsidR="00850DA8" w:rsidRDefault="003D45FD">
            <w:pPr>
              <w:pStyle w:val="TableParagraph"/>
              <w:ind w:left="128"/>
              <w:rPr>
                <w:sz w:val="24"/>
              </w:rPr>
            </w:pPr>
            <w:r>
              <w:rPr>
                <w:sz w:val="24"/>
              </w:rPr>
              <w:t>If</w:t>
            </w:r>
            <w:r>
              <w:rPr>
                <w:spacing w:val="-1"/>
                <w:sz w:val="24"/>
              </w:rPr>
              <w:t xml:space="preserve"> </w:t>
            </w:r>
            <w:r>
              <w:rPr>
                <w:sz w:val="24"/>
              </w:rPr>
              <w:t>possible</w:t>
            </w:r>
            <w:r>
              <w:rPr>
                <w:spacing w:val="-1"/>
                <w:sz w:val="24"/>
              </w:rPr>
              <w:t xml:space="preserve"> </w:t>
            </w:r>
            <w:r>
              <w:rPr>
                <w:sz w:val="24"/>
              </w:rPr>
              <w:t>identify</w:t>
            </w:r>
            <w:r>
              <w:rPr>
                <w:spacing w:val="-1"/>
                <w:sz w:val="24"/>
              </w:rPr>
              <w:t xml:space="preserve"> </w:t>
            </w:r>
            <w:r>
              <w:rPr>
                <w:sz w:val="24"/>
              </w:rPr>
              <w:t>which</w:t>
            </w:r>
            <w:r>
              <w:rPr>
                <w:spacing w:val="-1"/>
                <w:sz w:val="24"/>
              </w:rPr>
              <w:t xml:space="preserve"> </w:t>
            </w:r>
            <w:r>
              <w:rPr>
                <w:sz w:val="24"/>
              </w:rPr>
              <w:t>expert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needed</w:t>
            </w:r>
            <w:r>
              <w:rPr>
                <w:spacing w:val="-1"/>
                <w:sz w:val="24"/>
              </w:rPr>
              <w:t xml:space="preserve"> </w:t>
            </w:r>
            <w:r>
              <w:rPr>
                <w:sz w:val="24"/>
              </w:rPr>
              <w:t>or</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needed</w:t>
            </w:r>
            <w:r>
              <w:rPr>
                <w:spacing w:val="-2"/>
                <w:sz w:val="24"/>
              </w:rPr>
              <w:t xml:space="preserve"> </w:t>
            </w:r>
            <w:r>
              <w:rPr>
                <w:sz w:val="24"/>
              </w:rPr>
              <w:t>at</w:t>
            </w:r>
            <w:r>
              <w:rPr>
                <w:spacing w:val="-64"/>
                <w:sz w:val="24"/>
              </w:rPr>
              <w:t xml:space="preserve"> </w:t>
            </w:r>
            <w:r>
              <w:rPr>
                <w:sz w:val="24"/>
              </w:rPr>
              <w:t>the start of the process. However expert can be called upon at any</w:t>
            </w:r>
            <w:r>
              <w:rPr>
                <w:spacing w:val="1"/>
                <w:sz w:val="24"/>
              </w:rPr>
              <w:t xml:space="preserve"> </w:t>
            </w:r>
            <w:r>
              <w:rPr>
                <w:sz w:val="24"/>
              </w:rPr>
              <w:t>time</w:t>
            </w:r>
            <w:r>
              <w:rPr>
                <w:spacing w:val="-3"/>
                <w:sz w:val="24"/>
              </w:rPr>
              <w:t xml:space="preserve"> </w:t>
            </w:r>
            <w:r>
              <w:rPr>
                <w:sz w:val="24"/>
              </w:rPr>
              <w:t>during</w:t>
            </w:r>
            <w:r>
              <w:rPr>
                <w:spacing w:val="-2"/>
                <w:sz w:val="24"/>
              </w:rPr>
              <w:t xml:space="preserve"> </w:t>
            </w:r>
            <w:r>
              <w:rPr>
                <w:sz w:val="24"/>
              </w:rPr>
              <w:t>the</w:t>
            </w:r>
            <w:r>
              <w:rPr>
                <w:spacing w:val="-2"/>
                <w:sz w:val="24"/>
              </w:rPr>
              <w:t xml:space="preserve"> </w:t>
            </w:r>
            <w:r>
              <w:rPr>
                <w:sz w:val="24"/>
              </w:rPr>
              <w:t>process.</w:t>
            </w:r>
          </w:p>
        </w:tc>
      </w:tr>
    </w:tbl>
    <w:p w:rsidR="00850DA8" w:rsidRDefault="00850DA8">
      <w:pPr>
        <w:rPr>
          <w:sz w:val="24"/>
        </w:rPr>
        <w:sectPr w:rsidR="00850DA8">
          <w:pgSz w:w="11910" w:h="16840"/>
          <w:pgMar w:top="1480" w:right="320" w:bottom="940" w:left="620" w:header="0" w:footer="741" w:gutter="0"/>
          <w:cols w:space="720"/>
        </w:sectPr>
      </w:pPr>
    </w:p>
    <w:tbl>
      <w:tblPr>
        <w:tblW w:w="0" w:type="auto"/>
        <w:tblInd w:w="788" w:type="dxa"/>
        <w:tblBorders>
          <w:top w:val="single" w:sz="12" w:space="0" w:color="A1185B"/>
          <w:left w:val="single" w:sz="12" w:space="0" w:color="A1185B"/>
          <w:bottom w:val="single" w:sz="12" w:space="0" w:color="A1185B"/>
          <w:right w:val="single" w:sz="12" w:space="0" w:color="A1185B"/>
          <w:insideH w:val="single" w:sz="12" w:space="0" w:color="A1185B"/>
          <w:insideV w:val="single" w:sz="12" w:space="0" w:color="A1185B"/>
        </w:tblBorders>
        <w:tblLayout w:type="fixed"/>
        <w:tblCellMar>
          <w:left w:w="0" w:type="dxa"/>
          <w:right w:w="0" w:type="dxa"/>
        </w:tblCellMar>
        <w:tblLook w:val="01E0" w:firstRow="1" w:lastRow="1" w:firstColumn="1" w:lastColumn="1" w:noHBand="0" w:noVBand="0"/>
      </w:tblPr>
      <w:tblGrid>
        <w:gridCol w:w="1978"/>
        <w:gridCol w:w="7490"/>
      </w:tblGrid>
      <w:tr w:rsidR="00850DA8">
        <w:trPr>
          <w:trHeight w:val="7838"/>
        </w:trPr>
        <w:tc>
          <w:tcPr>
            <w:tcW w:w="1978" w:type="dxa"/>
          </w:tcPr>
          <w:p w:rsidR="00850DA8" w:rsidRDefault="003D45FD">
            <w:pPr>
              <w:pStyle w:val="TableParagraph"/>
              <w:tabs>
                <w:tab w:val="left" w:pos="1172"/>
              </w:tabs>
              <w:spacing w:before="24"/>
              <w:ind w:left="129" w:right="599"/>
              <w:rPr>
                <w:b/>
                <w:i/>
                <w:sz w:val="24"/>
              </w:rPr>
            </w:pPr>
            <w:r>
              <w:rPr>
                <w:b/>
                <w:sz w:val="24"/>
              </w:rPr>
              <w:lastRenderedPageBreak/>
              <w:t>Overview</w:t>
            </w:r>
            <w:r>
              <w:rPr>
                <w:b/>
                <w:spacing w:val="1"/>
                <w:sz w:val="24"/>
              </w:rPr>
              <w:t xml:space="preserve"> </w:t>
            </w:r>
            <w:r>
              <w:rPr>
                <w:b/>
                <w:sz w:val="24"/>
              </w:rPr>
              <w:t>Report</w:t>
            </w:r>
            <w:r>
              <w:rPr>
                <w:b/>
                <w:sz w:val="24"/>
              </w:rPr>
              <w:tab/>
            </w:r>
            <w:r>
              <w:rPr>
                <w:b/>
                <w:spacing w:val="-3"/>
                <w:sz w:val="24"/>
              </w:rPr>
              <w:t>&amp;</w:t>
            </w:r>
            <w:r>
              <w:rPr>
                <w:b/>
                <w:spacing w:val="-64"/>
                <w:sz w:val="24"/>
              </w:rPr>
              <w:t xml:space="preserve"> </w:t>
            </w:r>
            <w:r>
              <w:rPr>
                <w:b/>
                <w:sz w:val="24"/>
              </w:rPr>
              <w:t>Executive</w:t>
            </w:r>
            <w:r>
              <w:rPr>
                <w:b/>
                <w:spacing w:val="1"/>
                <w:sz w:val="24"/>
              </w:rPr>
              <w:t xml:space="preserve"> </w:t>
            </w:r>
            <w:r>
              <w:rPr>
                <w:b/>
                <w:sz w:val="24"/>
              </w:rPr>
              <w:t>Summary</w:t>
            </w:r>
            <w:r>
              <w:rPr>
                <w:b/>
                <w:spacing w:val="1"/>
                <w:sz w:val="24"/>
              </w:rPr>
              <w:t xml:space="preserve"> </w:t>
            </w:r>
            <w:r>
              <w:rPr>
                <w:b/>
                <w:i/>
                <w:color w:val="FF0000"/>
                <w:sz w:val="24"/>
              </w:rPr>
              <w:t>Mandatory</w:t>
            </w:r>
          </w:p>
        </w:tc>
        <w:tc>
          <w:tcPr>
            <w:tcW w:w="7490" w:type="dxa"/>
          </w:tcPr>
          <w:p w:rsidR="00850DA8" w:rsidRDefault="003D45FD">
            <w:pPr>
              <w:pStyle w:val="TableParagraph"/>
              <w:spacing w:before="24"/>
              <w:ind w:left="128" w:right="174"/>
              <w:rPr>
                <w:sz w:val="24"/>
              </w:rPr>
            </w:pPr>
            <w:r>
              <w:rPr>
                <w:sz w:val="24"/>
              </w:rPr>
              <w:t>An</w:t>
            </w:r>
            <w:r>
              <w:rPr>
                <w:spacing w:val="-2"/>
                <w:sz w:val="24"/>
              </w:rPr>
              <w:t xml:space="preserve"> </w:t>
            </w:r>
            <w:r>
              <w:rPr>
                <w:sz w:val="24"/>
              </w:rPr>
              <w:t>overview</w:t>
            </w:r>
            <w:r>
              <w:rPr>
                <w:spacing w:val="-2"/>
                <w:sz w:val="24"/>
              </w:rPr>
              <w:t xml:space="preserve"> </w:t>
            </w:r>
            <w:r>
              <w:rPr>
                <w:sz w:val="24"/>
              </w:rPr>
              <w:t>report</w:t>
            </w:r>
            <w:r>
              <w:rPr>
                <w:spacing w:val="-2"/>
                <w:sz w:val="24"/>
              </w:rPr>
              <w:t xml:space="preserve"> </w:t>
            </w:r>
            <w:r>
              <w:rPr>
                <w:sz w:val="24"/>
              </w:rPr>
              <w:t>which</w:t>
            </w:r>
            <w:r>
              <w:rPr>
                <w:spacing w:val="-1"/>
                <w:sz w:val="24"/>
              </w:rPr>
              <w:t xml:space="preserve"> </w:t>
            </w:r>
            <w:r>
              <w:rPr>
                <w:sz w:val="24"/>
              </w:rPr>
              <w:t>brings</w:t>
            </w:r>
            <w:r>
              <w:rPr>
                <w:spacing w:val="-4"/>
                <w:sz w:val="24"/>
              </w:rPr>
              <w:t xml:space="preserve"> </w:t>
            </w:r>
            <w:r>
              <w:rPr>
                <w:sz w:val="24"/>
              </w:rPr>
              <w:t>together</w:t>
            </w:r>
            <w:r>
              <w:rPr>
                <w:spacing w:val="-2"/>
                <w:sz w:val="24"/>
              </w:rPr>
              <w:t xml:space="preserve"> </w:t>
            </w:r>
            <w:r>
              <w:rPr>
                <w:sz w:val="24"/>
              </w:rPr>
              <w:t>and</w:t>
            </w:r>
            <w:r>
              <w:rPr>
                <w:spacing w:val="-4"/>
                <w:sz w:val="24"/>
              </w:rPr>
              <w:t xml:space="preserve"> </w:t>
            </w:r>
            <w:r>
              <w:rPr>
                <w:sz w:val="24"/>
              </w:rPr>
              <w:t>analyses</w:t>
            </w:r>
            <w:r>
              <w:rPr>
                <w:spacing w:val="-3"/>
                <w:sz w:val="24"/>
              </w:rPr>
              <w:t xml:space="preserve"> </w:t>
            </w:r>
            <w:r>
              <w:rPr>
                <w:sz w:val="24"/>
              </w:rPr>
              <w:t>the</w:t>
            </w:r>
            <w:r>
              <w:rPr>
                <w:spacing w:val="-4"/>
                <w:sz w:val="24"/>
              </w:rPr>
              <w:t xml:space="preserve"> </w:t>
            </w:r>
            <w:r>
              <w:rPr>
                <w:sz w:val="24"/>
              </w:rPr>
              <w:t>findings</w:t>
            </w:r>
            <w:r>
              <w:rPr>
                <w:spacing w:val="-64"/>
                <w:sz w:val="24"/>
              </w:rPr>
              <w:t xml:space="preserve"> </w:t>
            </w:r>
            <w:r>
              <w:rPr>
                <w:sz w:val="24"/>
              </w:rPr>
              <w:t>of</w:t>
            </w:r>
            <w:r>
              <w:rPr>
                <w:spacing w:val="-2"/>
                <w:sz w:val="24"/>
              </w:rPr>
              <w:t xml:space="preserve"> </w:t>
            </w:r>
            <w:r>
              <w:rPr>
                <w:sz w:val="24"/>
              </w:rPr>
              <w:t>the</w:t>
            </w:r>
            <w:r>
              <w:rPr>
                <w:spacing w:val="-2"/>
                <w:sz w:val="24"/>
              </w:rPr>
              <w:t xml:space="preserve"> </w:t>
            </w:r>
            <w:r>
              <w:rPr>
                <w:sz w:val="24"/>
              </w:rPr>
              <w:t>various</w:t>
            </w:r>
            <w:r>
              <w:rPr>
                <w:spacing w:val="-2"/>
                <w:sz w:val="24"/>
              </w:rPr>
              <w:t xml:space="preserve"> </w:t>
            </w:r>
            <w:r>
              <w:rPr>
                <w:sz w:val="24"/>
              </w:rPr>
              <w:t>reports</w:t>
            </w:r>
            <w:r>
              <w:rPr>
                <w:spacing w:val="-2"/>
                <w:sz w:val="24"/>
              </w:rPr>
              <w:t xml:space="preserve"> </w:t>
            </w:r>
            <w:r>
              <w:rPr>
                <w:sz w:val="24"/>
              </w:rPr>
              <w:t>from</w:t>
            </w:r>
            <w:r>
              <w:rPr>
                <w:spacing w:val="-1"/>
                <w:sz w:val="24"/>
              </w:rPr>
              <w:t xml:space="preserve"> </w:t>
            </w:r>
            <w:r>
              <w:rPr>
                <w:sz w:val="24"/>
              </w:rPr>
              <w:t>agencies</w:t>
            </w:r>
            <w:r>
              <w:rPr>
                <w:spacing w:val="-2"/>
                <w:sz w:val="24"/>
              </w:rPr>
              <w:t xml:space="preserve"> </w:t>
            </w:r>
            <w:r>
              <w:rPr>
                <w:sz w:val="24"/>
              </w:rPr>
              <w:t>in</w:t>
            </w:r>
            <w:r>
              <w:rPr>
                <w:spacing w:val="-3"/>
                <w:sz w:val="24"/>
              </w:rPr>
              <w:t xml:space="preserve"> </w:t>
            </w:r>
            <w:r>
              <w:rPr>
                <w:sz w:val="24"/>
              </w:rPr>
              <w:t>order</w:t>
            </w:r>
            <w:r>
              <w:rPr>
                <w:spacing w:val="-2"/>
                <w:sz w:val="24"/>
              </w:rPr>
              <w:t xml:space="preserve"> </w:t>
            </w:r>
            <w:r>
              <w:rPr>
                <w:sz w:val="24"/>
              </w:rPr>
              <w:t>to</w:t>
            </w:r>
            <w:r>
              <w:rPr>
                <w:spacing w:val="-2"/>
                <w:sz w:val="24"/>
              </w:rPr>
              <w:t xml:space="preserve"> </w:t>
            </w:r>
            <w:r>
              <w:rPr>
                <w:sz w:val="24"/>
              </w:rPr>
              <w:t>identify</w:t>
            </w:r>
            <w:r>
              <w:rPr>
                <w:spacing w:val="-2"/>
                <w:sz w:val="24"/>
              </w:rPr>
              <w:t xml:space="preserve"> </w:t>
            </w:r>
            <w:r>
              <w:rPr>
                <w:sz w:val="24"/>
              </w:rPr>
              <w:t>the</w:t>
            </w:r>
            <w:r>
              <w:rPr>
                <w:spacing w:val="-2"/>
                <w:sz w:val="24"/>
              </w:rPr>
              <w:t xml:space="preserve"> </w:t>
            </w:r>
            <w:r>
              <w:rPr>
                <w:sz w:val="24"/>
              </w:rPr>
              <w:t>learning</w:t>
            </w:r>
            <w:r>
              <w:rPr>
                <w:spacing w:val="-64"/>
                <w:sz w:val="24"/>
              </w:rPr>
              <w:t xml:space="preserve"> </w:t>
            </w:r>
            <w:r>
              <w:rPr>
                <w:sz w:val="24"/>
              </w:rPr>
              <w:t>points and make recommendations for future action must be</w:t>
            </w:r>
            <w:r>
              <w:rPr>
                <w:spacing w:val="1"/>
                <w:sz w:val="24"/>
              </w:rPr>
              <w:t xml:space="preserve"> </w:t>
            </w:r>
            <w:r>
              <w:rPr>
                <w:sz w:val="24"/>
              </w:rPr>
              <w:t>produced.</w:t>
            </w:r>
          </w:p>
          <w:p w:rsidR="00850DA8" w:rsidRDefault="00850DA8">
            <w:pPr>
              <w:pStyle w:val="TableParagraph"/>
              <w:spacing w:before="6"/>
              <w:rPr>
                <w:sz w:val="23"/>
              </w:rPr>
            </w:pPr>
          </w:p>
          <w:p w:rsidR="00850DA8" w:rsidRDefault="003D45FD">
            <w:pPr>
              <w:pStyle w:val="TableParagraph"/>
              <w:ind w:left="128"/>
              <w:rPr>
                <w:sz w:val="24"/>
              </w:rPr>
            </w:pPr>
            <w:r>
              <w:rPr>
                <w:sz w:val="24"/>
              </w:rPr>
              <w:t>An</w:t>
            </w:r>
            <w:r>
              <w:rPr>
                <w:spacing w:val="-3"/>
                <w:sz w:val="24"/>
              </w:rPr>
              <w:t xml:space="preserve"> </w:t>
            </w:r>
            <w:r>
              <w:rPr>
                <w:sz w:val="24"/>
              </w:rPr>
              <w:t>Executive</w:t>
            </w:r>
            <w:r>
              <w:rPr>
                <w:spacing w:val="-4"/>
                <w:sz w:val="24"/>
              </w:rPr>
              <w:t xml:space="preserve"> </w:t>
            </w:r>
            <w:r>
              <w:rPr>
                <w:sz w:val="24"/>
              </w:rPr>
              <w:t>Summary</w:t>
            </w:r>
            <w:r>
              <w:rPr>
                <w:spacing w:val="-2"/>
                <w:sz w:val="24"/>
              </w:rPr>
              <w:t xml:space="preserve"> </w:t>
            </w:r>
            <w:r>
              <w:rPr>
                <w:sz w:val="24"/>
              </w:rPr>
              <w:t>may</w:t>
            </w:r>
            <w:r>
              <w:rPr>
                <w:spacing w:val="-4"/>
                <w:sz w:val="24"/>
              </w:rPr>
              <w:t xml:space="preserve"> </w:t>
            </w:r>
            <w:r>
              <w:rPr>
                <w:sz w:val="24"/>
              </w:rPr>
              <w:t>also</w:t>
            </w:r>
            <w:r>
              <w:rPr>
                <w:spacing w:val="-4"/>
                <w:sz w:val="24"/>
              </w:rPr>
              <w:t xml:space="preserve"> </w:t>
            </w:r>
            <w:r>
              <w:rPr>
                <w:sz w:val="24"/>
              </w:rPr>
              <w:t>be</w:t>
            </w:r>
            <w:r>
              <w:rPr>
                <w:spacing w:val="-2"/>
                <w:sz w:val="24"/>
              </w:rPr>
              <w:t xml:space="preserve"> </w:t>
            </w:r>
            <w:r>
              <w:rPr>
                <w:sz w:val="24"/>
              </w:rPr>
              <w:t>commissioned.</w:t>
            </w:r>
          </w:p>
          <w:p w:rsidR="00850DA8" w:rsidRDefault="00850DA8">
            <w:pPr>
              <w:pStyle w:val="TableParagraph"/>
              <w:rPr>
                <w:sz w:val="24"/>
              </w:rPr>
            </w:pPr>
          </w:p>
          <w:p w:rsidR="00850DA8" w:rsidRDefault="003D45FD">
            <w:pPr>
              <w:pStyle w:val="TableParagraph"/>
              <w:ind w:left="128" w:right="133"/>
              <w:rPr>
                <w:sz w:val="24"/>
              </w:rPr>
            </w:pPr>
            <w:r>
              <w:rPr>
                <w:sz w:val="24"/>
              </w:rPr>
              <w:t>All reviews of cases meeting the SAR criteria should result in a</w:t>
            </w:r>
            <w:r>
              <w:rPr>
                <w:spacing w:val="1"/>
                <w:sz w:val="24"/>
              </w:rPr>
              <w:t xml:space="preserve"> </w:t>
            </w:r>
            <w:r>
              <w:rPr>
                <w:sz w:val="24"/>
              </w:rPr>
              <w:t>report</w:t>
            </w:r>
            <w:r>
              <w:rPr>
                <w:spacing w:val="-3"/>
                <w:sz w:val="24"/>
              </w:rPr>
              <w:t xml:space="preserve"> </w:t>
            </w:r>
            <w:r>
              <w:rPr>
                <w:sz w:val="24"/>
              </w:rPr>
              <w:t>which</w:t>
            </w:r>
            <w:r>
              <w:rPr>
                <w:spacing w:val="-1"/>
                <w:sz w:val="24"/>
              </w:rPr>
              <w:t xml:space="preserve"> </w:t>
            </w:r>
            <w:r>
              <w:rPr>
                <w:sz w:val="24"/>
              </w:rPr>
              <w:t>is</w:t>
            </w:r>
            <w:r>
              <w:rPr>
                <w:spacing w:val="-4"/>
                <w:sz w:val="24"/>
              </w:rPr>
              <w:t xml:space="preserve"> </w:t>
            </w:r>
            <w:r>
              <w:rPr>
                <w:sz w:val="24"/>
              </w:rPr>
              <w:t>published</w:t>
            </w:r>
            <w:r>
              <w:rPr>
                <w:spacing w:val="-2"/>
                <w:sz w:val="24"/>
              </w:rPr>
              <w:t xml:space="preserve"> </w:t>
            </w:r>
            <w:r>
              <w:rPr>
                <w:sz w:val="24"/>
              </w:rPr>
              <w:t>and</w:t>
            </w:r>
            <w:r>
              <w:rPr>
                <w:spacing w:val="-2"/>
                <w:sz w:val="24"/>
              </w:rPr>
              <w:t xml:space="preserve"> </w:t>
            </w:r>
            <w:r>
              <w:rPr>
                <w:sz w:val="24"/>
              </w:rPr>
              <w:t>readily</w:t>
            </w:r>
            <w:r>
              <w:rPr>
                <w:spacing w:val="-3"/>
                <w:sz w:val="24"/>
              </w:rPr>
              <w:t xml:space="preserve"> </w:t>
            </w:r>
            <w:r>
              <w:rPr>
                <w:sz w:val="24"/>
              </w:rPr>
              <w:t>available</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SABs</w:t>
            </w:r>
            <w:r>
              <w:rPr>
                <w:spacing w:val="-2"/>
                <w:sz w:val="24"/>
              </w:rPr>
              <w:t xml:space="preserve"> </w:t>
            </w:r>
            <w:r>
              <w:rPr>
                <w:sz w:val="24"/>
              </w:rPr>
              <w:t>website</w:t>
            </w:r>
            <w:r>
              <w:rPr>
                <w:spacing w:val="-64"/>
                <w:sz w:val="24"/>
              </w:rPr>
              <w:t xml:space="preserve"> </w:t>
            </w:r>
            <w:r>
              <w:rPr>
                <w:sz w:val="24"/>
              </w:rPr>
              <w:t>for a minimum of 12 months. Thereafter the report should be made</w:t>
            </w:r>
            <w:r>
              <w:rPr>
                <w:spacing w:val="1"/>
                <w:sz w:val="24"/>
              </w:rPr>
              <w:t xml:space="preserve"> </w:t>
            </w:r>
            <w:r>
              <w:rPr>
                <w:sz w:val="24"/>
              </w:rPr>
              <w:t>available on request. This is important to demonstrate openness,</w:t>
            </w:r>
            <w:r>
              <w:rPr>
                <w:spacing w:val="1"/>
                <w:sz w:val="24"/>
              </w:rPr>
              <w:t xml:space="preserve"> </w:t>
            </w:r>
            <w:r>
              <w:rPr>
                <w:sz w:val="24"/>
              </w:rPr>
              <w:t>transparency and candour and to support national sharing of</w:t>
            </w:r>
            <w:r>
              <w:rPr>
                <w:spacing w:val="1"/>
                <w:sz w:val="24"/>
              </w:rPr>
              <w:t xml:space="preserve"> </w:t>
            </w:r>
            <w:r>
              <w:rPr>
                <w:sz w:val="24"/>
              </w:rPr>
              <w:t>lessons. From the start of the SAR the fact that the report will be</w:t>
            </w:r>
            <w:r>
              <w:rPr>
                <w:spacing w:val="1"/>
                <w:sz w:val="24"/>
              </w:rPr>
              <w:t xml:space="preserve"> </w:t>
            </w:r>
            <w:r>
              <w:rPr>
                <w:sz w:val="24"/>
              </w:rPr>
              <w:t>published should be taken into consideration. SAR reports should</w:t>
            </w:r>
            <w:r>
              <w:rPr>
                <w:spacing w:val="1"/>
                <w:sz w:val="24"/>
              </w:rPr>
              <w:t xml:space="preserve"> </w:t>
            </w:r>
            <w:r>
              <w:rPr>
                <w:sz w:val="24"/>
              </w:rPr>
              <w:t>be written in such a way that publication will be likely to harm the</w:t>
            </w:r>
            <w:r>
              <w:rPr>
                <w:spacing w:val="1"/>
                <w:sz w:val="24"/>
              </w:rPr>
              <w:t xml:space="preserve"> </w:t>
            </w:r>
            <w:r>
              <w:rPr>
                <w:sz w:val="24"/>
              </w:rPr>
              <w:t>welfare of any adult with care and support needs or children</w:t>
            </w:r>
            <w:r>
              <w:rPr>
                <w:spacing w:val="1"/>
                <w:sz w:val="24"/>
              </w:rPr>
              <w:t xml:space="preserve"> </w:t>
            </w:r>
            <w:r>
              <w:rPr>
                <w:sz w:val="24"/>
              </w:rPr>
              <w:t>involved in the case. Exclusion to this rule would be single agency</w:t>
            </w:r>
            <w:r>
              <w:rPr>
                <w:spacing w:val="1"/>
                <w:sz w:val="24"/>
              </w:rPr>
              <w:t xml:space="preserve"> </w:t>
            </w:r>
            <w:r>
              <w:rPr>
                <w:sz w:val="24"/>
              </w:rPr>
              <w:t>reviews</w:t>
            </w:r>
            <w:r>
              <w:rPr>
                <w:spacing w:val="-1"/>
                <w:sz w:val="24"/>
              </w:rPr>
              <w:t xml:space="preserve"> </w:t>
            </w:r>
            <w:r>
              <w:rPr>
                <w:sz w:val="24"/>
              </w:rPr>
              <w:t>if individuals can be</w:t>
            </w:r>
            <w:r>
              <w:rPr>
                <w:spacing w:val="-1"/>
                <w:sz w:val="24"/>
              </w:rPr>
              <w:t xml:space="preserve"> </w:t>
            </w:r>
            <w:r>
              <w:rPr>
                <w:sz w:val="24"/>
              </w:rPr>
              <w:t>identified.</w:t>
            </w:r>
          </w:p>
          <w:p w:rsidR="00850DA8" w:rsidRDefault="00850DA8">
            <w:pPr>
              <w:pStyle w:val="TableParagraph"/>
              <w:spacing w:before="1"/>
              <w:rPr>
                <w:sz w:val="24"/>
              </w:rPr>
            </w:pPr>
          </w:p>
          <w:p w:rsidR="00CF0C44" w:rsidRDefault="003D45FD" w:rsidP="00CF0C44">
            <w:pPr>
              <w:pStyle w:val="TableParagraph"/>
              <w:ind w:left="128"/>
              <w:jc w:val="both"/>
              <w:rPr>
                <w:sz w:val="24"/>
              </w:rPr>
            </w:pPr>
            <w:r>
              <w:rPr>
                <w:sz w:val="24"/>
              </w:rPr>
              <w:t>Final</w:t>
            </w:r>
            <w:r>
              <w:rPr>
                <w:spacing w:val="-2"/>
                <w:sz w:val="24"/>
              </w:rPr>
              <w:t xml:space="preserve"> </w:t>
            </w:r>
            <w:r>
              <w:rPr>
                <w:sz w:val="24"/>
              </w:rPr>
              <w:t>SAR</w:t>
            </w:r>
            <w:r>
              <w:rPr>
                <w:spacing w:val="-2"/>
                <w:sz w:val="24"/>
              </w:rPr>
              <w:t xml:space="preserve"> </w:t>
            </w:r>
            <w:r>
              <w:rPr>
                <w:sz w:val="24"/>
              </w:rPr>
              <w:t>reports</w:t>
            </w:r>
            <w:r>
              <w:rPr>
                <w:spacing w:val="-2"/>
                <w:sz w:val="24"/>
              </w:rPr>
              <w:t xml:space="preserve"> </w:t>
            </w:r>
            <w:r>
              <w:rPr>
                <w:sz w:val="24"/>
              </w:rPr>
              <w:t>should:</w:t>
            </w:r>
          </w:p>
          <w:p w:rsidR="00CF0C44" w:rsidRDefault="00CE49BC" w:rsidP="00CF0C44">
            <w:pPr>
              <w:pStyle w:val="TableParagraph"/>
              <w:numPr>
                <w:ilvl w:val="0"/>
                <w:numId w:val="20"/>
              </w:numPr>
              <w:jc w:val="both"/>
              <w:rPr>
                <w:sz w:val="24"/>
              </w:rPr>
            </w:pPr>
            <w:r>
              <w:rPr>
                <w:sz w:val="24"/>
              </w:rPr>
              <w:t>P</w:t>
            </w:r>
            <w:r w:rsidR="003D45FD">
              <w:rPr>
                <w:sz w:val="24"/>
              </w:rPr>
              <w:t>rovide a sound analysis of what happened in the case, and</w:t>
            </w:r>
            <w:r w:rsidR="003D45FD">
              <w:rPr>
                <w:spacing w:val="1"/>
                <w:sz w:val="24"/>
              </w:rPr>
              <w:t xml:space="preserve"> </w:t>
            </w:r>
            <w:r w:rsidR="003D45FD">
              <w:rPr>
                <w:spacing w:val="-1"/>
                <w:sz w:val="24"/>
              </w:rPr>
              <w:t xml:space="preserve">why, and what needs to happen </w:t>
            </w:r>
            <w:r w:rsidR="003D45FD">
              <w:rPr>
                <w:sz w:val="24"/>
              </w:rPr>
              <w:t>in order to reduce the risk of</w:t>
            </w:r>
            <w:r w:rsidR="00CF0C44">
              <w:rPr>
                <w:sz w:val="24"/>
              </w:rPr>
              <w:t xml:space="preserve"> </w:t>
            </w:r>
            <w:r w:rsidR="003D45FD">
              <w:rPr>
                <w:spacing w:val="-64"/>
                <w:sz w:val="24"/>
              </w:rPr>
              <w:t xml:space="preserve"> </w:t>
            </w:r>
            <w:r w:rsidR="003D45FD">
              <w:rPr>
                <w:sz w:val="24"/>
              </w:rPr>
              <w:t>recurrence</w:t>
            </w:r>
          </w:p>
          <w:p w:rsidR="00CF0C44" w:rsidRDefault="00CE49BC" w:rsidP="00CF0C44">
            <w:pPr>
              <w:pStyle w:val="TableParagraph"/>
              <w:numPr>
                <w:ilvl w:val="0"/>
                <w:numId w:val="20"/>
              </w:numPr>
              <w:jc w:val="both"/>
              <w:rPr>
                <w:spacing w:val="-12"/>
                <w:sz w:val="24"/>
              </w:rPr>
            </w:pPr>
            <w:r>
              <w:rPr>
                <w:spacing w:val="-1"/>
                <w:sz w:val="24"/>
              </w:rPr>
              <w:t>B</w:t>
            </w:r>
            <w:r w:rsidR="003D45FD" w:rsidRPr="00CF0C44">
              <w:rPr>
                <w:spacing w:val="-1"/>
                <w:sz w:val="24"/>
              </w:rPr>
              <w:t xml:space="preserve">e written in plain English </w:t>
            </w:r>
            <w:r w:rsidR="003D45FD" w:rsidRPr="00CF0C44">
              <w:rPr>
                <w:sz w:val="24"/>
              </w:rPr>
              <w:t>and in a way that can be easily</w:t>
            </w:r>
            <w:r w:rsidR="00CF0C44">
              <w:rPr>
                <w:sz w:val="24"/>
              </w:rPr>
              <w:t xml:space="preserve"> </w:t>
            </w:r>
            <w:r w:rsidR="003D45FD" w:rsidRPr="00CF0C44">
              <w:rPr>
                <w:spacing w:val="-64"/>
                <w:sz w:val="24"/>
              </w:rPr>
              <w:t xml:space="preserve"> </w:t>
            </w:r>
            <w:r w:rsidR="003D45FD" w:rsidRPr="00CF0C44">
              <w:rPr>
                <w:sz w:val="24"/>
              </w:rPr>
              <w:t>understood</w:t>
            </w:r>
            <w:r w:rsidR="003D45FD" w:rsidRPr="00CF0C44">
              <w:rPr>
                <w:spacing w:val="-1"/>
                <w:sz w:val="24"/>
              </w:rPr>
              <w:t xml:space="preserve"> </w:t>
            </w:r>
            <w:r w:rsidR="003D45FD" w:rsidRPr="00CF0C44">
              <w:rPr>
                <w:sz w:val="24"/>
              </w:rPr>
              <w:t>by</w:t>
            </w:r>
            <w:r w:rsidR="003D45FD" w:rsidRPr="00CF0C44">
              <w:rPr>
                <w:spacing w:val="-3"/>
                <w:sz w:val="24"/>
              </w:rPr>
              <w:t xml:space="preserve"> </w:t>
            </w:r>
            <w:r w:rsidR="003D45FD" w:rsidRPr="00CF0C44">
              <w:rPr>
                <w:sz w:val="24"/>
              </w:rPr>
              <w:t>professionals</w:t>
            </w:r>
            <w:r w:rsidR="003D45FD" w:rsidRPr="00CF0C44">
              <w:rPr>
                <w:spacing w:val="-4"/>
                <w:sz w:val="24"/>
              </w:rPr>
              <w:t xml:space="preserve"> </w:t>
            </w:r>
            <w:r w:rsidR="003D45FD" w:rsidRPr="00CF0C44">
              <w:rPr>
                <w:sz w:val="24"/>
              </w:rPr>
              <w:t>and</w:t>
            </w:r>
            <w:r w:rsidR="003D45FD" w:rsidRPr="00CF0C44">
              <w:rPr>
                <w:spacing w:val="-3"/>
                <w:sz w:val="24"/>
              </w:rPr>
              <w:t xml:space="preserve"> </w:t>
            </w:r>
            <w:r w:rsidR="003D45FD" w:rsidRPr="00CF0C44">
              <w:rPr>
                <w:sz w:val="24"/>
              </w:rPr>
              <w:t>the</w:t>
            </w:r>
            <w:r w:rsidR="003D45FD" w:rsidRPr="00CF0C44">
              <w:rPr>
                <w:spacing w:val="-3"/>
                <w:sz w:val="24"/>
              </w:rPr>
              <w:t xml:space="preserve"> </w:t>
            </w:r>
            <w:r w:rsidR="003D45FD" w:rsidRPr="00CF0C44">
              <w:rPr>
                <w:sz w:val="24"/>
              </w:rPr>
              <w:t>public</w:t>
            </w:r>
            <w:r w:rsidR="003D45FD" w:rsidRPr="00CF0C44">
              <w:rPr>
                <w:spacing w:val="-1"/>
                <w:sz w:val="24"/>
              </w:rPr>
              <w:t xml:space="preserve"> </w:t>
            </w:r>
            <w:r w:rsidR="003D45FD" w:rsidRPr="00CF0C44">
              <w:rPr>
                <w:sz w:val="24"/>
              </w:rPr>
              <w:t>alike;</w:t>
            </w:r>
            <w:r w:rsidR="003D45FD" w:rsidRPr="00CF0C44">
              <w:rPr>
                <w:spacing w:val="-12"/>
                <w:sz w:val="24"/>
              </w:rPr>
              <w:t xml:space="preserve"> </w:t>
            </w:r>
          </w:p>
          <w:p w:rsidR="00850DA8" w:rsidRPr="008B7673" w:rsidRDefault="00CE49BC" w:rsidP="00CF0C44">
            <w:pPr>
              <w:pStyle w:val="TableParagraph"/>
              <w:numPr>
                <w:ilvl w:val="0"/>
                <w:numId w:val="20"/>
              </w:numPr>
              <w:tabs>
                <w:tab w:val="left" w:pos="849"/>
                <w:tab w:val="left" w:pos="850"/>
              </w:tabs>
              <w:spacing w:before="4" w:line="235" w:lineRule="auto"/>
              <w:ind w:right="187"/>
              <w:rPr>
                <w:rFonts w:ascii="Symbol" w:hAnsi="Symbol"/>
                <w:sz w:val="24"/>
              </w:rPr>
            </w:pPr>
            <w:r>
              <w:rPr>
                <w:sz w:val="24"/>
              </w:rPr>
              <w:t>A</w:t>
            </w:r>
            <w:r w:rsidR="003D45FD" w:rsidRPr="00CF0C44">
              <w:rPr>
                <w:sz w:val="24"/>
              </w:rPr>
              <w:t>nd</w:t>
            </w:r>
            <w:r w:rsidR="00CF0C44" w:rsidRPr="00CF0C44">
              <w:rPr>
                <w:sz w:val="24"/>
              </w:rPr>
              <w:t xml:space="preserve"> </w:t>
            </w:r>
            <w:r w:rsidR="003D45FD" w:rsidRPr="00CF0C44">
              <w:rPr>
                <w:sz w:val="24"/>
              </w:rPr>
              <w:t>be suitable for publication without needing to be amended or</w:t>
            </w:r>
            <w:r w:rsidR="003D45FD" w:rsidRPr="00CF0C44">
              <w:rPr>
                <w:spacing w:val="-64"/>
                <w:sz w:val="24"/>
              </w:rPr>
              <w:t xml:space="preserve"> </w:t>
            </w:r>
            <w:r w:rsidR="003D45FD" w:rsidRPr="00CF0C44">
              <w:rPr>
                <w:sz w:val="24"/>
              </w:rPr>
              <w:t>redacted.</w:t>
            </w:r>
          </w:p>
        </w:tc>
      </w:tr>
      <w:tr w:rsidR="00850DA8">
        <w:trPr>
          <w:trHeight w:val="4384"/>
        </w:trPr>
        <w:tc>
          <w:tcPr>
            <w:tcW w:w="1978" w:type="dxa"/>
          </w:tcPr>
          <w:p w:rsidR="00850DA8" w:rsidRDefault="003D45FD">
            <w:pPr>
              <w:pStyle w:val="TableParagraph"/>
              <w:spacing w:before="24"/>
              <w:ind w:left="129" w:right="372"/>
              <w:rPr>
                <w:b/>
                <w:i/>
                <w:sz w:val="24"/>
              </w:rPr>
            </w:pPr>
            <w:r>
              <w:rPr>
                <w:b/>
                <w:sz w:val="24"/>
              </w:rPr>
              <w:t>Independent</w:t>
            </w:r>
            <w:r>
              <w:rPr>
                <w:b/>
                <w:spacing w:val="-65"/>
                <w:sz w:val="24"/>
              </w:rPr>
              <w:t xml:space="preserve"> </w:t>
            </w:r>
            <w:r>
              <w:rPr>
                <w:b/>
                <w:sz w:val="24"/>
              </w:rPr>
              <w:t>Author</w:t>
            </w:r>
            <w:r>
              <w:rPr>
                <w:b/>
                <w:spacing w:val="1"/>
                <w:sz w:val="24"/>
              </w:rPr>
              <w:t xml:space="preserve"> </w:t>
            </w:r>
            <w:r>
              <w:rPr>
                <w:b/>
                <w:i/>
                <w:color w:val="00FF00"/>
                <w:sz w:val="24"/>
              </w:rPr>
              <w:t>Optional</w:t>
            </w:r>
          </w:p>
        </w:tc>
        <w:tc>
          <w:tcPr>
            <w:tcW w:w="7490" w:type="dxa"/>
          </w:tcPr>
          <w:p w:rsidR="00850DA8" w:rsidRDefault="003D45FD">
            <w:pPr>
              <w:pStyle w:val="TableParagraph"/>
              <w:spacing w:before="24"/>
              <w:ind w:left="128" w:right="206"/>
              <w:rPr>
                <w:sz w:val="24"/>
              </w:rPr>
            </w:pPr>
            <w:r>
              <w:rPr>
                <w:sz w:val="24"/>
              </w:rPr>
              <w:t>In</w:t>
            </w:r>
            <w:r>
              <w:rPr>
                <w:spacing w:val="-1"/>
                <w:sz w:val="24"/>
              </w:rPr>
              <w:t xml:space="preserve"> </w:t>
            </w:r>
            <w:r>
              <w:rPr>
                <w:sz w:val="24"/>
              </w:rPr>
              <w:t>the</w:t>
            </w:r>
            <w:r>
              <w:rPr>
                <w:spacing w:val="-2"/>
                <w:sz w:val="24"/>
              </w:rPr>
              <w:t xml:space="preserve"> </w:t>
            </w:r>
            <w:r>
              <w:rPr>
                <w:sz w:val="24"/>
              </w:rPr>
              <w:t>following</w:t>
            </w:r>
            <w:r>
              <w:rPr>
                <w:spacing w:val="-2"/>
                <w:sz w:val="24"/>
              </w:rPr>
              <w:t xml:space="preserve"> </w:t>
            </w:r>
            <w:r>
              <w:rPr>
                <w:sz w:val="24"/>
              </w:rPr>
              <w:t>situations</w:t>
            </w:r>
            <w:r>
              <w:rPr>
                <w:spacing w:val="-1"/>
                <w:sz w:val="24"/>
              </w:rPr>
              <w:t xml:space="preserve"> </w:t>
            </w:r>
            <w:r>
              <w:rPr>
                <w:sz w:val="24"/>
              </w:rPr>
              <w:t>it</w:t>
            </w:r>
            <w:r>
              <w:rPr>
                <w:spacing w:val="-2"/>
                <w:sz w:val="24"/>
              </w:rPr>
              <w:t xml:space="preserve"> </w:t>
            </w:r>
            <w:r>
              <w:rPr>
                <w:sz w:val="24"/>
              </w:rPr>
              <w:t>may</w:t>
            </w:r>
            <w:r>
              <w:rPr>
                <w:spacing w:val="-2"/>
                <w:sz w:val="24"/>
              </w:rPr>
              <w:t xml:space="preserve"> </w:t>
            </w:r>
            <w:r>
              <w:rPr>
                <w:sz w:val="24"/>
              </w:rPr>
              <w:t>be</w:t>
            </w:r>
            <w:r>
              <w:rPr>
                <w:spacing w:val="-1"/>
                <w:sz w:val="24"/>
              </w:rPr>
              <w:t xml:space="preserve"> </w:t>
            </w:r>
            <w:r>
              <w:rPr>
                <w:sz w:val="24"/>
              </w:rPr>
              <w:t>beneficial</w:t>
            </w:r>
            <w:r>
              <w:rPr>
                <w:spacing w:val="-4"/>
                <w:sz w:val="24"/>
              </w:rPr>
              <w:t xml:space="preserve"> </w:t>
            </w:r>
            <w:r>
              <w:rPr>
                <w:sz w:val="24"/>
              </w:rPr>
              <w:t>to</w:t>
            </w:r>
            <w:r>
              <w:rPr>
                <w:spacing w:val="-1"/>
                <w:sz w:val="24"/>
              </w:rPr>
              <w:t xml:space="preserve"> </w:t>
            </w:r>
            <w:r>
              <w:rPr>
                <w:sz w:val="24"/>
              </w:rPr>
              <w:t>consider</w:t>
            </w:r>
            <w:r>
              <w:rPr>
                <w:spacing w:val="-1"/>
                <w:sz w:val="24"/>
              </w:rPr>
              <w:t xml:space="preserve"> </w:t>
            </w:r>
            <w:r>
              <w:rPr>
                <w:sz w:val="24"/>
              </w:rPr>
              <w:t>an</w:t>
            </w:r>
            <w:r>
              <w:rPr>
                <w:spacing w:val="-2"/>
                <w:sz w:val="24"/>
              </w:rPr>
              <w:t xml:space="preserve"> </w:t>
            </w:r>
            <w:r>
              <w:rPr>
                <w:sz w:val="24"/>
              </w:rPr>
              <w:t>author</w:t>
            </w:r>
            <w:r>
              <w:rPr>
                <w:spacing w:val="-64"/>
                <w:sz w:val="24"/>
              </w:rPr>
              <w:t xml:space="preserve"> </w:t>
            </w:r>
            <w:r>
              <w:rPr>
                <w:sz w:val="24"/>
              </w:rPr>
              <w:t>who is NOT the</w:t>
            </w:r>
            <w:r>
              <w:rPr>
                <w:spacing w:val="2"/>
                <w:sz w:val="24"/>
              </w:rPr>
              <w:t xml:space="preserve"> </w:t>
            </w:r>
            <w:r>
              <w:rPr>
                <w:sz w:val="24"/>
              </w:rPr>
              <w:t>chair:</w:t>
            </w:r>
          </w:p>
          <w:p w:rsidR="00850DA8" w:rsidRDefault="003D45FD">
            <w:pPr>
              <w:pStyle w:val="TableParagraph"/>
              <w:numPr>
                <w:ilvl w:val="0"/>
                <w:numId w:val="4"/>
              </w:numPr>
              <w:tabs>
                <w:tab w:val="left" w:pos="849"/>
                <w:tab w:val="left" w:pos="850"/>
              </w:tabs>
              <w:ind w:right="885"/>
              <w:rPr>
                <w:sz w:val="24"/>
              </w:rPr>
            </w:pPr>
            <w:r>
              <w:rPr>
                <w:sz w:val="24"/>
              </w:rPr>
              <w:t>Very</w:t>
            </w:r>
            <w:r>
              <w:rPr>
                <w:spacing w:val="-1"/>
                <w:sz w:val="24"/>
              </w:rPr>
              <w:t xml:space="preserve"> </w:t>
            </w:r>
            <w:r>
              <w:rPr>
                <w:sz w:val="24"/>
              </w:rPr>
              <w:t>difficult</w:t>
            </w:r>
            <w:r>
              <w:rPr>
                <w:spacing w:val="-4"/>
                <w:sz w:val="24"/>
              </w:rPr>
              <w:t xml:space="preserve"> </w:t>
            </w:r>
            <w:r>
              <w:rPr>
                <w:sz w:val="24"/>
              </w:rPr>
              <w:t>and</w:t>
            </w:r>
            <w:r>
              <w:rPr>
                <w:spacing w:val="-1"/>
                <w:sz w:val="24"/>
              </w:rPr>
              <w:t xml:space="preserve"> </w:t>
            </w:r>
            <w:r>
              <w:rPr>
                <w:sz w:val="24"/>
              </w:rPr>
              <w:t>complex</w:t>
            </w:r>
            <w:r>
              <w:rPr>
                <w:spacing w:val="-1"/>
                <w:sz w:val="24"/>
              </w:rPr>
              <w:t xml:space="preserve"> </w:t>
            </w:r>
            <w:r>
              <w:rPr>
                <w:sz w:val="24"/>
              </w:rPr>
              <w:t>cases</w:t>
            </w:r>
            <w:r>
              <w:rPr>
                <w:spacing w:val="-2"/>
                <w:sz w:val="24"/>
              </w:rPr>
              <w:t xml:space="preserve"> </w:t>
            </w:r>
            <w:r>
              <w:rPr>
                <w:sz w:val="24"/>
              </w:rPr>
              <w:t>to</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chair</w:t>
            </w:r>
            <w:r>
              <w:rPr>
                <w:spacing w:val="-14"/>
                <w:sz w:val="24"/>
              </w:rPr>
              <w:t xml:space="preserve"> </w:t>
            </w:r>
            <w:r>
              <w:rPr>
                <w:sz w:val="24"/>
              </w:rPr>
              <w:t>to</w:t>
            </w:r>
            <w:r>
              <w:rPr>
                <w:spacing w:val="-64"/>
                <w:sz w:val="24"/>
              </w:rPr>
              <w:t xml:space="preserve"> </w:t>
            </w:r>
            <w:r>
              <w:rPr>
                <w:sz w:val="24"/>
              </w:rPr>
              <w:t>concentrate</w:t>
            </w:r>
            <w:r>
              <w:rPr>
                <w:spacing w:val="-2"/>
                <w:sz w:val="24"/>
              </w:rPr>
              <w:t xml:space="preserve"> </w:t>
            </w:r>
            <w:r>
              <w:rPr>
                <w:sz w:val="24"/>
              </w:rPr>
              <w:t>in chairing</w:t>
            </w:r>
          </w:p>
          <w:p w:rsidR="00850DA8" w:rsidRDefault="003D45FD">
            <w:pPr>
              <w:pStyle w:val="TableParagraph"/>
              <w:numPr>
                <w:ilvl w:val="0"/>
                <w:numId w:val="4"/>
              </w:numPr>
              <w:tabs>
                <w:tab w:val="left" w:pos="849"/>
                <w:tab w:val="left" w:pos="850"/>
              </w:tabs>
              <w:spacing w:line="290" w:lineRule="exact"/>
              <w:ind w:hanging="439"/>
              <w:rPr>
                <w:sz w:val="24"/>
              </w:rPr>
            </w:pPr>
            <w:r>
              <w:rPr>
                <w:sz w:val="24"/>
              </w:rPr>
              <w:t>Due to</w:t>
            </w:r>
            <w:r>
              <w:rPr>
                <w:spacing w:val="-3"/>
                <w:sz w:val="24"/>
              </w:rPr>
              <w:t xml:space="preserve"> </w:t>
            </w:r>
            <w:r>
              <w:rPr>
                <w:sz w:val="24"/>
              </w:rPr>
              <w:t>the</w:t>
            </w:r>
            <w:r>
              <w:rPr>
                <w:spacing w:val="-1"/>
                <w:sz w:val="24"/>
              </w:rPr>
              <w:t xml:space="preserve"> </w:t>
            </w:r>
            <w:r>
              <w:rPr>
                <w:sz w:val="24"/>
              </w:rPr>
              <w:t>specialist</w:t>
            </w:r>
            <w:r>
              <w:rPr>
                <w:spacing w:val="-1"/>
                <w:sz w:val="24"/>
              </w:rPr>
              <w:t xml:space="preserve"> </w:t>
            </w:r>
            <w:r>
              <w:rPr>
                <w:sz w:val="24"/>
              </w:rPr>
              <w:t>nature</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subject.</w:t>
            </w:r>
          </w:p>
          <w:p w:rsidR="00850DA8" w:rsidRDefault="003D45FD">
            <w:pPr>
              <w:pStyle w:val="TableParagraph"/>
              <w:numPr>
                <w:ilvl w:val="0"/>
                <w:numId w:val="4"/>
              </w:numPr>
              <w:tabs>
                <w:tab w:val="left" w:pos="849"/>
                <w:tab w:val="left" w:pos="850"/>
              </w:tabs>
              <w:ind w:right="375"/>
              <w:rPr>
                <w:sz w:val="24"/>
              </w:rPr>
            </w:pPr>
            <w:r>
              <w:rPr>
                <w:spacing w:val="-1"/>
                <w:sz w:val="24"/>
              </w:rPr>
              <w:t>To</w:t>
            </w:r>
            <w:r>
              <w:rPr>
                <w:sz w:val="24"/>
              </w:rPr>
              <w:t xml:space="preserve"> </w:t>
            </w:r>
            <w:r>
              <w:rPr>
                <w:spacing w:val="-1"/>
                <w:sz w:val="24"/>
              </w:rPr>
              <w:t>enable</w:t>
            </w:r>
            <w:r>
              <w:rPr>
                <w:spacing w:val="-2"/>
                <w:sz w:val="24"/>
              </w:rPr>
              <w:t xml:space="preserve"> </w:t>
            </w:r>
            <w:r>
              <w:rPr>
                <w:spacing w:val="-1"/>
                <w:sz w:val="24"/>
              </w:rPr>
              <w:t>the</w:t>
            </w:r>
            <w:r>
              <w:rPr>
                <w:spacing w:val="-2"/>
                <w:sz w:val="24"/>
              </w:rPr>
              <w:t xml:space="preserve"> </w:t>
            </w:r>
            <w:r>
              <w:rPr>
                <w:spacing w:val="-1"/>
                <w:sz w:val="24"/>
              </w:rPr>
              <w:t>chair</w:t>
            </w:r>
            <w:r>
              <w:rPr>
                <w:spacing w:val="-2"/>
                <w:sz w:val="24"/>
              </w:rPr>
              <w:t xml:space="preserve"> </w:t>
            </w:r>
            <w:r>
              <w:rPr>
                <w:sz w:val="24"/>
              </w:rPr>
              <w:t>to</w:t>
            </w:r>
            <w:r>
              <w:rPr>
                <w:spacing w:val="-1"/>
                <w:sz w:val="24"/>
              </w:rPr>
              <w:t xml:space="preserve"> </w:t>
            </w:r>
            <w:r>
              <w:rPr>
                <w:sz w:val="24"/>
              </w:rPr>
              <w:t>be from</w:t>
            </w:r>
            <w:r>
              <w:rPr>
                <w:spacing w:val="1"/>
                <w:sz w:val="24"/>
              </w:rPr>
              <w:t xml:space="preserve"> </w:t>
            </w:r>
            <w:r>
              <w:rPr>
                <w:sz w:val="24"/>
              </w:rPr>
              <w:t>the</w:t>
            </w:r>
            <w:r>
              <w:rPr>
                <w:spacing w:val="-2"/>
                <w:sz w:val="24"/>
              </w:rPr>
              <w:t xml:space="preserve"> </w:t>
            </w:r>
            <w:r>
              <w:rPr>
                <w:sz w:val="24"/>
              </w:rPr>
              <w:t>SAB</w:t>
            </w:r>
            <w:r>
              <w:rPr>
                <w:spacing w:val="-1"/>
                <w:sz w:val="24"/>
              </w:rPr>
              <w:t xml:space="preserve"> </w:t>
            </w:r>
            <w:r>
              <w:rPr>
                <w:sz w:val="24"/>
              </w:rPr>
              <w:t>and be the chair</w:t>
            </w:r>
            <w:r>
              <w:rPr>
                <w:spacing w:val="-20"/>
                <w:sz w:val="24"/>
              </w:rPr>
              <w:t xml:space="preserve"> </w:t>
            </w:r>
            <w:r>
              <w:rPr>
                <w:sz w:val="24"/>
              </w:rPr>
              <w:t>as</w:t>
            </w:r>
            <w:r>
              <w:rPr>
                <w:spacing w:val="-64"/>
                <w:sz w:val="24"/>
              </w:rPr>
              <w:t xml:space="preserve"> </w:t>
            </w:r>
            <w:r>
              <w:rPr>
                <w:sz w:val="24"/>
              </w:rPr>
              <w:t>part</w:t>
            </w:r>
            <w:r>
              <w:rPr>
                <w:spacing w:val="-1"/>
                <w:sz w:val="24"/>
              </w:rPr>
              <w:t xml:space="preserve"> </w:t>
            </w:r>
            <w:r>
              <w:rPr>
                <w:sz w:val="24"/>
              </w:rPr>
              <w:t>of</w:t>
            </w:r>
            <w:r>
              <w:rPr>
                <w:spacing w:val="-2"/>
                <w:sz w:val="24"/>
              </w:rPr>
              <w:t xml:space="preserve"> </w:t>
            </w:r>
            <w:r>
              <w:rPr>
                <w:sz w:val="24"/>
              </w:rPr>
              <w:t>his day to day</w:t>
            </w:r>
            <w:r>
              <w:rPr>
                <w:spacing w:val="-3"/>
                <w:sz w:val="24"/>
              </w:rPr>
              <w:t xml:space="preserve"> </w:t>
            </w:r>
            <w:r>
              <w:rPr>
                <w:sz w:val="24"/>
              </w:rPr>
              <w:t>work.</w:t>
            </w:r>
          </w:p>
          <w:p w:rsidR="00850DA8" w:rsidRDefault="00850DA8">
            <w:pPr>
              <w:pStyle w:val="TableParagraph"/>
              <w:rPr>
                <w:sz w:val="23"/>
              </w:rPr>
            </w:pPr>
          </w:p>
          <w:p w:rsidR="00850DA8" w:rsidRDefault="003D45FD">
            <w:pPr>
              <w:pStyle w:val="TableParagraph"/>
              <w:ind w:left="128"/>
              <w:rPr>
                <w:sz w:val="24"/>
              </w:rPr>
            </w:pPr>
            <w:r>
              <w:rPr>
                <w:sz w:val="24"/>
              </w:rPr>
              <w:t>An</w:t>
            </w:r>
            <w:r>
              <w:rPr>
                <w:spacing w:val="-2"/>
                <w:sz w:val="24"/>
              </w:rPr>
              <w:t xml:space="preserve"> </w:t>
            </w:r>
            <w:r>
              <w:rPr>
                <w:sz w:val="24"/>
              </w:rPr>
              <w:t>independent</w:t>
            </w:r>
            <w:r>
              <w:rPr>
                <w:spacing w:val="-3"/>
                <w:sz w:val="24"/>
              </w:rPr>
              <w:t xml:space="preserve"> </w:t>
            </w:r>
            <w:r>
              <w:rPr>
                <w:sz w:val="24"/>
              </w:rPr>
              <w:t>author</w:t>
            </w:r>
            <w:r>
              <w:rPr>
                <w:spacing w:val="-5"/>
                <w:sz w:val="24"/>
              </w:rPr>
              <w:t xml:space="preserve"> </w:t>
            </w:r>
            <w:r>
              <w:rPr>
                <w:sz w:val="24"/>
              </w:rPr>
              <w:t>must</w:t>
            </w:r>
            <w:r>
              <w:rPr>
                <w:spacing w:val="-3"/>
                <w:sz w:val="24"/>
              </w:rPr>
              <w:t xml:space="preserve"> </w:t>
            </w:r>
            <w:r>
              <w:rPr>
                <w:sz w:val="24"/>
              </w:rPr>
              <w:t>be:</w:t>
            </w:r>
          </w:p>
          <w:p w:rsidR="00850DA8" w:rsidRDefault="003D45FD">
            <w:pPr>
              <w:pStyle w:val="TableParagraph"/>
              <w:numPr>
                <w:ilvl w:val="0"/>
                <w:numId w:val="4"/>
              </w:numPr>
              <w:tabs>
                <w:tab w:val="left" w:pos="849"/>
                <w:tab w:val="left" w:pos="850"/>
              </w:tabs>
              <w:spacing w:before="1" w:line="293" w:lineRule="exact"/>
              <w:ind w:hanging="439"/>
              <w:rPr>
                <w:sz w:val="24"/>
              </w:rPr>
            </w:pPr>
            <w:r>
              <w:rPr>
                <w:sz w:val="24"/>
              </w:rPr>
              <w:t>Independent</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case</w:t>
            </w:r>
          </w:p>
          <w:p w:rsidR="00850DA8" w:rsidRDefault="003D45FD">
            <w:pPr>
              <w:pStyle w:val="TableParagraph"/>
              <w:numPr>
                <w:ilvl w:val="0"/>
                <w:numId w:val="4"/>
              </w:numPr>
              <w:tabs>
                <w:tab w:val="left" w:pos="849"/>
                <w:tab w:val="left" w:pos="850"/>
              </w:tabs>
              <w:spacing w:line="293" w:lineRule="exact"/>
              <w:ind w:hanging="439"/>
              <w:rPr>
                <w:sz w:val="24"/>
              </w:rPr>
            </w:pPr>
            <w:r>
              <w:rPr>
                <w:sz w:val="24"/>
              </w:rPr>
              <w:t>Independent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organisations</w:t>
            </w:r>
            <w:r>
              <w:rPr>
                <w:spacing w:val="-2"/>
                <w:sz w:val="24"/>
              </w:rPr>
              <w:t xml:space="preserve"> </w:t>
            </w:r>
            <w:r>
              <w:rPr>
                <w:sz w:val="24"/>
              </w:rPr>
              <w:t>involves</w:t>
            </w:r>
          </w:p>
          <w:p w:rsidR="00850DA8" w:rsidRDefault="003D45FD">
            <w:pPr>
              <w:pStyle w:val="TableParagraph"/>
              <w:numPr>
                <w:ilvl w:val="0"/>
                <w:numId w:val="4"/>
              </w:numPr>
              <w:tabs>
                <w:tab w:val="left" w:pos="849"/>
                <w:tab w:val="left" w:pos="850"/>
              </w:tabs>
              <w:spacing w:line="293" w:lineRule="exact"/>
              <w:ind w:hanging="439"/>
              <w:rPr>
                <w:sz w:val="24"/>
              </w:rPr>
            </w:pPr>
            <w:r>
              <w:rPr>
                <w:sz w:val="24"/>
              </w:rPr>
              <w:t>Appropriately</w:t>
            </w:r>
            <w:r>
              <w:rPr>
                <w:spacing w:val="-3"/>
                <w:sz w:val="24"/>
              </w:rPr>
              <w:t xml:space="preserve"> </w:t>
            </w:r>
            <w:r>
              <w:rPr>
                <w:sz w:val="24"/>
              </w:rPr>
              <w:t>skilled</w:t>
            </w:r>
            <w:r>
              <w:rPr>
                <w:spacing w:val="-4"/>
                <w:sz w:val="24"/>
              </w:rPr>
              <w:t xml:space="preserve"> </w:t>
            </w:r>
            <w:r>
              <w:rPr>
                <w:sz w:val="24"/>
              </w:rPr>
              <w:t>and</w:t>
            </w:r>
            <w:r>
              <w:rPr>
                <w:spacing w:val="-4"/>
                <w:sz w:val="24"/>
              </w:rPr>
              <w:t xml:space="preserve"> </w:t>
            </w:r>
            <w:r>
              <w:rPr>
                <w:sz w:val="24"/>
              </w:rPr>
              <w:t>competent.</w:t>
            </w:r>
          </w:p>
          <w:p w:rsidR="00850DA8" w:rsidRDefault="00850DA8">
            <w:pPr>
              <w:pStyle w:val="TableParagraph"/>
              <w:spacing w:before="7"/>
              <w:rPr>
                <w:sz w:val="23"/>
              </w:rPr>
            </w:pPr>
          </w:p>
          <w:p w:rsidR="00850DA8" w:rsidRDefault="003D45FD">
            <w:pPr>
              <w:pStyle w:val="TableParagraph"/>
              <w:ind w:left="128"/>
              <w:rPr>
                <w:sz w:val="24"/>
              </w:rPr>
            </w:pPr>
            <w:r>
              <w:rPr>
                <w:sz w:val="24"/>
              </w:rPr>
              <w:t>They</w:t>
            </w:r>
            <w:r>
              <w:rPr>
                <w:spacing w:val="-4"/>
                <w:sz w:val="24"/>
              </w:rPr>
              <w:t xml:space="preserve"> </w:t>
            </w:r>
            <w:r>
              <w:rPr>
                <w:sz w:val="24"/>
              </w:rPr>
              <w:t>may</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independent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SAB.</w:t>
            </w:r>
          </w:p>
        </w:tc>
      </w:tr>
      <w:tr w:rsidR="00850DA8">
        <w:trPr>
          <w:trHeight w:val="558"/>
        </w:trPr>
        <w:tc>
          <w:tcPr>
            <w:tcW w:w="1978" w:type="dxa"/>
          </w:tcPr>
          <w:p w:rsidR="00850DA8" w:rsidRDefault="003D45FD">
            <w:pPr>
              <w:pStyle w:val="TableParagraph"/>
              <w:spacing w:before="24"/>
              <w:ind w:left="129"/>
              <w:rPr>
                <w:b/>
                <w:sz w:val="24"/>
              </w:rPr>
            </w:pPr>
            <w:r>
              <w:rPr>
                <w:b/>
                <w:sz w:val="24"/>
              </w:rPr>
              <w:t>Timescales</w:t>
            </w:r>
          </w:p>
        </w:tc>
        <w:tc>
          <w:tcPr>
            <w:tcW w:w="7490" w:type="dxa"/>
          </w:tcPr>
          <w:p w:rsidR="00850DA8" w:rsidRPr="00FD4551" w:rsidRDefault="009421A2">
            <w:pPr>
              <w:pStyle w:val="TableParagraph"/>
              <w:spacing w:before="24"/>
              <w:ind w:left="128"/>
              <w:rPr>
                <w:sz w:val="24"/>
              </w:rPr>
            </w:pPr>
            <w:r w:rsidRPr="00FD4551">
              <w:rPr>
                <w:sz w:val="24"/>
              </w:rPr>
              <w:t>Where</w:t>
            </w:r>
            <w:r w:rsidRPr="00FD4551">
              <w:rPr>
                <w:spacing w:val="-4"/>
                <w:sz w:val="24"/>
              </w:rPr>
              <w:t>ver</w:t>
            </w:r>
            <w:r w:rsidR="003D45FD" w:rsidRPr="00FD4551">
              <w:rPr>
                <w:spacing w:val="-4"/>
                <w:sz w:val="24"/>
              </w:rPr>
              <w:t xml:space="preserve"> </w:t>
            </w:r>
            <w:r w:rsidR="003D45FD" w:rsidRPr="00FD4551">
              <w:rPr>
                <w:sz w:val="24"/>
              </w:rPr>
              <w:t>possible</w:t>
            </w:r>
            <w:r w:rsidR="003D45FD" w:rsidRPr="00FD4551">
              <w:rPr>
                <w:spacing w:val="-2"/>
                <w:sz w:val="24"/>
              </w:rPr>
              <w:t xml:space="preserve"> </w:t>
            </w:r>
            <w:r w:rsidR="003D45FD" w:rsidRPr="00FD4551">
              <w:rPr>
                <w:sz w:val="24"/>
              </w:rPr>
              <w:t>SARs</w:t>
            </w:r>
            <w:r w:rsidR="003D45FD" w:rsidRPr="00FD4551">
              <w:rPr>
                <w:spacing w:val="-1"/>
                <w:sz w:val="24"/>
              </w:rPr>
              <w:t xml:space="preserve"> </w:t>
            </w:r>
            <w:r w:rsidR="003D45FD" w:rsidRPr="00FD4551">
              <w:rPr>
                <w:sz w:val="24"/>
              </w:rPr>
              <w:t>should</w:t>
            </w:r>
            <w:r w:rsidR="003D45FD" w:rsidRPr="00FD4551">
              <w:rPr>
                <w:spacing w:val="-1"/>
                <w:sz w:val="24"/>
              </w:rPr>
              <w:t xml:space="preserve"> </w:t>
            </w:r>
            <w:r w:rsidR="003D45FD" w:rsidRPr="00FD4551">
              <w:rPr>
                <w:sz w:val="24"/>
              </w:rPr>
              <w:t>be completed</w:t>
            </w:r>
            <w:r w:rsidR="003D45FD" w:rsidRPr="00FD4551">
              <w:rPr>
                <w:spacing w:val="-1"/>
                <w:sz w:val="24"/>
              </w:rPr>
              <w:t xml:space="preserve"> </w:t>
            </w:r>
            <w:r w:rsidR="003D45FD" w:rsidRPr="00FD4551">
              <w:rPr>
                <w:sz w:val="24"/>
              </w:rPr>
              <w:t>within</w:t>
            </w:r>
            <w:r w:rsidR="003D45FD" w:rsidRPr="00FD4551">
              <w:rPr>
                <w:spacing w:val="-1"/>
                <w:sz w:val="24"/>
              </w:rPr>
              <w:t xml:space="preserve"> </w:t>
            </w:r>
            <w:r w:rsidR="003D45FD" w:rsidRPr="00FD4551">
              <w:rPr>
                <w:sz w:val="24"/>
              </w:rPr>
              <w:t>6-months.</w:t>
            </w:r>
          </w:p>
        </w:tc>
      </w:tr>
    </w:tbl>
    <w:p w:rsidR="00850DA8" w:rsidRDefault="00850DA8">
      <w:pPr>
        <w:rPr>
          <w:sz w:val="24"/>
        </w:rPr>
        <w:sectPr w:rsidR="00850DA8">
          <w:pgSz w:w="11910" w:h="16840"/>
          <w:pgMar w:top="1480" w:right="320" w:bottom="940" w:left="620" w:header="0" w:footer="741" w:gutter="0"/>
          <w:cols w:space="720"/>
        </w:sectPr>
      </w:pPr>
    </w:p>
    <w:p w:rsidR="00850DA8" w:rsidRDefault="003D45FD" w:rsidP="00EC43EA">
      <w:pPr>
        <w:spacing w:before="93"/>
        <w:ind w:right="197"/>
        <w:rPr>
          <w:b/>
          <w:sz w:val="24"/>
        </w:rPr>
      </w:pPr>
      <w:r>
        <w:rPr>
          <w:b/>
          <w:sz w:val="24"/>
        </w:rPr>
        <w:lastRenderedPageBreak/>
        <w:t>Appendix 2</w:t>
      </w:r>
    </w:p>
    <w:p w:rsidR="00850DA8" w:rsidRDefault="003D45FD">
      <w:pPr>
        <w:tabs>
          <w:tab w:val="left" w:pos="5811"/>
          <w:tab w:val="left" w:pos="15727"/>
        </w:tabs>
        <w:spacing w:before="229"/>
        <w:ind w:left="110"/>
        <w:rPr>
          <w:b/>
          <w:sz w:val="32"/>
        </w:rPr>
      </w:pPr>
      <w:r>
        <w:rPr>
          <w:b/>
          <w:color w:val="FFFFFF"/>
          <w:w w:val="99"/>
          <w:sz w:val="32"/>
          <w:shd w:val="clear" w:color="auto" w:fill="A1185B"/>
        </w:rPr>
        <w:t xml:space="preserve"> </w:t>
      </w:r>
      <w:r>
        <w:rPr>
          <w:b/>
          <w:color w:val="FFFFFF"/>
          <w:sz w:val="32"/>
          <w:shd w:val="clear" w:color="auto" w:fill="A1185B"/>
        </w:rPr>
        <w:tab/>
        <w:t>Interface</w:t>
      </w:r>
      <w:r>
        <w:rPr>
          <w:b/>
          <w:color w:val="FFFFFF"/>
          <w:spacing w:val="-3"/>
          <w:sz w:val="32"/>
          <w:shd w:val="clear" w:color="auto" w:fill="A1185B"/>
        </w:rPr>
        <w:t xml:space="preserve"> </w:t>
      </w:r>
      <w:r>
        <w:rPr>
          <w:b/>
          <w:color w:val="FFFFFF"/>
          <w:sz w:val="32"/>
          <w:shd w:val="clear" w:color="auto" w:fill="A1185B"/>
        </w:rPr>
        <w:t>with</w:t>
      </w:r>
      <w:r>
        <w:rPr>
          <w:b/>
          <w:color w:val="FFFFFF"/>
          <w:spacing w:val="-5"/>
          <w:sz w:val="32"/>
          <w:shd w:val="clear" w:color="auto" w:fill="A1185B"/>
        </w:rPr>
        <w:t xml:space="preserve"> </w:t>
      </w:r>
      <w:r>
        <w:rPr>
          <w:b/>
          <w:color w:val="FFFFFF"/>
          <w:sz w:val="32"/>
          <w:shd w:val="clear" w:color="auto" w:fill="A1185B"/>
        </w:rPr>
        <w:t>other</w:t>
      </w:r>
      <w:r>
        <w:rPr>
          <w:b/>
          <w:color w:val="FFFFFF"/>
          <w:spacing w:val="-4"/>
          <w:sz w:val="32"/>
          <w:shd w:val="clear" w:color="auto" w:fill="A1185B"/>
        </w:rPr>
        <w:t xml:space="preserve"> </w:t>
      </w:r>
      <w:r>
        <w:rPr>
          <w:b/>
          <w:color w:val="FFFFFF"/>
          <w:sz w:val="32"/>
          <w:shd w:val="clear" w:color="auto" w:fill="A1185B"/>
        </w:rPr>
        <w:t>reviews</w:t>
      </w:r>
      <w:r>
        <w:rPr>
          <w:b/>
          <w:color w:val="FFFFFF"/>
          <w:sz w:val="32"/>
          <w:shd w:val="clear" w:color="auto" w:fill="A1185B"/>
        </w:rPr>
        <w:tab/>
      </w:r>
    </w:p>
    <w:p w:rsidR="00850DA8" w:rsidRDefault="00850DA8">
      <w:pPr>
        <w:pStyle w:val="BodyText"/>
        <w:spacing w:before="5"/>
        <w:rPr>
          <w:b/>
        </w:rPr>
      </w:pPr>
    </w:p>
    <w:tbl>
      <w:tblPr>
        <w:tblW w:w="0" w:type="auto"/>
        <w:tblInd w:w="301" w:type="dxa"/>
        <w:tblBorders>
          <w:top w:val="single" w:sz="12" w:space="0" w:color="A1185B"/>
          <w:left w:val="single" w:sz="12" w:space="0" w:color="A1185B"/>
          <w:bottom w:val="single" w:sz="12" w:space="0" w:color="A1185B"/>
          <w:right w:val="single" w:sz="12" w:space="0" w:color="A1185B"/>
          <w:insideH w:val="single" w:sz="12" w:space="0" w:color="A1185B"/>
          <w:insideV w:val="single" w:sz="12" w:space="0" w:color="A1185B"/>
        </w:tblBorders>
        <w:tblLayout w:type="fixed"/>
        <w:tblCellMar>
          <w:left w:w="0" w:type="dxa"/>
          <w:right w:w="0" w:type="dxa"/>
        </w:tblCellMar>
        <w:tblLook w:val="01E0" w:firstRow="1" w:lastRow="1" w:firstColumn="1" w:lastColumn="1" w:noHBand="0" w:noVBand="0"/>
      </w:tblPr>
      <w:tblGrid>
        <w:gridCol w:w="6332"/>
        <w:gridCol w:w="8984"/>
      </w:tblGrid>
      <w:tr w:rsidR="00850DA8">
        <w:trPr>
          <w:trHeight w:val="400"/>
        </w:trPr>
        <w:tc>
          <w:tcPr>
            <w:tcW w:w="6332" w:type="dxa"/>
            <w:tcBorders>
              <w:top w:val="nil"/>
              <w:left w:val="nil"/>
              <w:bottom w:val="nil"/>
              <w:right w:val="nil"/>
            </w:tcBorders>
            <w:shd w:val="clear" w:color="auto" w:fill="A1185B"/>
          </w:tcPr>
          <w:p w:rsidR="00850DA8" w:rsidRDefault="003D45FD">
            <w:pPr>
              <w:pStyle w:val="TableParagraph"/>
              <w:spacing w:before="37"/>
              <w:ind w:left="2690" w:right="2636"/>
              <w:jc w:val="center"/>
              <w:rPr>
                <w:b/>
                <w:sz w:val="28"/>
              </w:rPr>
            </w:pPr>
            <w:r>
              <w:rPr>
                <w:b/>
                <w:color w:val="FFFFFF"/>
                <w:sz w:val="28"/>
              </w:rPr>
              <w:t>Review</w:t>
            </w:r>
          </w:p>
        </w:tc>
        <w:tc>
          <w:tcPr>
            <w:tcW w:w="8984" w:type="dxa"/>
            <w:tcBorders>
              <w:top w:val="nil"/>
              <w:left w:val="nil"/>
              <w:bottom w:val="nil"/>
              <w:right w:val="nil"/>
            </w:tcBorders>
            <w:shd w:val="clear" w:color="auto" w:fill="A1185B"/>
          </w:tcPr>
          <w:p w:rsidR="00850DA8" w:rsidRDefault="003D45FD">
            <w:pPr>
              <w:pStyle w:val="TableParagraph"/>
              <w:spacing w:before="37"/>
              <w:ind w:left="3720" w:right="3651"/>
              <w:jc w:val="center"/>
              <w:rPr>
                <w:b/>
                <w:sz w:val="28"/>
              </w:rPr>
            </w:pPr>
            <w:r>
              <w:rPr>
                <w:b/>
                <w:color w:val="FFFFFF"/>
                <w:sz w:val="28"/>
              </w:rPr>
              <w:t>Precedence</w:t>
            </w:r>
          </w:p>
        </w:tc>
      </w:tr>
      <w:tr w:rsidR="00850DA8">
        <w:trPr>
          <w:trHeight w:val="2887"/>
        </w:trPr>
        <w:tc>
          <w:tcPr>
            <w:tcW w:w="6332" w:type="dxa"/>
            <w:tcBorders>
              <w:top w:val="nil"/>
            </w:tcBorders>
          </w:tcPr>
          <w:p w:rsidR="00850DA8" w:rsidRDefault="003D45FD">
            <w:pPr>
              <w:pStyle w:val="TableParagraph"/>
              <w:spacing w:before="11"/>
              <w:ind w:left="124"/>
              <w:rPr>
                <w:b/>
                <w:sz w:val="28"/>
              </w:rPr>
            </w:pPr>
            <w:r>
              <w:rPr>
                <w:b/>
                <w:sz w:val="28"/>
              </w:rPr>
              <w:t>Domestic</w:t>
            </w:r>
            <w:r>
              <w:rPr>
                <w:b/>
                <w:spacing w:val="-6"/>
                <w:sz w:val="28"/>
              </w:rPr>
              <w:t xml:space="preserve"> </w:t>
            </w:r>
            <w:r>
              <w:rPr>
                <w:b/>
                <w:sz w:val="28"/>
              </w:rPr>
              <w:t>Homicide</w:t>
            </w:r>
            <w:r>
              <w:rPr>
                <w:b/>
                <w:spacing w:val="-2"/>
                <w:sz w:val="28"/>
              </w:rPr>
              <w:t xml:space="preserve"> </w:t>
            </w:r>
            <w:r>
              <w:rPr>
                <w:b/>
                <w:sz w:val="28"/>
              </w:rPr>
              <w:t>Reviews</w:t>
            </w:r>
            <w:r>
              <w:rPr>
                <w:b/>
                <w:spacing w:val="-3"/>
                <w:sz w:val="28"/>
              </w:rPr>
              <w:t xml:space="preserve"> </w:t>
            </w:r>
            <w:r>
              <w:rPr>
                <w:b/>
                <w:sz w:val="28"/>
              </w:rPr>
              <w:t>(DHR)</w:t>
            </w:r>
          </w:p>
          <w:p w:rsidR="00850DA8" w:rsidRDefault="003D45FD">
            <w:pPr>
              <w:pStyle w:val="TableParagraph"/>
              <w:spacing w:before="255"/>
              <w:ind w:left="124" w:right="222"/>
              <w:rPr>
                <w:b/>
              </w:rPr>
            </w:pPr>
            <w:r>
              <w:rPr>
                <w:b/>
              </w:rPr>
              <w:t>Domestic</w:t>
            </w:r>
            <w:r>
              <w:rPr>
                <w:b/>
                <w:spacing w:val="-4"/>
              </w:rPr>
              <w:t xml:space="preserve"> </w:t>
            </w:r>
            <w:r>
              <w:rPr>
                <w:b/>
              </w:rPr>
              <w:t>Homicide</w:t>
            </w:r>
            <w:r>
              <w:rPr>
                <w:b/>
                <w:spacing w:val="-3"/>
              </w:rPr>
              <w:t xml:space="preserve"> </w:t>
            </w:r>
            <w:r>
              <w:rPr>
                <w:b/>
              </w:rPr>
              <w:t>Reviews</w:t>
            </w:r>
            <w:r>
              <w:rPr>
                <w:b/>
                <w:spacing w:val="-4"/>
              </w:rPr>
              <w:t xml:space="preserve"> </w:t>
            </w:r>
            <w:r>
              <w:rPr>
                <w:b/>
              </w:rPr>
              <w:t>(DHRs)</w:t>
            </w:r>
            <w:r>
              <w:rPr>
                <w:b/>
                <w:spacing w:val="-2"/>
              </w:rPr>
              <w:t xml:space="preserve"> </w:t>
            </w:r>
            <w:r>
              <w:rPr>
                <w:b/>
              </w:rPr>
              <w:t>were</w:t>
            </w:r>
            <w:r>
              <w:rPr>
                <w:b/>
                <w:spacing w:val="-1"/>
              </w:rPr>
              <w:t xml:space="preserve"> </w:t>
            </w:r>
            <w:r>
              <w:rPr>
                <w:b/>
              </w:rPr>
              <w:t>established</w:t>
            </w:r>
            <w:r>
              <w:rPr>
                <w:b/>
                <w:spacing w:val="-4"/>
              </w:rPr>
              <w:t xml:space="preserve"> </w:t>
            </w:r>
            <w:r>
              <w:rPr>
                <w:b/>
              </w:rPr>
              <w:t>on</w:t>
            </w:r>
            <w:r>
              <w:rPr>
                <w:b/>
                <w:spacing w:val="-58"/>
              </w:rPr>
              <w:t xml:space="preserve"> </w:t>
            </w:r>
            <w:r>
              <w:rPr>
                <w:b/>
              </w:rPr>
              <w:t>a statutory basis under section 9 of the Domestic</w:t>
            </w:r>
            <w:r>
              <w:rPr>
                <w:b/>
                <w:spacing w:val="1"/>
              </w:rPr>
              <w:t xml:space="preserve"> </w:t>
            </w:r>
            <w:r>
              <w:rPr>
                <w:b/>
              </w:rPr>
              <w:t>Violence, Crime and Victims Act (2004). This provision</w:t>
            </w:r>
            <w:r>
              <w:rPr>
                <w:b/>
                <w:spacing w:val="1"/>
              </w:rPr>
              <w:t xml:space="preserve"> </w:t>
            </w:r>
            <w:r>
              <w:rPr>
                <w:b/>
              </w:rPr>
              <w:t>came</w:t>
            </w:r>
            <w:r>
              <w:rPr>
                <w:b/>
                <w:spacing w:val="-2"/>
              </w:rPr>
              <w:t xml:space="preserve"> </w:t>
            </w:r>
            <w:r>
              <w:rPr>
                <w:b/>
              </w:rPr>
              <w:t>into</w:t>
            </w:r>
            <w:r>
              <w:rPr>
                <w:b/>
                <w:spacing w:val="-3"/>
              </w:rPr>
              <w:t xml:space="preserve"> </w:t>
            </w:r>
            <w:r>
              <w:rPr>
                <w:b/>
              </w:rPr>
              <w:t>force</w:t>
            </w:r>
            <w:r>
              <w:rPr>
                <w:b/>
                <w:spacing w:val="-2"/>
              </w:rPr>
              <w:t xml:space="preserve"> </w:t>
            </w:r>
            <w:r>
              <w:rPr>
                <w:b/>
              </w:rPr>
              <w:t>on</w:t>
            </w:r>
            <w:r>
              <w:rPr>
                <w:b/>
                <w:spacing w:val="-3"/>
              </w:rPr>
              <w:t xml:space="preserve"> </w:t>
            </w:r>
            <w:r>
              <w:rPr>
                <w:b/>
              </w:rPr>
              <w:t>13th April</w:t>
            </w:r>
            <w:r>
              <w:rPr>
                <w:b/>
                <w:spacing w:val="2"/>
              </w:rPr>
              <w:t xml:space="preserve"> </w:t>
            </w:r>
            <w:r>
              <w:rPr>
                <w:b/>
              </w:rPr>
              <w:t>2011.</w:t>
            </w:r>
          </w:p>
          <w:p w:rsidR="00850DA8" w:rsidRDefault="00850DA8">
            <w:pPr>
              <w:pStyle w:val="TableParagraph"/>
              <w:spacing w:before="9"/>
              <w:rPr>
                <w:b/>
                <w:sz w:val="21"/>
              </w:rPr>
            </w:pPr>
          </w:p>
          <w:p w:rsidR="00850DA8" w:rsidRDefault="003D45FD">
            <w:pPr>
              <w:pStyle w:val="TableParagraph"/>
              <w:ind w:left="124" w:right="58"/>
              <w:rPr>
                <w:b/>
              </w:rPr>
            </w:pPr>
            <w:r>
              <w:rPr>
                <w:b/>
              </w:rPr>
              <w:t>For further guidance see - Home Office – Multi-Agency</w:t>
            </w:r>
            <w:r>
              <w:rPr>
                <w:b/>
                <w:spacing w:val="1"/>
              </w:rPr>
              <w:t xml:space="preserve"> </w:t>
            </w:r>
            <w:r>
              <w:rPr>
                <w:b/>
              </w:rPr>
              <w:t>Statutory Guidance for the Conduct of Domestic Homicide</w:t>
            </w:r>
            <w:r>
              <w:rPr>
                <w:b/>
                <w:spacing w:val="-59"/>
              </w:rPr>
              <w:t xml:space="preserve"> </w:t>
            </w:r>
            <w:r>
              <w:rPr>
                <w:b/>
              </w:rPr>
              <w:t>Reviews.</w:t>
            </w:r>
          </w:p>
        </w:tc>
        <w:tc>
          <w:tcPr>
            <w:tcW w:w="8984" w:type="dxa"/>
            <w:tcBorders>
              <w:top w:val="nil"/>
            </w:tcBorders>
          </w:tcPr>
          <w:p w:rsidR="00850DA8" w:rsidRDefault="003D45FD">
            <w:pPr>
              <w:pStyle w:val="TableParagraph"/>
              <w:spacing w:before="12"/>
              <w:ind w:left="145" w:right="403"/>
              <w:rPr>
                <w:b/>
              </w:rPr>
            </w:pPr>
            <w:r>
              <w:rPr>
                <w:b/>
              </w:rPr>
              <w:t>When the definition in section 9 of the Domestic Violence Crime and Victims Act</w:t>
            </w:r>
            <w:r>
              <w:rPr>
                <w:b/>
                <w:spacing w:val="-59"/>
              </w:rPr>
              <w:t xml:space="preserve"> </w:t>
            </w:r>
            <w:r>
              <w:rPr>
                <w:b/>
              </w:rPr>
              <w:t>(2004)</w:t>
            </w:r>
            <w:r>
              <w:rPr>
                <w:b/>
                <w:spacing w:val="-2"/>
              </w:rPr>
              <w:t xml:space="preserve"> </w:t>
            </w:r>
            <w:r>
              <w:rPr>
                <w:b/>
              </w:rPr>
              <w:t>is</w:t>
            </w:r>
            <w:r>
              <w:rPr>
                <w:b/>
                <w:spacing w:val="-2"/>
              </w:rPr>
              <w:t xml:space="preserve"> </w:t>
            </w:r>
            <w:r>
              <w:rPr>
                <w:b/>
              </w:rPr>
              <w:t>met</w:t>
            </w:r>
            <w:r>
              <w:rPr>
                <w:b/>
                <w:spacing w:val="-1"/>
              </w:rPr>
              <w:t xml:space="preserve"> </w:t>
            </w:r>
            <w:r>
              <w:rPr>
                <w:b/>
              </w:rPr>
              <w:t>in</w:t>
            </w:r>
            <w:r>
              <w:rPr>
                <w:b/>
                <w:spacing w:val="-2"/>
              </w:rPr>
              <w:t xml:space="preserve"> </w:t>
            </w:r>
            <w:r>
              <w:rPr>
                <w:b/>
              </w:rPr>
              <w:t>that:</w:t>
            </w:r>
          </w:p>
          <w:p w:rsidR="00850DA8" w:rsidRDefault="00850DA8">
            <w:pPr>
              <w:pStyle w:val="TableParagraph"/>
              <w:spacing w:before="4"/>
              <w:rPr>
                <w:b/>
                <w:sz w:val="21"/>
              </w:rPr>
            </w:pPr>
          </w:p>
          <w:p w:rsidR="00850DA8" w:rsidRDefault="003D45FD">
            <w:pPr>
              <w:pStyle w:val="TableParagraph"/>
              <w:ind w:left="145" w:right="830"/>
              <w:rPr>
                <w:b/>
              </w:rPr>
            </w:pPr>
            <w:r>
              <w:rPr>
                <w:b/>
              </w:rPr>
              <w:t>the death of a person aged 16 or over has, or appears to have, resulted from</w:t>
            </w:r>
            <w:r>
              <w:rPr>
                <w:b/>
                <w:spacing w:val="-60"/>
              </w:rPr>
              <w:t xml:space="preserve"> </w:t>
            </w:r>
            <w:r>
              <w:rPr>
                <w:b/>
              </w:rPr>
              <w:t>violence,</w:t>
            </w:r>
            <w:r>
              <w:rPr>
                <w:b/>
                <w:spacing w:val="2"/>
              </w:rPr>
              <w:t xml:space="preserve"> </w:t>
            </w:r>
            <w:r>
              <w:rPr>
                <w:b/>
              </w:rPr>
              <w:t>abuse</w:t>
            </w:r>
            <w:r>
              <w:rPr>
                <w:b/>
                <w:spacing w:val="-3"/>
              </w:rPr>
              <w:t xml:space="preserve"> </w:t>
            </w:r>
            <w:r>
              <w:rPr>
                <w:b/>
              </w:rPr>
              <w:t>or</w:t>
            </w:r>
            <w:r>
              <w:rPr>
                <w:b/>
                <w:spacing w:val="-2"/>
              </w:rPr>
              <w:t xml:space="preserve"> </w:t>
            </w:r>
            <w:r>
              <w:rPr>
                <w:b/>
              </w:rPr>
              <w:t>neglect</w:t>
            </w:r>
            <w:r>
              <w:rPr>
                <w:b/>
                <w:spacing w:val="1"/>
              </w:rPr>
              <w:t xml:space="preserve"> </w:t>
            </w:r>
            <w:r>
              <w:rPr>
                <w:b/>
              </w:rPr>
              <w:t>by</w:t>
            </w:r>
            <w:r>
              <w:rPr>
                <w:b/>
                <w:spacing w:val="-1"/>
              </w:rPr>
              <w:t xml:space="preserve"> </w:t>
            </w:r>
            <w:r>
              <w:rPr>
                <w:b/>
              </w:rPr>
              <w:t>-</w:t>
            </w:r>
          </w:p>
          <w:p w:rsidR="00850DA8" w:rsidRDefault="00850DA8">
            <w:pPr>
              <w:pStyle w:val="TableParagraph"/>
              <w:spacing w:before="4"/>
              <w:rPr>
                <w:b/>
              </w:rPr>
            </w:pPr>
          </w:p>
          <w:p w:rsidR="00850DA8" w:rsidRDefault="003D45FD">
            <w:pPr>
              <w:pStyle w:val="TableParagraph"/>
              <w:numPr>
                <w:ilvl w:val="0"/>
                <w:numId w:val="3"/>
              </w:numPr>
              <w:tabs>
                <w:tab w:val="left" w:pos="559"/>
              </w:tabs>
              <w:ind w:left="577" w:right="1094" w:hanging="360"/>
              <w:rPr>
                <w:b/>
              </w:rPr>
            </w:pPr>
            <w:r>
              <w:rPr>
                <w:b/>
              </w:rPr>
              <w:t>a person to whom he was related or with whom he was or had been in</w:t>
            </w:r>
            <w:r>
              <w:rPr>
                <w:b/>
                <w:spacing w:val="-59"/>
              </w:rPr>
              <w:t xml:space="preserve"> </w:t>
            </w:r>
            <w:r>
              <w:rPr>
                <w:b/>
              </w:rPr>
              <w:t>an</w:t>
            </w:r>
            <w:r>
              <w:rPr>
                <w:b/>
                <w:spacing w:val="-1"/>
              </w:rPr>
              <w:t xml:space="preserve"> </w:t>
            </w:r>
            <w:r>
              <w:rPr>
                <w:b/>
              </w:rPr>
              <w:t>intimate</w:t>
            </w:r>
            <w:r>
              <w:rPr>
                <w:b/>
                <w:spacing w:val="-2"/>
              </w:rPr>
              <w:t xml:space="preserve"> </w:t>
            </w:r>
            <w:r>
              <w:rPr>
                <w:b/>
              </w:rPr>
              <w:t>personal</w:t>
            </w:r>
            <w:r>
              <w:rPr>
                <w:b/>
                <w:spacing w:val="2"/>
              </w:rPr>
              <w:t xml:space="preserve"> </w:t>
            </w:r>
            <w:r>
              <w:rPr>
                <w:b/>
              </w:rPr>
              <w:t>relationship,</w:t>
            </w:r>
            <w:r>
              <w:rPr>
                <w:b/>
                <w:spacing w:val="2"/>
              </w:rPr>
              <w:t xml:space="preserve"> </w:t>
            </w:r>
            <w:r>
              <w:rPr>
                <w:b/>
              </w:rPr>
              <w:t>or</w:t>
            </w:r>
          </w:p>
          <w:p w:rsidR="00850DA8" w:rsidRDefault="003D45FD">
            <w:pPr>
              <w:pStyle w:val="TableParagraph"/>
              <w:numPr>
                <w:ilvl w:val="0"/>
                <w:numId w:val="3"/>
              </w:numPr>
              <w:tabs>
                <w:tab w:val="left" w:pos="571"/>
              </w:tabs>
              <w:ind w:left="577" w:right="509" w:hanging="360"/>
              <w:rPr>
                <w:b/>
              </w:rPr>
            </w:pPr>
            <w:r>
              <w:rPr>
                <w:b/>
              </w:rPr>
              <w:t>a</w:t>
            </w:r>
            <w:r>
              <w:rPr>
                <w:b/>
                <w:spacing w:val="-3"/>
              </w:rPr>
              <w:t xml:space="preserve"> </w:t>
            </w:r>
            <w:r>
              <w:rPr>
                <w:b/>
              </w:rPr>
              <w:t>member of</w:t>
            </w:r>
            <w:r>
              <w:rPr>
                <w:b/>
                <w:spacing w:val="-2"/>
              </w:rPr>
              <w:t xml:space="preserve"> </w:t>
            </w:r>
            <w:r>
              <w:rPr>
                <w:b/>
              </w:rPr>
              <w:t>the</w:t>
            </w:r>
            <w:r>
              <w:rPr>
                <w:b/>
                <w:spacing w:val="-1"/>
              </w:rPr>
              <w:t xml:space="preserve"> </w:t>
            </w:r>
            <w:r>
              <w:rPr>
                <w:b/>
              </w:rPr>
              <w:t>same</w:t>
            </w:r>
            <w:r>
              <w:rPr>
                <w:b/>
                <w:spacing w:val="1"/>
              </w:rPr>
              <w:t xml:space="preserve"> </w:t>
            </w:r>
            <w:r>
              <w:rPr>
                <w:b/>
              </w:rPr>
              <w:t>household</w:t>
            </w:r>
            <w:r>
              <w:rPr>
                <w:b/>
                <w:spacing w:val="-1"/>
              </w:rPr>
              <w:t xml:space="preserve"> </w:t>
            </w:r>
            <w:r>
              <w:rPr>
                <w:b/>
              </w:rPr>
              <w:t>as</w:t>
            </w:r>
            <w:r>
              <w:rPr>
                <w:b/>
                <w:spacing w:val="-3"/>
              </w:rPr>
              <w:t xml:space="preserve"> </w:t>
            </w:r>
            <w:r>
              <w:rPr>
                <w:b/>
              </w:rPr>
              <w:t>himself,</w:t>
            </w:r>
            <w:r>
              <w:rPr>
                <w:b/>
                <w:spacing w:val="1"/>
              </w:rPr>
              <w:t xml:space="preserve"> </w:t>
            </w:r>
            <w:r>
              <w:rPr>
                <w:b/>
              </w:rPr>
              <w:t>held</w:t>
            </w:r>
            <w:r>
              <w:rPr>
                <w:b/>
                <w:spacing w:val="-2"/>
              </w:rPr>
              <w:t xml:space="preserve"> </w:t>
            </w:r>
            <w:r>
              <w:rPr>
                <w:b/>
              </w:rPr>
              <w:t>with</w:t>
            </w:r>
            <w:r>
              <w:rPr>
                <w:b/>
                <w:spacing w:val="-1"/>
              </w:rPr>
              <w:t xml:space="preserve"> </w:t>
            </w:r>
            <w:r>
              <w:rPr>
                <w:b/>
              </w:rPr>
              <w:t>a</w:t>
            </w:r>
            <w:r>
              <w:rPr>
                <w:b/>
                <w:spacing w:val="-3"/>
              </w:rPr>
              <w:t xml:space="preserve"> </w:t>
            </w:r>
            <w:r>
              <w:rPr>
                <w:b/>
              </w:rPr>
              <w:t>view</w:t>
            </w:r>
            <w:r>
              <w:rPr>
                <w:b/>
                <w:spacing w:val="-2"/>
              </w:rPr>
              <w:t xml:space="preserve"> </w:t>
            </w:r>
            <w:r>
              <w:rPr>
                <w:b/>
              </w:rPr>
              <w:t>to</w:t>
            </w:r>
            <w:r>
              <w:rPr>
                <w:b/>
                <w:spacing w:val="-2"/>
              </w:rPr>
              <w:t xml:space="preserve"> </w:t>
            </w:r>
            <w:r>
              <w:rPr>
                <w:b/>
              </w:rPr>
              <w:t>identifying</w:t>
            </w:r>
            <w:r>
              <w:rPr>
                <w:b/>
                <w:spacing w:val="-58"/>
              </w:rPr>
              <w:t xml:space="preserve"> </w:t>
            </w:r>
            <w:r>
              <w:rPr>
                <w:b/>
              </w:rPr>
              <w:t>the</w:t>
            </w:r>
            <w:r>
              <w:rPr>
                <w:b/>
                <w:spacing w:val="-3"/>
              </w:rPr>
              <w:t xml:space="preserve"> </w:t>
            </w:r>
            <w:r>
              <w:rPr>
                <w:b/>
              </w:rPr>
              <w:t>lessons</w:t>
            </w:r>
            <w:r>
              <w:rPr>
                <w:b/>
                <w:spacing w:val="-2"/>
              </w:rPr>
              <w:t xml:space="preserve"> </w:t>
            </w:r>
            <w:r>
              <w:rPr>
                <w:b/>
              </w:rPr>
              <w:t>to be</w:t>
            </w:r>
            <w:r>
              <w:rPr>
                <w:b/>
                <w:spacing w:val="-2"/>
              </w:rPr>
              <w:t xml:space="preserve"> </w:t>
            </w:r>
            <w:r>
              <w:rPr>
                <w:b/>
              </w:rPr>
              <w:t>learnt</w:t>
            </w:r>
            <w:r>
              <w:rPr>
                <w:b/>
                <w:spacing w:val="1"/>
              </w:rPr>
              <w:t xml:space="preserve"> </w:t>
            </w:r>
            <w:r>
              <w:rPr>
                <w:b/>
              </w:rPr>
              <w:t>from</w:t>
            </w:r>
            <w:r>
              <w:rPr>
                <w:b/>
                <w:spacing w:val="-1"/>
              </w:rPr>
              <w:t xml:space="preserve"> </w:t>
            </w:r>
            <w:r>
              <w:rPr>
                <w:b/>
              </w:rPr>
              <w:t>the</w:t>
            </w:r>
            <w:r>
              <w:rPr>
                <w:b/>
                <w:spacing w:val="-5"/>
              </w:rPr>
              <w:t xml:space="preserve"> </w:t>
            </w:r>
            <w:r>
              <w:rPr>
                <w:b/>
              </w:rPr>
              <w:t>death.</w:t>
            </w:r>
          </w:p>
        </w:tc>
      </w:tr>
      <w:tr w:rsidR="00850DA8">
        <w:trPr>
          <w:trHeight w:val="3246"/>
        </w:trPr>
        <w:tc>
          <w:tcPr>
            <w:tcW w:w="6332" w:type="dxa"/>
          </w:tcPr>
          <w:p w:rsidR="00850DA8" w:rsidRDefault="003D45FD">
            <w:pPr>
              <w:pStyle w:val="TableParagraph"/>
              <w:spacing w:before="10"/>
              <w:ind w:left="124"/>
              <w:rPr>
                <w:b/>
                <w:sz w:val="28"/>
              </w:rPr>
            </w:pPr>
            <w:r>
              <w:rPr>
                <w:b/>
                <w:sz w:val="28"/>
              </w:rPr>
              <w:t>Child</w:t>
            </w:r>
            <w:r>
              <w:rPr>
                <w:b/>
                <w:spacing w:val="-2"/>
                <w:sz w:val="28"/>
              </w:rPr>
              <w:t xml:space="preserve"> </w:t>
            </w:r>
            <w:r>
              <w:rPr>
                <w:b/>
                <w:sz w:val="28"/>
              </w:rPr>
              <w:t>Safeguarding</w:t>
            </w:r>
            <w:r>
              <w:rPr>
                <w:b/>
                <w:spacing w:val="-2"/>
                <w:sz w:val="28"/>
              </w:rPr>
              <w:t xml:space="preserve"> </w:t>
            </w:r>
            <w:r>
              <w:rPr>
                <w:b/>
                <w:sz w:val="28"/>
              </w:rPr>
              <w:t>Practice</w:t>
            </w:r>
            <w:r>
              <w:rPr>
                <w:b/>
                <w:spacing w:val="-4"/>
                <w:sz w:val="28"/>
              </w:rPr>
              <w:t xml:space="preserve"> </w:t>
            </w:r>
            <w:r>
              <w:rPr>
                <w:b/>
                <w:sz w:val="28"/>
              </w:rPr>
              <w:t>Review</w:t>
            </w:r>
            <w:r>
              <w:rPr>
                <w:b/>
                <w:spacing w:val="-4"/>
                <w:sz w:val="28"/>
              </w:rPr>
              <w:t xml:space="preserve"> </w:t>
            </w:r>
            <w:r>
              <w:rPr>
                <w:b/>
                <w:sz w:val="28"/>
              </w:rPr>
              <w:t>(</w:t>
            </w:r>
            <w:r w:rsidR="008B7673">
              <w:rPr>
                <w:b/>
                <w:sz w:val="28"/>
              </w:rPr>
              <w:t>C</w:t>
            </w:r>
            <w:r>
              <w:rPr>
                <w:b/>
                <w:sz w:val="28"/>
              </w:rPr>
              <w:t>SPR)</w:t>
            </w:r>
          </w:p>
          <w:p w:rsidR="00850DA8" w:rsidRPr="007C1436" w:rsidRDefault="00850DA8">
            <w:pPr>
              <w:pStyle w:val="TableParagraph"/>
              <w:spacing w:before="5"/>
              <w:rPr>
                <w:b/>
                <w:sz w:val="24"/>
                <w:szCs w:val="24"/>
              </w:rPr>
            </w:pPr>
          </w:p>
          <w:p w:rsidR="00850DA8" w:rsidRDefault="003D45FD">
            <w:pPr>
              <w:pStyle w:val="TableParagraph"/>
              <w:ind w:left="124" w:right="302"/>
              <w:rPr>
                <w:b/>
              </w:rPr>
            </w:pPr>
            <w:r>
              <w:rPr>
                <w:b/>
              </w:rPr>
              <w:t>Regulation 5 of the Local Safeguarding Children Boards</w:t>
            </w:r>
            <w:r>
              <w:rPr>
                <w:b/>
                <w:spacing w:val="-59"/>
              </w:rPr>
              <w:t xml:space="preserve"> </w:t>
            </w:r>
            <w:r>
              <w:rPr>
                <w:b/>
              </w:rPr>
              <w:t>Regulations 2006 sets out the requirement for LSCPs to</w:t>
            </w:r>
            <w:r>
              <w:rPr>
                <w:b/>
                <w:spacing w:val="-59"/>
              </w:rPr>
              <w:t xml:space="preserve"> </w:t>
            </w:r>
            <w:r>
              <w:rPr>
                <w:b/>
              </w:rPr>
              <w:t>undertake reviews of serious cases in specified</w:t>
            </w:r>
            <w:r>
              <w:rPr>
                <w:b/>
                <w:spacing w:val="1"/>
              </w:rPr>
              <w:t xml:space="preserve"> </w:t>
            </w:r>
            <w:r>
              <w:rPr>
                <w:b/>
              </w:rPr>
              <w:t>circumstances.</w:t>
            </w:r>
          </w:p>
          <w:p w:rsidR="00850DA8" w:rsidRDefault="00850DA8">
            <w:pPr>
              <w:pStyle w:val="TableParagraph"/>
              <w:rPr>
                <w:b/>
              </w:rPr>
            </w:pPr>
          </w:p>
          <w:p w:rsidR="00850DA8" w:rsidRDefault="003D45FD">
            <w:pPr>
              <w:pStyle w:val="TableParagraph"/>
              <w:ind w:left="124" w:right="143"/>
              <w:rPr>
                <w:b/>
              </w:rPr>
            </w:pPr>
            <w:r>
              <w:rPr>
                <w:b/>
              </w:rPr>
              <w:t>For further guidance see – HM Government - Working</w:t>
            </w:r>
            <w:r>
              <w:rPr>
                <w:b/>
                <w:spacing w:val="1"/>
              </w:rPr>
              <w:t xml:space="preserve"> </w:t>
            </w:r>
            <w:r>
              <w:rPr>
                <w:b/>
              </w:rPr>
              <w:t>Together to Safeguard Children - A guide to inter-agency</w:t>
            </w:r>
            <w:r>
              <w:rPr>
                <w:b/>
                <w:spacing w:val="1"/>
              </w:rPr>
              <w:t xml:space="preserve"> </w:t>
            </w:r>
            <w:r>
              <w:rPr>
                <w:b/>
              </w:rPr>
              <w:t>working to safeguard and promote the welfare of children</w:t>
            </w:r>
            <w:r>
              <w:rPr>
                <w:b/>
                <w:spacing w:val="-59"/>
              </w:rPr>
              <w:t xml:space="preserve"> </w:t>
            </w:r>
            <w:r>
              <w:rPr>
                <w:b/>
              </w:rPr>
              <w:t>2018</w:t>
            </w:r>
          </w:p>
        </w:tc>
        <w:tc>
          <w:tcPr>
            <w:tcW w:w="8984" w:type="dxa"/>
          </w:tcPr>
          <w:p w:rsidR="00850DA8" w:rsidRDefault="003D45FD">
            <w:pPr>
              <w:pStyle w:val="TableParagraph"/>
              <w:spacing w:before="11"/>
              <w:ind w:left="145"/>
              <w:rPr>
                <w:b/>
              </w:rPr>
            </w:pPr>
            <w:r>
              <w:rPr>
                <w:b/>
              </w:rPr>
              <w:t>When</w:t>
            </w:r>
            <w:r>
              <w:rPr>
                <w:b/>
                <w:spacing w:val="-1"/>
              </w:rPr>
              <w:t xml:space="preserve"> </w:t>
            </w:r>
            <w:r>
              <w:rPr>
                <w:b/>
              </w:rPr>
              <w:t>abuse</w:t>
            </w:r>
            <w:r>
              <w:rPr>
                <w:b/>
                <w:spacing w:val="-2"/>
              </w:rPr>
              <w:t xml:space="preserve"> </w:t>
            </w:r>
            <w:r>
              <w:rPr>
                <w:b/>
              </w:rPr>
              <w:t>or</w:t>
            </w:r>
            <w:r>
              <w:rPr>
                <w:b/>
                <w:spacing w:val="1"/>
              </w:rPr>
              <w:t xml:space="preserve"> </w:t>
            </w:r>
            <w:r>
              <w:rPr>
                <w:b/>
              </w:rPr>
              <w:t>neglect</w:t>
            </w:r>
            <w:r>
              <w:rPr>
                <w:b/>
                <w:spacing w:val="-2"/>
              </w:rPr>
              <w:t xml:space="preserve"> </w:t>
            </w:r>
            <w:r>
              <w:rPr>
                <w:b/>
              </w:rPr>
              <w:t>is</w:t>
            </w:r>
            <w:r>
              <w:rPr>
                <w:b/>
                <w:spacing w:val="-2"/>
              </w:rPr>
              <w:t xml:space="preserve"> </w:t>
            </w:r>
            <w:r>
              <w:rPr>
                <w:b/>
              </w:rPr>
              <w:t>known -</w:t>
            </w:r>
            <w:r>
              <w:rPr>
                <w:b/>
                <w:spacing w:val="-1"/>
              </w:rPr>
              <w:t xml:space="preserve"> </w:t>
            </w:r>
            <w:r>
              <w:rPr>
                <w:b/>
              </w:rPr>
              <w:t>or</w:t>
            </w:r>
            <w:r>
              <w:rPr>
                <w:b/>
                <w:spacing w:val="-3"/>
              </w:rPr>
              <w:t xml:space="preserve"> </w:t>
            </w:r>
            <w:r>
              <w:rPr>
                <w:b/>
              </w:rPr>
              <w:t>suspected</w:t>
            </w:r>
            <w:r>
              <w:rPr>
                <w:b/>
                <w:spacing w:val="1"/>
              </w:rPr>
              <w:t xml:space="preserve"> </w:t>
            </w:r>
            <w:r>
              <w:rPr>
                <w:b/>
              </w:rPr>
              <w:t>-</w:t>
            </w:r>
            <w:r>
              <w:rPr>
                <w:b/>
                <w:spacing w:val="-1"/>
              </w:rPr>
              <w:t xml:space="preserve"> </w:t>
            </w:r>
            <w:r>
              <w:rPr>
                <w:b/>
              </w:rPr>
              <w:t>and</w:t>
            </w:r>
            <w:r>
              <w:rPr>
                <w:b/>
                <w:spacing w:val="-1"/>
              </w:rPr>
              <w:t xml:space="preserve"> </w:t>
            </w:r>
            <w:r>
              <w:rPr>
                <w:b/>
              </w:rPr>
              <w:t>either:</w:t>
            </w:r>
          </w:p>
          <w:p w:rsidR="00850DA8" w:rsidRDefault="00850DA8">
            <w:pPr>
              <w:pStyle w:val="TableParagraph"/>
              <w:spacing w:before="4"/>
              <w:rPr>
                <w:b/>
                <w:sz w:val="24"/>
              </w:rPr>
            </w:pPr>
          </w:p>
          <w:p w:rsidR="00850DA8" w:rsidRDefault="003D45FD">
            <w:pPr>
              <w:pStyle w:val="TableParagraph"/>
              <w:numPr>
                <w:ilvl w:val="0"/>
                <w:numId w:val="2"/>
              </w:numPr>
              <w:tabs>
                <w:tab w:val="left" w:pos="866"/>
                <w:tab w:val="left" w:pos="867"/>
              </w:tabs>
              <w:ind w:hanging="424"/>
              <w:rPr>
                <w:b/>
              </w:rPr>
            </w:pPr>
            <w:r>
              <w:rPr>
                <w:b/>
              </w:rPr>
              <w:t>a child</w:t>
            </w:r>
            <w:r>
              <w:rPr>
                <w:b/>
                <w:spacing w:val="-1"/>
              </w:rPr>
              <w:t xml:space="preserve"> </w:t>
            </w:r>
            <w:r>
              <w:rPr>
                <w:b/>
              </w:rPr>
              <w:t>dies</w:t>
            </w:r>
          </w:p>
          <w:p w:rsidR="00850DA8" w:rsidRDefault="00850DA8">
            <w:pPr>
              <w:pStyle w:val="TableParagraph"/>
              <w:rPr>
                <w:b/>
              </w:rPr>
            </w:pPr>
          </w:p>
          <w:p w:rsidR="00850DA8" w:rsidRDefault="003D45FD">
            <w:pPr>
              <w:pStyle w:val="TableParagraph"/>
              <w:numPr>
                <w:ilvl w:val="0"/>
                <w:numId w:val="2"/>
              </w:numPr>
              <w:tabs>
                <w:tab w:val="left" w:pos="866"/>
                <w:tab w:val="left" w:pos="867"/>
              </w:tabs>
              <w:ind w:right="1059"/>
              <w:rPr>
                <w:b/>
              </w:rPr>
            </w:pPr>
            <w:r>
              <w:rPr>
                <w:b/>
              </w:rPr>
              <w:t>a child is seriously harmed and there are concerns about how</w:t>
            </w:r>
            <w:r>
              <w:rPr>
                <w:b/>
                <w:spacing w:val="1"/>
              </w:rPr>
              <w:t xml:space="preserve"> </w:t>
            </w:r>
            <w:r>
              <w:rPr>
                <w:b/>
              </w:rPr>
              <w:t>organisations</w:t>
            </w:r>
            <w:r>
              <w:rPr>
                <w:b/>
                <w:spacing w:val="-1"/>
              </w:rPr>
              <w:t xml:space="preserve"> </w:t>
            </w:r>
            <w:r>
              <w:rPr>
                <w:b/>
              </w:rPr>
              <w:t>or professionals</w:t>
            </w:r>
            <w:r>
              <w:rPr>
                <w:b/>
                <w:spacing w:val="-3"/>
              </w:rPr>
              <w:t xml:space="preserve"> </w:t>
            </w:r>
            <w:r>
              <w:rPr>
                <w:b/>
              </w:rPr>
              <w:t>worked</w:t>
            </w:r>
            <w:r>
              <w:rPr>
                <w:b/>
                <w:spacing w:val="-3"/>
              </w:rPr>
              <w:t xml:space="preserve"> </w:t>
            </w:r>
            <w:r>
              <w:rPr>
                <w:b/>
              </w:rPr>
              <w:t>together to</w:t>
            </w:r>
            <w:r>
              <w:rPr>
                <w:b/>
                <w:spacing w:val="-3"/>
              </w:rPr>
              <w:t xml:space="preserve"> </w:t>
            </w:r>
            <w:r>
              <w:rPr>
                <w:b/>
              </w:rPr>
              <w:t>protect</w:t>
            </w:r>
            <w:r>
              <w:rPr>
                <w:b/>
                <w:spacing w:val="-2"/>
              </w:rPr>
              <w:t xml:space="preserve"> </w:t>
            </w:r>
            <w:r>
              <w:rPr>
                <w:b/>
              </w:rPr>
              <w:t>the</w:t>
            </w:r>
            <w:r>
              <w:rPr>
                <w:b/>
                <w:spacing w:val="-8"/>
              </w:rPr>
              <w:t xml:space="preserve"> </w:t>
            </w:r>
            <w:r>
              <w:rPr>
                <w:b/>
              </w:rPr>
              <w:t>child</w:t>
            </w:r>
          </w:p>
        </w:tc>
      </w:tr>
      <w:tr w:rsidR="00850DA8">
        <w:trPr>
          <w:trHeight w:val="1033"/>
        </w:trPr>
        <w:tc>
          <w:tcPr>
            <w:tcW w:w="6332" w:type="dxa"/>
          </w:tcPr>
          <w:p w:rsidR="00850DA8" w:rsidRDefault="003D45FD">
            <w:pPr>
              <w:pStyle w:val="TableParagraph"/>
              <w:spacing w:before="8"/>
              <w:ind w:left="124"/>
              <w:rPr>
                <w:b/>
                <w:sz w:val="28"/>
              </w:rPr>
            </w:pPr>
            <w:r>
              <w:rPr>
                <w:b/>
                <w:sz w:val="28"/>
              </w:rPr>
              <w:t>Mental</w:t>
            </w:r>
            <w:r>
              <w:rPr>
                <w:b/>
                <w:spacing w:val="-6"/>
                <w:sz w:val="28"/>
              </w:rPr>
              <w:t xml:space="preserve"> </w:t>
            </w:r>
            <w:r>
              <w:rPr>
                <w:b/>
                <w:sz w:val="28"/>
              </w:rPr>
              <w:t>Health</w:t>
            </w:r>
            <w:r>
              <w:rPr>
                <w:b/>
                <w:spacing w:val="-4"/>
                <w:sz w:val="28"/>
              </w:rPr>
              <w:t xml:space="preserve"> </w:t>
            </w:r>
            <w:r>
              <w:rPr>
                <w:b/>
                <w:sz w:val="28"/>
              </w:rPr>
              <w:t>Reviews/Suicide</w:t>
            </w:r>
            <w:r>
              <w:rPr>
                <w:b/>
                <w:spacing w:val="-5"/>
                <w:sz w:val="28"/>
              </w:rPr>
              <w:t xml:space="preserve"> </w:t>
            </w:r>
            <w:r>
              <w:rPr>
                <w:b/>
                <w:sz w:val="28"/>
              </w:rPr>
              <w:t>Review</w:t>
            </w:r>
          </w:p>
        </w:tc>
        <w:tc>
          <w:tcPr>
            <w:tcW w:w="8984" w:type="dxa"/>
          </w:tcPr>
          <w:p w:rsidR="00850DA8" w:rsidRDefault="003D45FD">
            <w:pPr>
              <w:pStyle w:val="TableParagraph"/>
              <w:spacing w:before="9"/>
              <w:ind w:left="145" w:right="219"/>
              <w:rPr>
                <w:b/>
              </w:rPr>
            </w:pPr>
            <w:r w:rsidRPr="00CF0C44">
              <w:rPr>
                <w:b/>
              </w:rPr>
              <w:t>When a person who is in contact with mental health commits suicide, NHS boards</w:t>
            </w:r>
            <w:r w:rsidRPr="00CF0C44">
              <w:rPr>
                <w:b/>
                <w:spacing w:val="-59"/>
              </w:rPr>
              <w:t xml:space="preserve"> </w:t>
            </w:r>
            <w:r w:rsidRPr="00CF0C44">
              <w:rPr>
                <w:b/>
              </w:rPr>
              <w:t>undertake a suicide review to analyse what happened and recognise where</w:t>
            </w:r>
            <w:r w:rsidRPr="00CF0C44">
              <w:rPr>
                <w:b/>
                <w:spacing w:val="1"/>
              </w:rPr>
              <w:t xml:space="preserve"> </w:t>
            </w:r>
            <w:r w:rsidRPr="00CF0C44">
              <w:rPr>
                <w:b/>
              </w:rPr>
              <w:t>anything</w:t>
            </w:r>
            <w:r w:rsidRPr="00CF0C44">
              <w:rPr>
                <w:b/>
                <w:spacing w:val="-3"/>
              </w:rPr>
              <w:t xml:space="preserve"> </w:t>
            </w:r>
            <w:r w:rsidRPr="00CF0C44">
              <w:rPr>
                <w:b/>
              </w:rPr>
              <w:t>can</w:t>
            </w:r>
            <w:r w:rsidRPr="00CF0C44">
              <w:rPr>
                <w:b/>
                <w:spacing w:val="1"/>
              </w:rPr>
              <w:t xml:space="preserve"> </w:t>
            </w:r>
            <w:r w:rsidRPr="00CF0C44">
              <w:rPr>
                <w:b/>
              </w:rPr>
              <w:t>be</w:t>
            </w:r>
            <w:r w:rsidRPr="00CF0C44">
              <w:rPr>
                <w:b/>
                <w:spacing w:val="-3"/>
              </w:rPr>
              <w:t xml:space="preserve"> </w:t>
            </w:r>
            <w:r w:rsidRPr="00CF0C44">
              <w:rPr>
                <w:b/>
              </w:rPr>
              <w:t>done</w:t>
            </w:r>
            <w:r w:rsidRPr="00CF0C44">
              <w:rPr>
                <w:b/>
                <w:spacing w:val="-2"/>
              </w:rPr>
              <w:t xml:space="preserve"> </w:t>
            </w:r>
            <w:r w:rsidRPr="00CF0C44">
              <w:rPr>
                <w:b/>
              </w:rPr>
              <w:t>to make</w:t>
            </w:r>
            <w:r w:rsidRPr="00CF0C44">
              <w:rPr>
                <w:b/>
                <w:spacing w:val="-2"/>
              </w:rPr>
              <w:t xml:space="preserve"> </w:t>
            </w:r>
            <w:r w:rsidRPr="00CF0C44">
              <w:rPr>
                <w:b/>
              </w:rPr>
              <w:t>things safer</w:t>
            </w:r>
            <w:r w:rsidRPr="00CF0C44">
              <w:rPr>
                <w:b/>
                <w:spacing w:val="-2"/>
              </w:rPr>
              <w:t xml:space="preserve"> </w:t>
            </w:r>
            <w:r w:rsidRPr="00CF0C44">
              <w:rPr>
                <w:b/>
              </w:rPr>
              <w:t>for</w:t>
            </w:r>
            <w:r w:rsidRPr="00CF0C44">
              <w:rPr>
                <w:b/>
                <w:spacing w:val="-2"/>
              </w:rPr>
              <w:t xml:space="preserve"> </w:t>
            </w:r>
            <w:r w:rsidRPr="00CF0C44">
              <w:rPr>
                <w:b/>
              </w:rPr>
              <w:t>other</w:t>
            </w:r>
            <w:r w:rsidRPr="00CF0C44">
              <w:rPr>
                <w:b/>
                <w:spacing w:val="-2"/>
              </w:rPr>
              <w:t xml:space="preserve"> </w:t>
            </w:r>
            <w:r w:rsidRPr="00CF0C44">
              <w:rPr>
                <w:b/>
              </w:rPr>
              <w:t>people</w:t>
            </w:r>
            <w:r w:rsidRPr="00CF0C44">
              <w:rPr>
                <w:b/>
                <w:spacing w:val="-2"/>
              </w:rPr>
              <w:t xml:space="preserve"> </w:t>
            </w:r>
            <w:r>
              <w:rPr>
                <w:b/>
                <w:color w:val="444444"/>
              </w:rPr>
              <w:t>at</w:t>
            </w:r>
            <w:r>
              <w:rPr>
                <w:b/>
                <w:color w:val="444444"/>
                <w:spacing w:val="-1"/>
              </w:rPr>
              <w:t xml:space="preserve"> </w:t>
            </w:r>
            <w:r>
              <w:rPr>
                <w:b/>
                <w:color w:val="444444"/>
              </w:rPr>
              <w:t>risk.</w:t>
            </w:r>
          </w:p>
        </w:tc>
      </w:tr>
    </w:tbl>
    <w:p w:rsidR="00850DA8" w:rsidRDefault="00850DA8">
      <w:pPr>
        <w:sectPr w:rsidR="00850DA8" w:rsidSect="00C7569F">
          <w:footerReference w:type="default" r:id="rId33"/>
          <w:pgSz w:w="16840" w:h="11910" w:orient="landscape"/>
          <w:pgMar w:top="1100" w:right="460" w:bottom="1135" w:left="480" w:header="0" w:footer="0" w:gutter="0"/>
          <w:cols w:space="720"/>
        </w:sectPr>
      </w:pPr>
    </w:p>
    <w:p w:rsidR="00850DA8" w:rsidRDefault="00850DA8">
      <w:pPr>
        <w:pStyle w:val="BodyText"/>
        <w:rPr>
          <w:b/>
          <w:sz w:val="15"/>
        </w:rPr>
      </w:pPr>
    </w:p>
    <w:tbl>
      <w:tblPr>
        <w:tblW w:w="0" w:type="auto"/>
        <w:tblInd w:w="301" w:type="dxa"/>
        <w:tblBorders>
          <w:top w:val="single" w:sz="12" w:space="0" w:color="A1185B"/>
          <w:left w:val="single" w:sz="12" w:space="0" w:color="A1185B"/>
          <w:bottom w:val="single" w:sz="12" w:space="0" w:color="A1185B"/>
          <w:right w:val="single" w:sz="12" w:space="0" w:color="A1185B"/>
          <w:insideH w:val="single" w:sz="12" w:space="0" w:color="A1185B"/>
          <w:insideV w:val="single" w:sz="12" w:space="0" w:color="A1185B"/>
        </w:tblBorders>
        <w:tblLayout w:type="fixed"/>
        <w:tblCellMar>
          <w:left w:w="0" w:type="dxa"/>
          <w:right w:w="0" w:type="dxa"/>
        </w:tblCellMar>
        <w:tblLook w:val="01E0" w:firstRow="1" w:lastRow="1" w:firstColumn="1" w:lastColumn="1" w:noHBand="0" w:noVBand="0"/>
      </w:tblPr>
      <w:tblGrid>
        <w:gridCol w:w="6263"/>
        <w:gridCol w:w="9213"/>
      </w:tblGrid>
      <w:tr w:rsidR="00850DA8">
        <w:trPr>
          <w:trHeight w:val="1929"/>
        </w:trPr>
        <w:tc>
          <w:tcPr>
            <w:tcW w:w="6263" w:type="dxa"/>
          </w:tcPr>
          <w:p w:rsidR="00850DA8" w:rsidRDefault="003D45FD">
            <w:pPr>
              <w:pStyle w:val="TableParagraph"/>
              <w:spacing w:before="8" w:line="242" w:lineRule="auto"/>
              <w:ind w:left="124"/>
              <w:rPr>
                <w:b/>
                <w:sz w:val="28"/>
              </w:rPr>
            </w:pPr>
            <w:r>
              <w:rPr>
                <w:b/>
                <w:sz w:val="28"/>
              </w:rPr>
              <w:t>Multi</w:t>
            </w:r>
            <w:r>
              <w:rPr>
                <w:b/>
                <w:spacing w:val="-5"/>
                <w:sz w:val="28"/>
              </w:rPr>
              <w:t xml:space="preserve"> </w:t>
            </w:r>
            <w:r>
              <w:rPr>
                <w:b/>
                <w:sz w:val="28"/>
              </w:rPr>
              <w:t>Agency</w:t>
            </w:r>
            <w:r>
              <w:rPr>
                <w:b/>
                <w:spacing w:val="-7"/>
                <w:sz w:val="28"/>
              </w:rPr>
              <w:t xml:space="preserve"> </w:t>
            </w:r>
            <w:r>
              <w:rPr>
                <w:b/>
                <w:sz w:val="28"/>
              </w:rPr>
              <w:t>Public</w:t>
            </w:r>
            <w:r>
              <w:rPr>
                <w:b/>
                <w:spacing w:val="-5"/>
                <w:sz w:val="28"/>
              </w:rPr>
              <w:t xml:space="preserve"> </w:t>
            </w:r>
            <w:r>
              <w:rPr>
                <w:b/>
                <w:sz w:val="28"/>
              </w:rPr>
              <w:t>Protection</w:t>
            </w:r>
            <w:r>
              <w:rPr>
                <w:b/>
                <w:spacing w:val="-6"/>
                <w:sz w:val="28"/>
              </w:rPr>
              <w:t xml:space="preserve"> </w:t>
            </w:r>
            <w:r>
              <w:rPr>
                <w:b/>
                <w:sz w:val="28"/>
              </w:rPr>
              <w:t>Arrangements</w:t>
            </w:r>
            <w:r>
              <w:rPr>
                <w:b/>
                <w:spacing w:val="-75"/>
                <w:sz w:val="28"/>
              </w:rPr>
              <w:t xml:space="preserve"> </w:t>
            </w:r>
            <w:r>
              <w:rPr>
                <w:b/>
                <w:sz w:val="28"/>
              </w:rPr>
              <w:t>(MAPPA)</w:t>
            </w:r>
            <w:r>
              <w:rPr>
                <w:b/>
                <w:spacing w:val="-3"/>
                <w:sz w:val="28"/>
              </w:rPr>
              <w:t xml:space="preserve"> </w:t>
            </w:r>
            <w:r>
              <w:rPr>
                <w:b/>
                <w:sz w:val="28"/>
              </w:rPr>
              <w:t>Serious</w:t>
            </w:r>
            <w:r>
              <w:rPr>
                <w:b/>
                <w:spacing w:val="-2"/>
                <w:sz w:val="28"/>
              </w:rPr>
              <w:t xml:space="preserve"> </w:t>
            </w:r>
            <w:r>
              <w:rPr>
                <w:b/>
                <w:sz w:val="28"/>
              </w:rPr>
              <w:t>Case</w:t>
            </w:r>
            <w:r>
              <w:rPr>
                <w:b/>
                <w:spacing w:val="-2"/>
                <w:sz w:val="28"/>
              </w:rPr>
              <w:t xml:space="preserve"> </w:t>
            </w:r>
            <w:r>
              <w:rPr>
                <w:b/>
                <w:sz w:val="28"/>
              </w:rPr>
              <w:t>Review</w:t>
            </w:r>
          </w:p>
          <w:p w:rsidR="00850DA8" w:rsidRDefault="003D45FD">
            <w:pPr>
              <w:pStyle w:val="TableParagraph"/>
              <w:spacing w:before="243"/>
              <w:ind w:left="124" w:right="392"/>
              <w:rPr>
                <w:b/>
              </w:rPr>
            </w:pPr>
            <w:r>
              <w:rPr>
                <w:b/>
              </w:rPr>
              <w:t>Criminal Justice and Court Services Act 2000 -</w:t>
            </w:r>
            <w:r>
              <w:rPr>
                <w:b/>
                <w:spacing w:val="1"/>
              </w:rPr>
              <w:t xml:space="preserve"> </w:t>
            </w:r>
            <w:r>
              <w:rPr>
                <w:b/>
              </w:rPr>
              <w:t>strengthened by the provisions of the Criminal Justice</w:t>
            </w:r>
            <w:r>
              <w:rPr>
                <w:b/>
                <w:spacing w:val="-59"/>
              </w:rPr>
              <w:t xml:space="preserve"> </w:t>
            </w:r>
            <w:r>
              <w:rPr>
                <w:b/>
              </w:rPr>
              <w:t>Act</w:t>
            </w:r>
            <w:r>
              <w:rPr>
                <w:b/>
                <w:spacing w:val="-2"/>
              </w:rPr>
              <w:t xml:space="preserve"> </w:t>
            </w:r>
            <w:r>
              <w:rPr>
                <w:b/>
              </w:rPr>
              <w:t>2003</w:t>
            </w:r>
            <w:r>
              <w:rPr>
                <w:b/>
                <w:spacing w:val="-2"/>
              </w:rPr>
              <w:t xml:space="preserve"> </w:t>
            </w:r>
            <w:r>
              <w:rPr>
                <w:b/>
              </w:rPr>
              <w:t>(s325−327).</w:t>
            </w:r>
          </w:p>
        </w:tc>
        <w:tc>
          <w:tcPr>
            <w:tcW w:w="9213" w:type="dxa"/>
          </w:tcPr>
          <w:p w:rsidR="00850DA8" w:rsidRDefault="003D45FD" w:rsidP="00C7569F">
            <w:pPr>
              <w:pStyle w:val="TableParagraph"/>
              <w:spacing w:before="9"/>
              <w:ind w:left="143" w:right="1000"/>
              <w:rPr>
                <w:b/>
              </w:rPr>
            </w:pPr>
            <w:r>
              <w:rPr>
                <w:b/>
              </w:rPr>
              <w:t>When the main purpose is to examine whether the MAPP arrangements were</w:t>
            </w:r>
            <w:r>
              <w:rPr>
                <w:b/>
                <w:spacing w:val="-59"/>
              </w:rPr>
              <w:t xml:space="preserve"> </w:t>
            </w:r>
            <w:r>
              <w:rPr>
                <w:b/>
              </w:rPr>
              <w:t>effectively applied and whether the agencies worked together to do all they</w:t>
            </w:r>
            <w:r>
              <w:rPr>
                <w:b/>
                <w:spacing w:val="1"/>
              </w:rPr>
              <w:t xml:space="preserve"> </w:t>
            </w:r>
            <w:r>
              <w:rPr>
                <w:b/>
              </w:rPr>
              <w:t>reasonably could to manage effectively the risk of further offending in the</w:t>
            </w:r>
            <w:r>
              <w:rPr>
                <w:b/>
                <w:spacing w:val="1"/>
              </w:rPr>
              <w:t xml:space="preserve"> </w:t>
            </w:r>
            <w:r w:rsidR="00C7569F">
              <w:rPr>
                <w:b/>
                <w:spacing w:val="1"/>
              </w:rPr>
              <w:t>c</w:t>
            </w:r>
            <w:r w:rsidR="00C7569F">
              <w:rPr>
                <w:b/>
              </w:rPr>
              <w:t>ommunity</w:t>
            </w:r>
            <w:r>
              <w:rPr>
                <w:b/>
              </w:rPr>
              <w:t>.</w:t>
            </w:r>
          </w:p>
        </w:tc>
      </w:tr>
      <w:tr w:rsidR="00850DA8">
        <w:trPr>
          <w:trHeight w:val="6688"/>
        </w:trPr>
        <w:tc>
          <w:tcPr>
            <w:tcW w:w="6263" w:type="dxa"/>
          </w:tcPr>
          <w:p w:rsidR="00850DA8" w:rsidRDefault="003D45FD">
            <w:pPr>
              <w:pStyle w:val="TableParagraph"/>
              <w:spacing w:before="10"/>
              <w:ind w:left="124" w:right="986"/>
              <w:rPr>
                <w:b/>
                <w:sz w:val="28"/>
              </w:rPr>
            </w:pPr>
            <w:r>
              <w:rPr>
                <w:b/>
                <w:sz w:val="28"/>
              </w:rPr>
              <w:t>Serious Further Offending Notification</w:t>
            </w:r>
            <w:r>
              <w:rPr>
                <w:b/>
                <w:spacing w:val="-76"/>
                <w:sz w:val="28"/>
              </w:rPr>
              <w:t xml:space="preserve"> </w:t>
            </w:r>
            <w:r>
              <w:rPr>
                <w:b/>
                <w:sz w:val="28"/>
              </w:rPr>
              <w:t>and</w:t>
            </w:r>
            <w:r>
              <w:rPr>
                <w:b/>
                <w:spacing w:val="-2"/>
                <w:sz w:val="28"/>
              </w:rPr>
              <w:t xml:space="preserve"> </w:t>
            </w:r>
            <w:r>
              <w:rPr>
                <w:b/>
                <w:sz w:val="28"/>
              </w:rPr>
              <w:t>Review</w:t>
            </w:r>
            <w:r>
              <w:rPr>
                <w:b/>
                <w:spacing w:val="-2"/>
                <w:sz w:val="28"/>
              </w:rPr>
              <w:t xml:space="preserve"> </w:t>
            </w:r>
            <w:r>
              <w:rPr>
                <w:b/>
                <w:sz w:val="28"/>
              </w:rPr>
              <w:t>Procedures</w:t>
            </w:r>
          </w:p>
          <w:p w:rsidR="00850DA8" w:rsidRDefault="003D45FD">
            <w:pPr>
              <w:pStyle w:val="TableParagraph"/>
              <w:spacing w:before="250"/>
              <w:ind w:left="124"/>
              <w:rPr>
                <w:b/>
              </w:rPr>
            </w:pPr>
            <w:r>
              <w:rPr>
                <w:b/>
              </w:rPr>
              <w:t>Offender</w:t>
            </w:r>
            <w:r>
              <w:rPr>
                <w:b/>
                <w:spacing w:val="-3"/>
              </w:rPr>
              <w:t xml:space="preserve"> </w:t>
            </w:r>
            <w:r>
              <w:rPr>
                <w:b/>
              </w:rPr>
              <w:t>Rehabilitation</w:t>
            </w:r>
            <w:r>
              <w:rPr>
                <w:b/>
                <w:spacing w:val="-4"/>
              </w:rPr>
              <w:t xml:space="preserve"> </w:t>
            </w:r>
            <w:r>
              <w:rPr>
                <w:b/>
              </w:rPr>
              <w:t>Act 2014</w:t>
            </w:r>
          </w:p>
        </w:tc>
        <w:tc>
          <w:tcPr>
            <w:tcW w:w="9213" w:type="dxa"/>
          </w:tcPr>
          <w:p w:rsidR="00850DA8" w:rsidRDefault="003D45FD">
            <w:pPr>
              <w:pStyle w:val="TableParagraph"/>
              <w:spacing w:before="11"/>
              <w:ind w:left="143"/>
              <w:rPr>
                <w:b/>
              </w:rPr>
            </w:pPr>
            <w:r>
              <w:rPr>
                <w:b/>
              </w:rPr>
              <w:t>Reviews</w:t>
            </w:r>
            <w:r>
              <w:rPr>
                <w:b/>
                <w:spacing w:val="-3"/>
              </w:rPr>
              <w:t xml:space="preserve"> </w:t>
            </w:r>
            <w:r>
              <w:rPr>
                <w:b/>
              </w:rPr>
              <w:t>will</w:t>
            </w:r>
            <w:r>
              <w:rPr>
                <w:b/>
                <w:spacing w:val="2"/>
              </w:rPr>
              <w:t xml:space="preserve"> </w:t>
            </w:r>
            <w:r>
              <w:rPr>
                <w:b/>
              </w:rPr>
              <w:t>be</w:t>
            </w:r>
            <w:r>
              <w:rPr>
                <w:b/>
                <w:spacing w:val="-4"/>
              </w:rPr>
              <w:t xml:space="preserve"> </w:t>
            </w:r>
            <w:r>
              <w:rPr>
                <w:b/>
              </w:rPr>
              <w:t>required in</w:t>
            </w:r>
            <w:r>
              <w:rPr>
                <w:b/>
                <w:spacing w:val="-3"/>
              </w:rPr>
              <w:t xml:space="preserve"> </w:t>
            </w:r>
            <w:r>
              <w:rPr>
                <w:b/>
              </w:rPr>
              <w:t>any of</w:t>
            </w:r>
            <w:r>
              <w:rPr>
                <w:b/>
                <w:spacing w:val="-2"/>
              </w:rPr>
              <w:t xml:space="preserve"> </w:t>
            </w:r>
            <w:r>
              <w:rPr>
                <w:b/>
              </w:rPr>
              <w:t>the</w:t>
            </w:r>
            <w:r>
              <w:rPr>
                <w:b/>
                <w:spacing w:val="-2"/>
              </w:rPr>
              <w:t xml:space="preserve"> </w:t>
            </w:r>
            <w:r>
              <w:rPr>
                <w:b/>
              </w:rPr>
              <w:t>following</w:t>
            </w:r>
            <w:r>
              <w:rPr>
                <w:b/>
                <w:spacing w:val="-1"/>
              </w:rPr>
              <w:t xml:space="preserve"> </w:t>
            </w:r>
            <w:r>
              <w:rPr>
                <w:b/>
              </w:rPr>
              <w:t>cases:-</w:t>
            </w:r>
          </w:p>
          <w:p w:rsidR="00850DA8" w:rsidRDefault="00850DA8">
            <w:pPr>
              <w:pStyle w:val="TableParagraph"/>
              <w:spacing w:before="1"/>
              <w:rPr>
                <w:b/>
                <w:sz w:val="24"/>
              </w:rPr>
            </w:pPr>
          </w:p>
          <w:p w:rsidR="00850DA8" w:rsidRDefault="003D45FD">
            <w:pPr>
              <w:pStyle w:val="TableParagraph"/>
              <w:numPr>
                <w:ilvl w:val="0"/>
                <w:numId w:val="1"/>
              </w:numPr>
              <w:tabs>
                <w:tab w:val="left" w:pos="736"/>
              </w:tabs>
              <w:ind w:right="74"/>
              <w:jc w:val="both"/>
              <w:rPr>
                <w:b/>
              </w:rPr>
            </w:pPr>
            <w:r>
              <w:rPr>
                <w:b/>
              </w:rPr>
              <w:t>any eligible offender who has been charged with murder, manslaughter, other</w:t>
            </w:r>
            <w:r>
              <w:rPr>
                <w:b/>
                <w:spacing w:val="1"/>
              </w:rPr>
              <w:t xml:space="preserve"> </w:t>
            </w:r>
            <w:r>
              <w:rPr>
                <w:b/>
              </w:rPr>
              <w:t>specified offences causing death, rape or assault by penetration, or a sexual</w:t>
            </w:r>
            <w:r>
              <w:rPr>
                <w:b/>
                <w:spacing w:val="1"/>
              </w:rPr>
              <w:t xml:space="preserve"> </w:t>
            </w:r>
            <w:r>
              <w:rPr>
                <w:b/>
              </w:rPr>
              <w:t>offence against a child under 13 years of age (including attempted offences)</w:t>
            </w:r>
            <w:r>
              <w:rPr>
                <w:b/>
                <w:spacing w:val="1"/>
              </w:rPr>
              <w:t xml:space="preserve"> </w:t>
            </w:r>
            <w:r>
              <w:rPr>
                <w:b/>
              </w:rPr>
              <w:t>committed during the current period of management in the community of the</w:t>
            </w:r>
            <w:r>
              <w:rPr>
                <w:b/>
                <w:spacing w:val="1"/>
              </w:rPr>
              <w:t xml:space="preserve"> </w:t>
            </w:r>
            <w:r>
              <w:rPr>
                <w:b/>
              </w:rPr>
              <w:t>offender by the NPS; or whilst subject to ROTL. In addition, this will</w:t>
            </w:r>
            <w:r>
              <w:rPr>
                <w:b/>
                <w:spacing w:val="1"/>
              </w:rPr>
              <w:t xml:space="preserve"> </w:t>
            </w:r>
            <w:r>
              <w:rPr>
                <w:b/>
              </w:rPr>
              <w:t>also apply during the 28 day period following conclusion of the management of</w:t>
            </w:r>
            <w:r>
              <w:rPr>
                <w:b/>
                <w:spacing w:val="1"/>
              </w:rPr>
              <w:t xml:space="preserve"> </w:t>
            </w:r>
            <w:r>
              <w:rPr>
                <w:b/>
              </w:rPr>
              <w:t>the</w:t>
            </w:r>
            <w:r>
              <w:rPr>
                <w:b/>
                <w:spacing w:val="-1"/>
              </w:rPr>
              <w:t xml:space="preserve"> </w:t>
            </w:r>
            <w:r>
              <w:rPr>
                <w:b/>
              </w:rPr>
              <w:t>case; or</w:t>
            </w:r>
          </w:p>
          <w:p w:rsidR="00850DA8" w:rsidRDefault="00850DA8">
            <w:pPr>
              <w:pStyle w:val="TableParagraph"/>
              <w:spacing w:before="9"/>
              <w:rPr>
                <w:b/>
                <w:sz w:val="21"/>
              </w:rPr>
            </w:pPr>
          </w:p>
          <w:p w:rsidR="00850DA8" w:rsidRDefault="003D45FD">
            <w:pPr>
              <w:pStyle w:val="TableParagraph"/>
              <w:numPr>
                <w:ilvl w:val="0"/>
                <w:numId w:val="1"/>
              </w:numPr>
              <w:tabs>
                <w:tab w:val="left" w:pos="736"/>
              </w:tabs>
              <w:ind w:right="72"/>
              <w:jc w:val="both"/>
              <w:rPr>
                <w:b/>
              </w:rPr>
            </w:pPr>
            <w:r>
              <w:rPr>
                <w:b/>
              </w:rPr>
              <w:t>any eligible offender who has been charged with another offence on the SFO</w:t>
            </w:r>
            <w:r>
              <w:rPr>
                <w:b/>
                <w:spacing w:val="1"/>
              </w:rPr>
              <w:t xml:space="preserve"> </w:t>
            </w:r>
            <w:r>
              <w:rPr>
                <w:b/>
              </w:rPr>
              <w:t>qualifying list committed during a period of management by the NPS and is or has been assessed as high/very high risk of serious harm during the</w:t>
            </w:r>
            <w:r>
              <w:rPr>
                <w:b/>
                <w:spacing w:val="1"/>
              </w:rPr>
              <w:t xml:space="preserve"> </w:t>
            </w:r>
            <w:r>
              <w:rPr>
                <w:b/>
              </w:rPr>
              <w:t>current sentence (NPS only) or has not received a formal assessment of risk</w:t>
            </w:r>
            <w:r>
              <w:rPr>
                <w:b/>
                <w:spacing w:val="1"/>
              </w:rPr>
              <w:t xml:space="preserve"> </w:t>
            </w:r>
            <w:r>
              <w:rPr>
                <w:b/>
              </w:rPr>
              <w:t>during</w:t>
            </w:r>
            <w:r>
              <w:rPr>
                <w:b/>
                <w:spacing w:val="-4"/>
              </w:rPr>
              <w:t xml:space="preserve"> </w:t>
            </w:r>
            <w:r>
              <w:rPr>
                <w:b/>
              </w:rPr>
              <w:t>the current</w:t>
            </w:r>
            <w:r>
              <w:rPr>
                <w:b/>
                <w:spacing w:val="1"/>
              </w:rPr>
              <w:t xml:space="preserve"> </w:t>
            </w:r>
            <w:r>
              <w:rPr>
                <w:b/>
              </w:rPr>
              <w:t>period of</w:t>
            </w:r>
            <w:r>
              <w:rPr>
                <w:b/>
                <w:spacing w:val="-1"/>
              </w:rPr>
              <w:t xml:space="preserve"> </w:t>
            </w:r>
            <w:r>
              <w:rPr>
                <w:b/>
              </w:rPr>
              <w:t>management;</w:t>
            </w:r>
            <w:r>
              <w:rPr>
                <w:b/>
                <w:spacing w:val="-8"/>
              </w:rPr>
              <w:t xml:space="preserve"> </w:t>
            </w:r>
            <w:r>
              <w:rPr>
                <w:b/>
              </w:rPr>
              <w:t>or</w:t>
            </w:r>
          </w:p>
          <w:p w:rsidR="00850DA8" w:rsidRDefault="00850DA8">
            <w:pPr>
              <w:pStyle w:val="TableParagraph"/>
              <w:rPr>
                <w:b/>
              </w:rPr>
            </w:pPr>
          </w:p>
          <w:p w:rsidR="0070270C" w:rsidRDefault="003D45FD" w:rsidP="0070270C">
            <w:pPr>
              <w:pStyle w:val="TableParagraph"/>
              <w:numPr>
                <w:ilvl w:val="0"/>
                <w:numId w:val="1"/>
              </w:numPr>
              <w:tabs>
                <w:tab w:val="left" w:pos="736"/>
              </w:tabs>
              <w:spacing w:before="8"/>
              <w:ind w:right="70"/>
              <w:jc w:val="both"/>
              <w:rPr>
                <w:b/>
              </w:rPr>
            </w:pPr>
            <w:r w:rsidRPr="0070270C">
              <w:rPr>
                <w:b/>
              </w:rPr>
              <w:t>any</w:t>
            </w:r>
            <w:r w:rsidRPr="0070270C">
              <w:rPr>
                <w:b/>
                <w:spacing w:val="-5"/>
              </w:rPr>
              <w:t xml:space="preserve"> </w:t>
            </w:r>
            <w:r w:rsidRPr="0070270C">
              <w:rPr>
                <w:b/>
              </w:rPr>
              <w:t>eligible</w:t>
            </w:r>
            <w:r w:rsidRPr="0070270C">
              <w:rPr>
                <w:b/>
                <w:spacing w:val="-5"/>
              </w:rPr>
              <w:t xml:space="preserve"> </w:t>
            </w:r>
            <w:r w:rsidRPr="0070270C">
              <w:rPr>
                <w:b/>
              </w:rPr>
              <w:t>offender</w:t>
            </w:r>
            <w:r w:rsidRPr="0070270C">
              <w:rPr>
                <w:b/>
                <w:spacing w:val="-6"/>
              </w:rPr>
              <w:t xml:space="preserve"> </w:t>
            </w:r>
            <w:r w:rsidRPr="0070270C">
              <w:rPr>
                <w:b/>
              </w:rPr>
              <w:t>who</w:t>
            </w:r>
            <w:r w:rsidRPr="0070270C">
              <w:rPr>
                <w:b/>
                <w:spacing w:val="-6"/>
              </w:rPr>
              <w:t xml:space="preserve"> </w:t>
            </w:r>
            <w:r w:rsidRPr="0070270C">
              <w:rPr>
                <w:b/>
              </w:rPr>
              <w:t>has</w:t>
            </w:r>
            <w:r w:rsidRPr="0070270C">
              <w:rPr>
                <w:b/>
                <w:spacing w:val="-4"/>
              </w:rPr>
              <w:t xml:space="preserve"> </w:t>
            </w:r>
            <w:r w:rsidRPr="0070270C">
              <w:rPr>
                <w:b/>
              </w:rPr>
              <w:t>been</w:t>
            </w:r>
            <w:r w:rsidRPr="0070270C">
              <w:rPr>
                <w:b/>
                <w:spacing w:val="-8"/>
              </w:rPr>
              <w:t xml:space="preserve"> </w:t>
            </w:r>
            <w:r w:rsidRPr="0070270C">
              <w:rPr>
                <w:b/>
              </w:rPr>
              <w:t>charged</w:t>
            </w:r>
            <w:r w:rsidRPr="0070270C">
              <w:rPr>
                <w:b/>
                <w:spacing w:val="-7"/>
              </w:rPr>
              <w:t xml:space="preserve"> </w:t>
            </w:r>
            <w:r w:rsidRPr="0070270C">
              <w:rPr>
                <w:b/>
              </w:rPr>
              <w:t>with</w:t>
            </w:r>
            <w:r w:rsidRPr="0070270C">
              <w:rPr>
                <w:b/>
                <w:spacing w:val="-8"/>
              </w:rPr>
              <w:t xml:space="preserve"> </w:t>
            </w:r>
            <w:r w:rsidRPr="0070270C">
              <w:rPr>
                <w:b/>
              </w:rPr>
              <w:t>an</w:t>
            </w:r>
            <w:r w:rsidRPr="0070270C">
              <w:rPr>
                <w:b/>
                <w:spacing w:val="-5"/>
              </w:rPr>
              <w:t xml:space="preserve"> </w:t>
            </w:r>
            <w:r w:rsidRPr="0070270C">
              <w:rPr>
                <w:b/>
              </w:rPr>
              <w:t>offence,</w:t>
            </w:r>
            <w:r w:rsidRPr="0070270C">
              <w:rPr>
                <w:b/>
                <w:spacing w:val="-7"/>
              </w:rPr>
              <w:t xml:space="preserve"> </w:t>
            </w:r>
            <w:r w:rsidRPr="0070270C">
              <w:rPr>
                <w:b/>
              </w:rPr>
              <w:t>whether</w:t>
            </w:r>
            <w:r w:rsidRPr="0070270C">
              <w:rPr>
                <w:b/>
                <w:spacing w:val="-6"/>
              </w:rPr>
              <w:t xml:space="preserve"> </w:t>
            </w:r>
            <w:r w:rsidRPr="0070270C">
              <w:rPr>
                <w:b/>
              </w:rPr>
              <w:t>on</w:t>
            </w:r>
            <w:r w:rsidRPr="0070270C">
              <w:rPr>
                <w:b/>
                <w:spacing w:val="-6"/>
              </w:rPr>
              <w:t xml:space="preserve"> </w:t>
            </w:r>
            <w:r w:rsidRPr="0070270C">
              <w:rPr>
                <w:b/>
              </w:rPr>
              <w:t>the</w:t>
            </w:r>
            <w:r w:rsidRPr="0070270C">
              <w:rPr>
                <w:b/>
                <w:spacing w:val="-7"/>
              </w:rPr>
              <w:t xml:space="preserve"> </w:t>
            </w:r>
            <w:r w:rsidRPr="0070270C">
              <w:rPr>
                <w:b/>
              </w:rPr>
              <w:t>SFO</w:t>
            </w:r>
            <w:r w:rsidRPr="0070270C">
              <w:rPr>
                <w:b/>
                <w:spacing w:val="-59"/>
              </w:rPr>
              <w:t xml:space="preserve"> </w:t>
            </w:r>
            <w:r w:rsidRPr="0070270C">
              <w:rPr>
                <w:b/>
              </w:rPr>
              <w:t>list</w:t>
            </w:r>
            <w:r w:rsidRPr="0070270C">
              <w:rPr>
                <w:b/>
                <w:spacing w:val="-7"/>
              </w:rPr>
              <w:t xml:space="preserve"> </w:t>
            </w:r>
            <w:r w:rsidRPr="0070270C">
              <w:rPr>
                <w:b/>
              </w:rPr>
              <w:t>or</w:t>
            </w:r>
            <w:r w:rsidRPr="0070270C">
              <w:rPr>
                <w:b/>
                <w:spacing w:val="-9"/>
              </w:rPr>
              <w:t xml:space="preserve"> </w:t>
            </w:r>
            <w:r w:rsidRPr="0070270C">
              <w:rPr>
                <w:b/>
              </w:rPr>
              <w:t>another</w:t>
            </w:r>
            <w:r w:rsidRPr="0070270C">
              <w:rPr>
                <w:b/>
                <w:spacing w:val="-9"/>
              </w:rPr>
              <w:t xml:space="preserve"> </w:t>
            </w:r>
            <w:r w:rsidRPr="0070270C">
              <w:rPr>
                <w:b/>
              </w:rPr>
              <w:t>offence,</w:t>
            </w:r>
            <w:r w:rsidRPr="0070270C">
              <w:rPr>
                <w:b/>
                <w:spacing w:val="-10"/>
              </w:rPr>
              <w:t xml:space="preserve"> </w:t>
            </w:r>
            <w:r w:rsidRPr="0070270C">
              <w:rPr>
                <w:b/>
              </w:rPr>
              <w:t>committed</w:t>
            </w:r>
            <w:r w:rsidRPr="0070270C">
              <w:rPr>
                <w:b/>
                <w:spacing w:val="-11"/>
              </w:rPr>
              <w:t xml:space="preserve"> </w:t>
            </w:r>
            <w:r w:rsidRPr="0070270C">
              <w:rPr>
                <w:b/>
              </w:rPr>
              <w:t>during</w:t>
            </w:r>
            <w:r w:rsidRPr="0070270C">
              <w:rPr>
                <w:b/>
                <w:spacing w:val="-8"/>
              </w:rPr>
              <w:t xml:space="preserve"> </w:t>
            </w:r>
            <w:r w:rsidRPr="0070270C">
              <w:rPr>
                <w:b/>
              </w:rPr>
              <w:t>a</w:t>
            </w:r>
            <w:r w:rsidRPr="0070270C">
              <w:rPr>
                <w:b/>
                <w:spacing w:val="-7"/>
              </w:rPr>
              <w:t xml:space="preserve"> </w:t>
            </w:r>
            <w:r w:rsidRPr="0070270C">
              <w:rPr>
                <w:b/>
              </w:rPr>
              <w:t>period</w:t>
            </w:r>
            <w:r w:rsidRPr="0070270C">
              <w:rPr>
                <w:b/>
                <w:spacing w:val="-8"/>
              </w:rPr>
              <w:t xml:space="preserve"> </w:t>
            </w:r>
            <w:r w:rsidRPr="0070270C">
              <w:rPr>
                <w:b/>
              </w:rPr>
              <w:t>of</w:t>
            </w:r>
            <w:r w:rsidRPr="0070270C">
              <w:rPr>
                <w:b/>
                <w:spacing w:val="-9"/>
              </w:rPr>
              <w:t xml:space="preserve"> </w:t>
            </w:r>
            <w:r w:rsidRPr="0070270C">
              <w:rPr>
                <w:b/>
              </w:rPr>
              <w:t>community</w:t>
            </w:r>
            <w:r w:rsidRPr="0070270C">
              <w:rPr>
                <w:b/>
                <w:spacing w:val="-9"/>
              </w:rPr>
              <w:t xml:space="preserve"> </w:t>
            </w:r>
            <w:r w:rsidRPr="0070270C">
              <w:rPr>
                <w:b/>
              </w:rPr>
              <w:t>management</w:t>
            </w:r>
            <w:r w:rsidRPr="0070270C">
              <w:rPr>
                <w:b/>
                <w:spacing w:val="-6"/>
              </w:rPr>
              <w:t xml:space="preserve"> </w:t>
            </w:r>
            <w:r w:rsidRPr="0070270C">
              <w:rPr>
                <w:b/>
              </w:rPr>
              <w:t>by</w:t>
            </w:r>
            <w:r w:rsidRPr="0070270C">
              <w:rPr>
                <w:b/>
                <w:spacing w:val="-59"/>
              </w:rPr>
              <w:t xml:space="preserve"> </w:t>
            </w:r>
            <w:r w:rsidRPr="0070270C">
              <w:rPr>
                <w:b/>
              </w:rPr>
              <w:t>the</w:t>
            </w:r>
            <w:r w:rsidRPr="0070270C">
              <w:rPr>
                <w:b/>
                <w:spacing w:val="-8"/>
              </w:rPr>
              <w:t xml:space="preserve"> </w:t>
            </w:r>
            <w:r w:rsidRPr="0070270C">
              <w:rPr>
                <w:b/>
              </w:rPr>
              <w:t>NPS</w:t>
            </w:r>
            <w:r w:rsidRPr="0070270C">
              <w:rPr>
                <w:b/>
                <w:spacing w:val="-7"/>
              </w:rPr>
              <w:t xml:space="preserve"> </w:t>
            </w:r>
            <w:r w:rsidRPr="0070270C">
              <w:rPr>
                <w:b/>
              </w:rPr>
              <w:t>and</w:t>
            </w:r>
            <w:r w:rsidRPr="0070270C">
              <w:rPr>
                <w:b/>
                <w:spacing w:val="-9"/>
              </w:rPr>
              <w:t xml:space="preserve"> </w:t>
            </w:r>
            <w:r w:rsidRPr="0070270C">
              <w:rPr>
                <w:b/>
              </w:rPr>
              <w:t>the</w:t>
            </w:r>
            <w:r w:rsidRPr="0070270C">
              <w:rPr>
                <w:b/>
                <w:spacing w:val="-8"/>
              </w:rPr>
              <w:t xml:space="preserve"> </w:t>
            </w:r>
            <w:r w:rsidRPr="0070270C">
              <w:rPr>
                <w:b/>
              </w:rPr>
              <w:t>provider</w:t>
            </w:r>
            <w:r w:rsidRPr="0070270C">
              <w:rPr>
                <w:b/>
                <w:spacing w:val="-7"/>
              </w:rPr>
              <w:t xml:space="preserve"> </w:t>
            </w:r>
            <w:r w:rsidRPr="0070270C">
              <w:rPr>
                <w:b/>
              </w:rPr>
              <w:t>of</w:t>
            </w:r>
            <w:r w:rsidRPr="0070270C">
              <w:rPr>
                <w:b/>
                <w:spacing w:val="-8"/>
              </w:rPr>
              <w:t xml:space="preserve"> </w:t>
            </w:r>
            <w:r w:rsidRPr="0070270C">
              <w:rPr>
                <w:b/>
              </w:rPr>
              <w:t>probation</w:t>
            </w:r>
            <w:r w:rsidRPr="0070270C">
              <w:rPr>
                <w:b/>
                <w:spacing w:val="-9"/>
              </w:rPr>
              <w:t xml:space="preserve"> </w:t>
            </w:r>
            <w:r w:rsidRPr="0070270C">
              <w:rPr>
                <w:b/>
              </w:rPr>
              <w:t>services</w:t>
            </w:r>
            <w:r w:rsidRPr="0070270C">
              <w:rPr>
                <w:b/>
                <w:spacing w:val="-8"/>
              </w:rPr>
              <w:t xml:space="preserve"> </w:t>
            </w:r>
            <w:r w:rsidRPr="0070270C">
              <w:rPr>
                <w:b/>
              </w:rPr>
              <w:t>or</w:t>
            </w:r>
            <w:r w:rsidRPr="0070270C">
              <w:rPr>
                <w:b/>
                <w:spacing w:val="-6"/>
              </w:rPr>
              <w:t xml:space="preserve"> </w:t>
            </w:r>
            <w:r w:rsidRPr="0070270C">
              <w:rPr>
                <w:b/>
              </w:rPr>
              <w:t>NOMS</w:t>
            </w:r>
            <w:r w:rsidRPr="0070270C">
              <w:rPr>
                <w:b/>
                <w:spacing w:val="-8"/>
              </w:rPr>
              <w:t xml:space="preserve"> </w:t>
            </w:r>
            <w:r w:rsidRPr="0070270C">
              <w:rPr>
                <w:b/>
              </w:rPr>
              <w:t>has</w:t>
            </w:r>
            <w:r w:rsidRPr="0070270C">
              <w:rPr>
                <w:b/>
                <w:spacing w:val="-8"/>
              </w:rPr>
              <w:t xml:space="preserve"> </w:t>
            </w:r>
            <w:r w:rsidRPr="0070270C">
              <w:rPr>
                <w:b/>
              </w:rPr>
              <w:t>identified</w:t>
            </w:r>
            <w:r w:rsidR="0070270C" w:rsidRPr="0070270C">
              <w:rPr>
                <w:b/>
              </w:rPr>
              <w:t xml:space="preserve"> </w:t>
            </w:r>
            <w:r w:rsidRPr="0070270C">
              <w:rPr>
                <w:b/>
                <w:spacing w:val="-58"/>
              </w:rPr>
              <w:t xml:space="preserve"> </w:t>
            </w:r>
            <w:r w:rsidRPr="0070270C">
              <w:rPr>
                <w:b/>
              </w:rPr>
              <w:t>there are public interest reasons for a review. This may be due to significant</w:t>
            </w:r>
            <w:r w:rsidRPr="0070270C">
              <w:rPr>
                <w:b/>
                <w:spacing w:val="1"/>
              </w:rPr>
              <w:t xml:space="preserve"> </w:t>
            </w:r>
            <w:r w:rsidRPr="0070270C">
              <w:rPr>
                <w:b/>
              </w:rPr>
              <w:t>media</w:t>
            </w:r>
            <w:r w:rsidRPr="0070270C">
              <w:rPr>
                <w:b/>
                <w:spacing w:val="1"/>
              </w:rPr>
              <w:t xml:space="preserve"> </w:t>
            </w:r>
            <w:r w:rsidRPr="0070270C">
              <w:rPr>
                <w:b/>
              </w:rPr>
              <w:t>coverage</w:t>
            </w:r>
            <w:r w:rsidRPr="0070270C">
              <w:rPr>
                <w:b/>
                <w:spacing w:val="1"/>
              </w:rPr>
              <w:t xml:space="preserve"> </w:t>
            </w:r>
            <w:r w:rsidRPr="0070270C">
              <w:rPr>
                <w:b/>
              </w:rPr>
              <w:t>Ministerial</w:t>
            </w:r>
            <w:r w:rsidRPr="0070270C">
              <w:rPr>
                <w:b/>
                <w:spacing w:val="1"/>
              </w:rPr>
              <w:t xml:space="preserve"> </w:t>
            </w:r>
            <w:r w:rsidRPr="0070270C">
              <w:rPr>
                <w:b/>
              </w:rPr>
              <w:t>interest</w:t>
            </w:r>
            <w:r w:rsidRPr="0070270C">
              <w:rPr>
                <w:b/>
                <w:spacing w:val="1"/>
              </w:rPr>
              <w:t xml:space="preserve"> </w:t>
            </w:r>
            <w:r w:rsidRPr="0070270C">
              <w:rPr>
                <w:b/>
              </w:rPr>
              <w:t>or</w:t>
            </w:r>
            <w:r w:rsidRPr="0070270C">
              <w:rPr>
                <w:b/>
                <w:spacing w:val="1"/>
              </w:rPr>
              <w:t xml:space="preserve"> </w:t>
            </w:r>
            <w:r w:rsidRPr="0070270C">
              <w:rPr>
                <w:b/>
              </w:rPr>
              <w:t>where</w:t>
            </w:r>
            <w:r w:rsidRPr="0070270C">
              <w:rPr>
                <w:b/>
                <w:spacing w:val="1"/>
              </w:rPr>
              <w:t xml:space="preserve"> </w:t>
            </w:r>
            <w:r w:rsidRPr="0070270C">
              <w:rPr>
                <w:b/>
              </w:rPr>
              <w:t>reputational</w:t>
            </w:r>
            <w:r w:rsidRPr="0070270C">
              <w:rPr>
                <w:b/>
                <w:spacing w:val="1"/>
              </w:rPr>
              <w:t xml:space="preserve"> </w:t>
            </w:r>
            <w:r w:rsidRPr="0070270C">
              <w:rPr>
                <w:b/>
              </w:rPr>
              <w:t>risks</w:t>
            </w:r>
            <w:r w:rsidRPr="0070270C">
              <w:rPr>
                <w:b/>
                <w:spacing w:val="1"/>
              </w:rPr>
              <w:t xml:space="preserve"> </w:t>
            </w:r>
            <w:r w:rsidRPr="0070270C">
              <w:rPr>
                <w:b/>
              </w:rPr>
              <w:t>to</w:t>
            </w:r>
            <w:r w:rsidRPr="0070270C">
              <w:rPr>
                <w:b/>
                <w:spacing w:val="1"/>
              </w:rPr>
              <w:t xml:space="preserve"> </w:t>
            </w:r>
            <w:r w:rsidRPr="0070270C">
              <w:rPr>
                <w:b/>
              </w:rPr>
              <w:t>the</w:t>
            </w:r>
            <w:r w:rsidRPr="0070270C">
              <w:rPr>
                <w:b/>
                <w:spacing w:val="1"/>
              </w:rPr>
              <w:t xml:space="preserve"> </w:t>
            </w:r>
            <w:r w:rsidRPr="0070270C">
              <w:rPr>
                <w:b/>
              </w:rPr>
              <w:t>organisation</w:t>
            </w:r>
            <w:r w:rsidRPr="0070270C">
              <w:rPr>
                <w:b/>
                <w:spacing w:val="-3"/>
              </w:rPr>
              <w:t xml:space="preserve"> </w:t>
            </w:r>
            <w:r w:rsidRPr="0070270C">
              <w:rPr>
                <w:b/>
              </w:rPr>
              <w:t>may</w:t>
            </w:r>
            <w:r w:rsidRPr="0070270C">
              <w:rPr>
                <w:b/>
                <w:spacing w:val="-2"/>
              </w:rPr>
              <w:t xml:space="preserve"> </w:t>
            </w:r>
            <w:r w:rsidRPr="0070270C">
              <w:rPr>
                <w:b/>
              </w:rPr>
              <w:t>arise;</w:t>
            </w:r>
            <w:r w:rsidRPr="0070270C">
              <w:rPr>
                <w:b/>
                <w:spacing w:val="-10"/>
              </w:rPr>
              <w:t xml:space="preserve"> </w:t>
            </w:r>
            <w:r w:rsidRPr="0070270C">
              <w:rPr>
                <w:b/>
              </w:rPr>
              <w:t>or</w:t>
            </w:r>
            <w:r w:rsidR="0070270C" w:rsidRPr="0070270C">
              <w:rPr>
                <w:b/>
              </w:rPr>
              <w:t xml:space="preserve"> </w:t>
            </w:r>
          </w:p>
          <w:p w:rsidR="0070270C" w:rsidRDefault="0070270C" w:rsidP="0070270C">
            <w:pPr>
              <w:pStyle w:val="ListParagraph"/>
              <w:rPr>
                <w:b/>
              </w:rPr>
            </w:pPr>
          </w:p>
          <w:p w:rsidR="00850DA8" w:rsidRDefault="003D45FD" w:rsidP="0070270C">
            <w:pPr>
              <w:pStyle w:val="TableParagraph"/>
              <w:numPr>
                <w:ilvl w:val="0"/>
                <w:numId w:val="1"/>
              </w:numPr>
              <w:tabs>
                <w:tab w:val="left" w:pos="736"/>
              </w:tabs>
              <w:spacing w:before="8"/>
              <w:ind w:right="70"/>
              <w:jc w:val="both"/>
              <w:rPr>
                <w:b/>
              </w:rPr>
            </w:pPr>
            <w:r>
              <w:rPr>
                <w:b/>
              </w:rPr>
              <w:t>if</w:t>
            </w:r>
            <w:r>
              <w:rPr>
                <w:b/>
                <w:spacing w:val="-1"/>
              </w:rPr>
              <w:t xml:space="preserve"> </w:t>
            </w:r>
            <w:r>
              <w:rPr>
                <w:b/>
              </w:rPr>
              <w:t>the</w:t>
            </w:r>
            <w:r>
              <w:rPr>
                <w:b/>
                <w:spacing w:val="-1"/>
              </w:rPr>
              <w:t xml:space="preserve"> </w:t>
            </w:r>
            <w:r>
              <w:rPr>
                <w:b/>
              </w:rPr>
              <w:t>offender</w:t>
            </w:r>
            <w:r>
              <w:rPr>
                <w:b/>
                <w:spacing w:val="1"/>
              </w:rPr>
              <w:t xml:space="preserve"> </w:t>
            </w:r>
            <w:r>
              <w:rPr>
                <w:b/>
              </w:rPr>
              <w:t>has</w:t>
            </w:r>
            <w:r>
              <w:rPr>
                <w:b/>
                <w:spacing w:val="-5"/>
              </w:rPr>
              <w:t xml:space="preserve"> </w:t>
            </w:r>
            <w:r>
              <w:rPr>
                <w:b/>
              </w:rPr>
              <w:t>died and</w:t>
            </w:r>
            <w:r>
              <w:rPr>
                <w:b/>
                <w:spacing w:val="-3"/>
              </w:rPr>
              <w:t xml:space="preserve"> </w:t>
            </w:r>
            <w:r>
              <w:rPr>
                <w:b/>
              </w:rPr>
              <w:t>not</w:t>
            </w:r>
            <w:r>
              <w:rPr>
                <w:b/>
                <w:spacing w:val="-1"/>
              </w:rPr>
              <w:t xml:space="preserve"> </w:t>
            </w:r>
            <w:r>
              <w:rPr>
                <w:b/>
              </w:rPr>
              <w:t>been</w:t>
            </w:r>
            <w:r>
              <w:rPr>
                <w:b/>
                <w:spacing w:val="-1"/>
              </w:rPr>
              <w:t xml:space="preserve"> </w:t>
            </w:r>
            <w:r>
              <w:rPr>
                <w:b/>
              </w:rPr>
              <w:t>charged with</w:t>
            </w:r>
            <w:r>
              <w:rPr>
                <w:b/>
                <w:spacing w:val="-3"/>
              </w:rPr>
              <w:t xml:space="preserve"> </w:t>
            </w:r>
            <w:r>
              <w:rPr>
                <w:b/>
              </w:rPr>
              <w:t>an eligible</w:t>
            </w:r>
            <w:r>
              <w:rPr>
                <w:b/>
                <w:spacing w:val="-3"/>
              </w:rPr>
              <w:t xml:space="preserve"> </w:t>
            </w:r>
            <w:r>
              <w:rPr>
                <w:b/>
              </w:rPr>
              <w:t>offence but</w:t>
            </w:r>
            <w:r w:rsidR="0070270C">
              <w:rPr>
                <w:b/>
              </w:rPr>
              <w:t xml:space="preserve"> </w:t>
            </w:r>
            <w:r>
              <w:rPr>
                <w:b/>
              </w:rPr>
              <w:t>where</w:t>
            </w:r>
            <w:r>
              <w:rPr>
                <w:b/>
                <w:spacing w:val="-2"/>
              </w:rPr>
              <w:t xml:space="preserve"> </w:t>
            </w:r>
            <w:r>
              <w:rPr>
                <w:b/>
              </w:rPr>
              <w:t>the</w:t>
            </w:r>
            <w:r>
              <w:rPr>
                <w:b/>
                <w:spacing w:val="-3"/>
              </w:rPr>
              <w:t xml:space="preserve"> </w:t>
            </w:r>
            <w:r>
              <w:rPr>
                <w:b/>
              </w:rPr>
              <w:t>police state</w:t>
            </w:r>
            <w:r>
              <w:rPr>
                <w:b/>
                <w:spacing w:val="-4"/>
              </w:rPr>
              <w:t xml:space="preserve"> </w:t>
            </w:r>
            <w:r>
              <w:rPr>
                <w:b/>
              </w:rPr>
              <w:t>he/she was</w:t>
            </w:r>
            <w:r>
              <w:rPr>
                <w:b/>
                <w:spacing w:val="-2"/>
              </w:rPr>
              <w:t xml:space="preserve"> </w:t>
            </w:r>
            <w:r>
              <w:rPr>
                <w:b/>
              </w:rPr>
              <w:t>the</w:t>
            </w:r>
            <w:r>
              <w:rPr>
                <w:b/>
                <w:spacing w:val="-2"/>
              </w:rPr>
              <w:t xml:space="preserve"> </w:t>
            </w:r>
            <w:r>
              <w:rPr>
                <w:b/>
              </w:rPr>
              <w:t>main</w:t>
            </w:r>
            <w:r>
              <w:rPr>
                <w:b/>
                <w:spacing w:val="-2"/>
              </w:rPr>
              <w:t xml:space="preserve"> </w:t>
            </w:r>
            <w:r>
              <w:rPr>
                <w:b/>
              </w:rPr>
              <w:t>suspect</w:t>
            </w:r>
            <w:r>
              <w:rPr>
                <w:b/>
                <w:spacing w:val="-1"/>
              </w:rPr>
              <w:t xml:space="preserve"> </w:t>
            </w:r>
            <w:r>
              <w:rPr>
                <w:b/>
              </w:rPr>
              <w:t>in relation</w:t>
            </w:r>
            <w:r>
              <w:rPr>
                <w:b/>
                <w:spacing w:val="-3"/>
              </w:rPr>
              <w:t xml:space="preserve"> </w:t>
            </w:r>
            <w:r>
              <w:rPr>
                <w:b/>
              </w:rPr>
              <w:t>to</w:t>
            </w:r>
            <w:r>
              <w:rPr>
                <w:b/>
                <w:spacing w:val="-23"/>
              </w:rPr>
              <w:t xml:space="preserve"> </w:t>
            </w:r>
            <w:r>
              <w:rPr>
                <w:b/>
              </w:rPr>
              <w:t>the</w:t>
            </w:r>
            <w:r>
              <w:rPr>
                <w:b/>
                <w:spacing w:val="-58"/>
              </w:rPr>
              <w:t xml:space="preserve"> </w:t>
            </w:r>
            <w:r>
              <w:rPr>
                <w:b/>
              </w:rPr>
              <w:t>commission</w:t>
            </w:r>
            <w:r>
              <w:rPr>
                <w:b/>
                <w:spacing w:val="-3"/>
              </w:rPr>
              <w:t xml:space="preserve"> </w:t>
            </w:r>
            <w:r>
              <w:rPr>
                <w:b/>
              </w:rPr>
              <w:t>of</w:t>
            </w:r>
            <w:r>
              <w:rPr>
                <w:b/>
                <w:spacing w:val="-1"/>
              </w:rPr>
              <w:t xml:space="preserve"> </w:t>
            </w:r>
            <w:r>
              <w:rPr>
                <w:b/>
              </w:rPr>
              <w:t>a</w:t>
            </w:r>
            <w:r w:rsidR="009D24E1">
              <w:rPr>
                <w:b/>
              </w:rPr>
              <w:t>n</w:t>
            </w:r>
            <w:r>
              <w:rPr>
                <w:b/>
              </w:rPr>
              <w:t xml:space="preserve"> SFO.</w:t>
            </w:r>
          </w:p>
        </w:tc>
      </w:tr>
    </w:tbl>
    <w:p w:rsidR="00850DA8" w:rsidRDefault="00850DA8">
      <w:pPr>
        <w:spacing w:line="252" w:lineRule="exact"/>
        <w:sectPr w:rsidR="00850DA8">
          <w:footerReference w:type="default" r:id="rId34"/>
          <w:pgSz w:w="16840" w:h="11910" w:orient="landscape"/>
          <w:pgMar w:top="1100" w:right="460" w:bottom="280" w:left="480" w:header="0" w:footer="0" w:gutter="0"/>
          <w:cols w:space="720"/>
        </w:sectPr>
      </w:pPr>
    </w:p>
    <w:p w:rsidR="00850DA8" w:rsidRDefault="00850DA8">
      <w:pPr>
        <w:pStyle w:val="BodyText"/>
        <w:rPr>
          <w:b/>
          <w:sz w:val="20"/>
        </w:rPr>
      </w:pPr>
    </w:p>
    <w:p w:rsidR="00850DA8" w:rsidRDefault="00850DA8">
      <w:pPr>
        <w:pStyle w:val="BodyText"/>
        <w:spacing w:before="1"/>
        <w:rPr>
          <w:b/>
          <w:sz w:val="15"/>
        </w:rPr>
      </w:pPr>
    </w:p>
    <w:tbl>
      <w:tblPr>
        <w:tblW w:w="0" w:type="auto"/>
        <w:tblInd w:w="301" w:type="dxa"/>
        <w:tblBorders>
          <w:top w:val="single" w:sz="12" w:space="0" w:color="A1185B"/>
          <w:left w:val="single" w:sz="12" w:space="0" w:color="A1185B"/>
          <w:bottom w:val="single" w:sz="12" w:space="0" w:color="A1185B"/>
          <w:right w:val="single" w:sz="12" w:space="0" w:color="A1185B"/>
          <w:insideH w:val="single" w:sz="12" w:space="0" w:color="A1185B"/>
          <w:insideV w:val="single" w:sz="12" w:space="0" w:color="A1185B"/>
        </w:tblBorders>
        <w:tblLayout w:type="fixed"/>
        <w:tblCellMar>
          <w:left w:w="0" w:type="dxa"/>
          <w:right w:w="0" w:type="dxa"/>
        </w:tblCellMar>
        <w:tblLook w:val="01E0" w:firstRow="1" w:lastRow="1" w:firstColumn="1" w:lastColumn="1" w:noHBand="0" w:noVBand="0"/>
      </w:tblPr>
      <w:tblGrid>
        <w:gridCol w:w="6320"/>
        <w:gridCol w:w="8994"/>
      </w:tblGrid>
      <w:tr w:rsidR="00850DA8">
        <w:trPr>
          <w:trHeight w:val="2706"/>
        </w:trPr>
        <w:tc>
          <w:tcPr>
            <w:tcW w:w="6320" w:type="dxa"/>
          </w:tcPr>
          <w:p w:rsidR="00850DA8" w:rsidRDefault="003D45FD">
            <w:pPr>
              <w:pStyle w:val="TableParagraph"/>
              <w:spacing w:before="101" w:line="242" w:lineRule="auto"/>
              <w:ind w:left="124" w:right="108"/>
              <w:rPr>
                <w:b/>
                <w:sz w:val="28"/>
              </w:rPr>
            </w:pPr>
            <w:r>
              <w:rPr>
                <w:b/>
                <w:sz w:val="28"/>
              </w:rPr>
              <w:t>Learning</w:t>
            </w:r>
            <w:r>
              <w:rPr>
                <w:b/>
                <w:spacing w:val="-8"/>
                <w:sz w:val="28"/>
              </w:rPr>
              <w:t xml:space="preserve"> </w:t>
            </w:r>
            <w:r>
              <w:rPr>
                <w:b/>
                <w:sz w:val="28"/>
              </w:rPr>
              <w:t>Disabilities</w:t>
            </w:r>
            <w:r>
              <w:rPr>
                <w:b/>
                <w:spacing w:val="-7"/>
                <w:sz w:val="28"/>
              </w:rPr>
              <w:t xml:space="preserve"> </w:t>
            </w:r>
            <w:r>
              <w:rPr>
                <w:b/>
                <w:sz w:val="28"/>
              </w:rPr>
              <w:t>Mortality</w:t>
            </w:r>
            <w:r>
              <w:rPr>
                <w:b/>
                <w:spacing w:val="-7"/>
                <w:sz w:val="28"/>
              </w:rPr>
              <w:t xml:space="preserve"> </w:t>
            </w:r>
            <w:r>
              <w:rPr>
                <w:b/>
                <w:sz w:val="28"/>
              </w:rPr>
              <w:t>Review</w:t>
            </w:r>
            <w:r>
              <w:rPr>
                <w:b/>
                <w:spacing w:val="-75"/>
                <w:sz w:val="28"/>
              </w:rPr>
              <w:t xml:space="preserve"> </w:t>
            </w:r>
            <w:r>
              <w:rPr>
                <w:b/>
                <w:sz w:val="28"/>
              </w:rPr>
              <w:t>(LeDeR)</w:t>
            </w:r>
          </w:p>
          <w:p w:rsidR="00850DA8" w:rsidRDefault="003D45FD">
            <w:pPr>
              <w:pStyle w:val="TableParagraph"/>
              <w:spacing w:before="97"/>
              <w:ind w:left="124" w:right="70"/>
              <w:rPr>
                <w:b/>
              </w:rPr>
            </w:pPr>
            <w:r>
              <w:rPr>
                <w:b/>
              </w:rPr>
              <w:t>The Learning Disabilities Mortality Review (LeDeR)</w:t>
            </w:r>
            <w:r>
              <w:rPr>
                <w:b/>
                <w:spacing w:val="1"/>
              </w:rPr>
              <w:t xml:space="preserve"> </w:t>
            </w:r>
            <w:r>
              <w:rPr>
                <w:b/>
              </w:rPr>
              <w:t>Programme aims to make improvements to the lives of</w:t>
            </w:r>
            <w:r>
              <w:rPr>
                <w:b/>
                <w:spacing w:val="1"/>
              </w:rPr>
              <w:t xml:space="preserve"> </w:t>
            </w:r>
            <w:r>
              <w:rPr>
                <w:b/>
              </w:rPr>
              <w:t>people with learning disabilities. It clarifies any potentially</w:t>
            </w:r>
            <w:r>
              <w:rPr>
                <w:b/>
                <w:spacing w:val="-59"/>
              </w:rPr>
              <w:t xml:space="preserve"> </w:t>
            </w:r>
            <w:r>
              <w:rPr>
                <w:b/>
              </w:rPr>
              <w:t>modifiable factors associated with a person’s death, and</w:t>
            </w:r>
            <w:r>
              <w:rPr>
                <w:b/>
                <w:spacing w:val="1"/>
              </w:rPr>
              <w:t xml:space="preserve"> </w:t>
            </w:r>
            <w:r>
              <w:rPr>
                <w:b/>
              </w:rPr>
              <w:t>works</w:t>
            </w:r>
            <w:r>
              <w:rPr>
                <w:b/>
                <w:spacing w:val="-2"/>
              </w:rPr>
              <w:t xml:space="preserve"> </w:t>
            </w:r>
            <w:r>
              <w:rPr>
                <w:b/>
              </w:rPr>
              <w:t>to</w:t>
            </w:r>
            <w:r>
              <w:rPr>
                <w:b/>
                <w:spacing w:val="-2"/>
              </w:rPr>
              <w:t xml:space="preserve"> </w:t>
            </w:r>
            <w:r>
              <w:rPr>
                <w:b/>
              </w:rPr>
              <w:t>ensure</w:t>
            </w:r>
            <w:r>
              <w:rPr>
                <w:b/>
                <w:spacing w:val="-2"/>
              </w:rPr>
              <w:t xml:space="preserve"> </w:t>
            </w:r>
            <w:r>
              <w:rPr>
                <w:b/>
              </w:rPr>
              <w:t>that</w:t>
            </w:r>
            <w:r>
              <w:rPr>
                <w:b/>
                <w:spacing w:val="-1"/>
              </w:rPr>
              <w:t xml:space="preserve"> </w:t>
            </w:r>
            <w:r>
              <w:rPr>
                <w:b/>
              </w:rPr>
              <w:t>these are not</w:t>
            </w:r>
            <w:r>
              <w:rPr>
                <w:b/>
                <w:spacing w:val="-1"/>
              </w:rPr>
              <w:t xml:space="preserve"> </w:t>
            </w:r>
            <w:r>
              <w:rPr>
                <w:b/>
              </w:rPr>
              <w:t>repeated</w:t>
            </w:r>
            <w:r>
              <w:rPr>
                <w:b/>
                <w:spacing w:val="-2"/>
              </w:rPr>
              <w:t xml:space="preserve"> </w:t>
            </w:r>
            <w:r>
              <w:rPr>
                <w:b/>
              </w:rPr>
              <w:t>elsewhere.</w:t>
            </w:r>
          </w:p>
        </w:tc>
        <w:tc>
          <w:tcPr>
            <w:tcW w:w="8994" w:type="dxa"/>
          </w:tcPr>
          <w:p w:rsidR="00850DA8" w:rsidRDefault="003D45FD">
            <w:pPr>
              <w:pStyle w:val="TableParagraph"/>
              <w:spacing w:before="6"/>
              <w:ind w:left="157" w:right="167"/>
              <w:rPr>
                <w:b/>
              </w:rPr>
            </w:pPr>
            <w:r>
              <w:rPr>
                <w:b/>
              </w:rPr>
              <w:t>All deaths of people with learning disabilities aged 4 years and over will be</w:t>
            </w:r>
            <w:r>
              <w:rPr>
                <w:b/>
                <w:spacing w:val="1"/>
              </w:rPr>
              <w:t xml:space="preserve"> </w:t>
            </w:r>
            <w:r>
              <w:rPr>
                <w:b/>
              </w:rPr>
              <w:t>reviewed, regardless of whether the death was expected or not, the cause of death</w:t>
            </w:r>
            <w:r>
              <w:rPr>
                <w:b/>
                <w:spacing w:val="-59"/>
              </w:rPr>
              <w:t xml:space="preserve"> </w:t>
            </w:r>
            <w:r>
              <w:rPr>
                <w:b/>
              </w:rPr>
              <w:t>or</w:t>
            </w:r>
            <w:r>
              <w:rPr>
                <w:b/>
                <w:spacing w:val="1"/>
              </w:rPr>
              <w:t xml:space="preserve"> </w:t>
            </w:r>
            <w:r>
              <w:rPr>
                <w:b/>
              </w:rPr>
              <w:t>the</w:t>
            </w:r>
            <w:r>
              <w:rPr>
                <w:b/>
                <w:spacing w:val="-3"/>
              </w:rPr>
              <w:t xml:space="preserve"> </w:t>
            </w:r>
            <w:r>
              <w:rPr>
                <w:b/>
              </w:rPr>
              <w:t>place</w:t>
            </w:r>
            <w:r>
              <w:rPr>
                <w:b/>
                <w:spacing w:val="-2"/>
              </w:rPr>
              <w:t xml:space="preserve"> </w:t>
            </w:r>
            <w:r>
              <w:rPr>
                <w:b/>
              </w:rPr>
              <w:t>of</w:t>
            </w:r>
            <w:r>
              <w:rPr>
                <w:b/>
                <w:spacing w:val="-1"/>
              </w:rPr>
              <w:t xml:space="preserve"> </w:t>
            </w:r>
            <w:r>
              <w:rPr>
                <w:b/>
              </w:rPr>
              <w:t>death.</w:t>
            </w:r>
          </w:p>
          <w:p w:rsidR="00850DA8" w:rsidRDefault="00850DA8">
            <w:pPr>
              <w:pStyle w:val="TableParagraph"/>
              <w:spacing w:before="2"/>
              <w:rPr>
                <w:b/>
                <w:sz w:val="24"/>
              </w:rPr>
            </w:pPr>
          </w:p>
          <w:p w:rsidR="00850DA8" w:rsidRDefault="003D45FD">
            <w:pPr>
              <w:pStyle w:val="TableParagraph"/>
              <w:ind w:left="157" w:right="401"/>
              <w:rPr>
                <w:b/>
              </w:rPr>
            </w:pPr>
            <w:r>
              <w:rPr>
                <w:b/>
              </w:rPr>
              <w:t>The LeDeR programme is using the definition of learning disabilities provided in</w:t>
            </w:r>
            <w:r>
              <w:rPr>
                <w:b/>
                <w:spacing w:val="-59"/>
              </w:rPr>
              <w:t xml:space="preserve"> </w:t>
            </w:r>
            <w:r>
              <w:rPr>
                <w:b/>
              </w:rPr>
              <w:t>the 2001 White Paper "Valuing People". For more information see the briefing</w:t>
            </w:r>
            <w:r>
              <w:rPr>
                <w:b/>
                <w:spacing w:val="1"/>
              </w:rPr>
              <w:t xml:space="preserve"> </w:t>
            </w:r>
            <w:r>
              <w:rPr>
                <w:b/>
              </w:rPr>
              <w:t xml:space="preserve">paper here: </w:t>
            </w:r>
            <w:hyperlink r:id="rId35">
              <w:r>
                <w:rPr>
                  <w:b/>
                  <w:color w:val="0000FF"/>
                  <w:u w:val="single" w:color="0000FF"/>
                </w:rPr>
                <w:t>Briefing paper 1 - What do we mean by learning disabilities (PDF,</w:t>
              </w:r>
            </w:hyperlink>
            <w:r>
              <w:rPr>
                <w:b/>
                <w:color w:val="0000FF"/>
                <w:spacing w:val="1"/>
              </w:rPr>
              <w:t xml:space="preserve"> </w:t>
            </w:r>
            <w:hyperlink r:id="rId36">
              <w:r>
                <w:rPr>
                  <w:b/>
                  <w:color w:val="0000FF"/>
                  <w:u w:val="single" w:color="0000FF"/>
                </w:rPr>
                <w:t>607kB)</w:t>
              </w:r>
            </w:hyperlink>
          </w:p>
        </w:tc>
      </w:tr>
    </w:tbl>
    <w:p w:rsidR="003D45FD" w:rsidRDefault="003D45FD"/>
    <w:p w:rsidR="000E737B" w:rsidRPr="000E737B" w:rsidRDefault="000E737B">
      <w:pPr>
        <w:rPr>
          <w:color w:val="FF0000"/>
          <w:sz w:val="24"/>
          <w:szCs w:val="24"/>
        </w:rPr>
      </w:pPr>
    </w:p>
    <w:sectPr w:rsidR="000E737B" w:rsidRPr="000E737B">
      <w:footerReference w:type="default" r:id="rId37"/>
      <w:pgSz w:w="16840" w:h="11910" w:orient="landscape"/>
      <w:pgMar w:top="1100" w:right="46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50" w:rsidRDefault="00351A50">
      <w:r>
        <w:separator/>
      </w:r>
    </w:p>
  </w:endnote>
  <w:endnote w:type="continuationSeparator" w:id="0">
    <w:p w:rsidR="00351A50" w:rsidRDefault="0035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48" w:rsidRDefault="000D3D48">
    <w:pPr>
      <w:pStyle w:val="BodyText"/>
      <w:spacing w:line="14" w:lineRule="auto"/>
      <w:rPr>
        <w:sz w:val="20"/>
      </w:rPr>
    </w:pPr>
    <w:r>
      <w:rPr>
        <w:noProof/>
        <w:lang w:eastAsia="en-GB"/>
      </w:rPr>
      <mc:AlternateContent>
        <mc:Choice Requires="wps">
          <w:drawing>
            <wp:anchor distT="0" distB="0" distL="114300" distR="114300" simplePos="0" relativeHeight="487201280" behindDoc="1" locked="0" layoutInCell="1" allowOverlap="1" wp14:anchorId="39B3C49A" wp14:editId="11D1CB53">
              <wp:simplePos x="0" y="0"/>
              <wp:positionH relativeFrom="page">
                <wp:posOffset>5924550</wp:posOffset>
              </wp:positionH>
              <wp:positionV relativeFrom="page">
                <wp:posOffset>10077450</wp:posOffset>
              </wp:positionV>
              <wp:extent cx="971550" cy="200025"/>
              <wp:effectExtent l="0" t="0" r="0" b="952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D48" w:rsidRDefault="000D3D48">
                          <w:pPr>
                            <w:spacing w:before="12"/>
                            <w:ind w:left="20"/>
                            <w:rPr>
                              <w:b/>
                              <w:sz w:val="20"/>
                            </w:rPr>
                          </w:pPr>
                          <w:r>
                            <w:rPr>
                              <w:sz w:val="20"/>
                            </w:rPr>
                            <w:t>Page</w:t>
                          </w:r>
                          <w:r>
                            <w:rPr>
                              <w:spacing w:val="-2"/>
                              <w:sz w:val="20"/>
                            </w:rPr>
                            <w:t xml:space="preserve"> </w:t>
                          </w:r>
                          <w:r>
                            <w:fldChar w:fldCharType="begin"/>
                          </w:r>
                          <w:r>
                            <w:rPr>
                              <w:b/>
                              <w:sz w:val="20"/>
                            </w:rPr>
                            <w:instrText xml:space="preserve"> PAGE </w:instrText>
                          </w:r>
                          <w:r>
                            <w:fldChar w:fldCharType="separate"/>
                          </w:r>
                          <w:r w:rsidR="00B23A46">
                            <w:rPr>
                              <w:b/>
                              <w:noProof/>
                              <w:sz w:val="20"/>
                            </w:rPr>
                            <w:t>2</w:t>
                          </w:r>
                          <w:r>
                            <w:fldChar w:fldCharType="end"/>
                          </w:r>
                          <w:r>
                            <w:rPr>
                              <w:b/>
                              <w:spacing w:val="1"/>
                              <w:sz w:val="20"/>
                            </w:rPr>
                            <w:t xml:space="preserve"> </w:t>
                          </w:r>
                          <w:r>
                            <w:rPr>
                              <w:sz w:val="20"/>
                            </w:rPr>
                            <w:t xml:space="preserve">of </w:t>
                          </w:r>
                          <w:r>
                            <w:rPr>
                              <w:b/>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3C49A" id="_x0000_t202" coordsize="21600,21600" o:spt="202" path="m,l,21600r21600,l21600,xe">
              <v:stroke joinstyle="miter"/>
              <v:path gradientshapeok="t" o:connecttype="rect"/>
            </v:shapetype>
            <v:shape id="docshape1" o:spid="_x0000_s1026" type="#_x0000_t202" style="position:absolute;margin-left:466.5pt;margin-top:793.5pt;width:76.5pt;height:15.7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" filled="f" stroked="f">
              <v:textbox inset="0,0,0,0">
                <w:txbxContent>
                  <w:p w:rsidR="000D3D48" w:rsidRDefault="000D3D48">
                    <w:pPr>
                      <w:spacing w:before="12"/>
                      <w:ind w:left="20"/>
                      <w:rPr>
                        <w:b/>
                        <w:sz w:val="20"/>
                      </w:rPr>
                    </w:pPr>
                    <w:r>
                      <w:rPr>
                        <w:sz w:val="20"/>
                      </w:rPr>
                      <w:t>Page</w:t>
                    </w:r>
                    <w:r>
                      <w:rPr>
                        <w:spacing w:val="-2"/>
                        <w:sz w:val="20"/>
                      </w:rPr>
                      <w:t xml:space="preserve"> </w:t>
                    </w:r>
                    <w:r>
                      <w:fldChar w:fldCharType="begin"/>
                    </w:r>
                    <w:r>
                      <w:rPr>
                        <w:b/>
                        <w:sz w:val="20"/>
                      </w:rPr>
                      <w:instrText xml:space="preserve"> PAGE </w:instrText>
                    </w:r>
                    <w:r>
                      <w:fldChar w:fldCharType="separate"/>
                    </w:r>
                    <w:r w:rsidR="00B23A46">
                      <w:rPr>
                        <w:b/>
                        <w:noProof/>
                        <w:sz w:val="20"/>
                      </w:rPr>
                      <w:t>2</w:t>
                    </w:r>
                    <w:r>
                      <w:fldChar w:fldCharType="end"/>
                    </w:r>
                    <w:r>
                      <w:rPr>
                        <w:b/>
                        <w:spacing w:val="1"/>
                        <w:sz w:val="20"/>
                      </w:rPr>
                      <w:t xml:space="preserve"> </w:t>
                    </w:r>
                    <w:r>
                      <w:rPr>
                        <w:sz w:val="20"/>
                      </w:rPr>
                      <w:t xml:space="preserve">of </w:t>
                    </w:r>
                    <w:r>
                      <w:rPr>
                        <w:b/>
                        <w:sz w:val="20"/>
                      </w:rPr>
                      <w:t>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48" w:rsidRDefault="000D3D48">
    <w:pPr>
      <w:pStyle w:val="BodyText"/>
      <w:spacing w:line="14" w:lineRule="auto"/>
      <w:rPr>
        <w:sz w:val="20"/>
      </w:rPr>
    </w:pPr>
    <w:r>
      <w:rPr>
        <w:noProof/>
        <w:lang w:eastAsia="en-GB"/>
      </w:rPr>
      <mc:AlternateContent>
        <mc:Choice Requires="wps">
          <w:drawing>
            <wp:anchor distT="0" distB="0" distL="114300" distR="114300" simplePos="0" relativeHeight="487201792" behindDoc="1" locked="0" layoutInCell="1" allowOverlap="1" wp14:anchorId="408A1366" wp14:editId="5ED2C275">
              <wp:simplePos x="0" y="0"/>
              <wp:positionH relativeFrom="page">
                <wp:posOffset>6148705</wp:posOffset>
              </wp:positionH>
              <wp:positionV relativeFrom="page">
                <wp:posOffset>10081895</wp:posOffset>
              </wp:positionV>
              <wp:extent cx="815340" cy="167005"/>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D48" w:rsidRDefault="000D3D48">
                          <w:pPr>
                            <w:spacing w:before="12"/>
                            <w:ind w:left="20"/>
                            <w:rPr>
                              <w:b/>
                              <w:sz w:val="20"/>
                            </w:rPr>
                          </w:pPr>
                          <w:r>
                            <w:rPr>
                              <w:sz w:val="20"/>
                            </w:rPr>
                            <w:t>Page</w:t>
                          </w:r>
                          <w:r>
                            <w:rPr>
                              <w:spacing w:val="-4"/>
                              <w:sz w:val="20"/>
                            </w:rPr>
                            <w:t xml:space="preserve"> </w:t>
                          </w:r>
                          <w:r>
                            <w:fldChar w:fldCharType="begin"/>
                          </w:r>
                          <w:r>
                            <w:rPr>
                              <w:b/>
                              <w:sz w:val="20"/>
                            </w:rPr>
                            <w:instrText xml:space="preserve"> PAGE </w:instrText>
                          </w:r>
                          <w:r>
                            <w:fldChar w:fldCharType="separate"/>
                          </w:r>
                          <w:r w:rsidR="00B23A46">
                            <w:rPr>
                              <w:b/>
                              <w:noProof/>
                              <w:sz w:val="20"/>
                            </w:rPr>
                            <w:t>20</w:t>
                          </w:r>
                          <w:r>
                            <w:fldChar w:fldCharType="end"/>
                          </w:r>
                          <w:r>
                            <w:rPr>
                              <w:b/>
                              <w:spacing w:val="-1"/>
                              <w:sz w:val="20"/>
                            </w:rPr>
                            <w:t xml:space="preserve"> </w:t>
                          </w:r>
                          <w:r>
                            <w:rPr>
                              <w:sz w:val="20"/>
                            </w:rPr>
                            <w:t>of</w:t>
                          </w:r>
                          <w:r>
                            <w:rPr>
                              <w:spacing w:val="-1"/>
                              <w:sz w:val="20"/>
                            </w:rPr>
                            <w:t xml:space="preserve"> </w:t>
                          </w:r>
                          <w:r>
                            <w:rPr>
                              <w:b/>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A1366" id="_x0000_t202" coordsize="21600,21600" o:spt="202" path="m,l,21600r21600,l21600,xe">
              <v:stroke joinstyle="miter"/>
              <v:path gradientshapeok="t" o:connecttype="rect"/>
            </v:shapetype>
            <v:shape id="docshape21" o:spid="_x0000_s1027" type="#_x0000_t202" style="position:absolute;margin-left:484.15pt;margin-top:793.85pt;width:64.2pt;height:13.1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" filled="f" stroked="f">
              <v:textbox inset="0,0,0,0">
                <w:txbxContent>
                  <w:p w:rsidR="000D3D48" w:rsidRDefault="000D3D48">
                    <w:pPr>
                      <w:spacing w:before="12"/>
                      <w:ind w:left="20"/>
                      <w:rPr>
                        <w:b/>
                        <w:sz w:val="20"/>
                      </w:rPr>
                    </w:pPr>
                    <w:r>
                      <w:rPr>
                        <w:sz w:val="20"/>
                      </w:rPr>
                      <w:t>Page</w:t>
                    </w:r>
                    <w:r>
                      <w:rPr>
                        <w:spacing w:val="-4"/>
                        <w:sz w:val="20"/>
                      </w:rPr>
                      <w:t xml:space="preserve"> </w:t>
                    </w:r>
                    <w:r>
                      <w:fldChar w:fldCharType="begin"/>
                    </w:r>
                    <w:r>
                      <w:rPr>
                        <w:b/>
                        <w:sz w:val="20"/>
                      </w:rPr>
                      <w:instrText xml:space="preserve"> PAGE </w:instrText>
                    </w:r>
                    <w:r>
                      <w:fldChar w:fldCharType="separate"/>
                    </w:r>
                    <w:r w:rsidR="00B23A46">
                      <w:rPr>
                        <w:b/>
                        <w:noProof/>
                        <w:sz w:val="20"/>
                      </w:rPr>
                      <w:t>20</w:t>
                    </w:r>
                    <w:r>
                      <w:fldChar w:fldCharType="end"/>
                    </w:r>
                    <w:r>
                      <w:rPr>
                        <w:b/>
                        <w:spacing w:val="-1"/>
                        <w:sz w:val="20"/>
                      </w:rPr>
                      <w:t xml:space="preserve"> </w:t>
                    </w:r>
                    <w:r>
                      <w:rPr>
                        <w:sz w:val="20"/>
                      </w:rPr>
                      <w:t>of</w:t>
                    </w:r>
                    <w:r>
                      <w:rPr>
                        <w:spacing w:val="-1"/>
                        <w:sz w:val="20"/>
                      </w:rPr>
                      <w:t xml:space="preserve"> </w:t>
                    </w:r>
                    <w:r>
                      <w:rPr>
                        <w:b/>
                        <w:sz w:val="20"/>
                      </w:rPr>
                      <w:t>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48" w:rsidRDefault="000D3D4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48" w:rsidRDefault="000D3D4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48" w:rsidRDefault="000D3D4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50" w:rsidRDefault="00351A50">
      <w:r>
        <w:separator/>
      </w:r>
    </w:p>
  </w:footnote>
  <w:footnote w:type="continuationSeparator" w:id="0">
    <w:p w:rsidR="00351A50" w:rsidRDefault="00351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420D"/>
    <w:multiLevelType w:val="hybridMultilevel"/>
    <w:tmpl w:val="48D6C6B0"/>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 w15:restartNumberingAfterBreak="0">
    <w:nsid w:val="0925010F"/>
    <w:multiLevelType w:val="hybridMultilevel"/>
    <w:tmpl w:val="8E7A8278"/>
    <w:lvl w:ilvl="0" w:tplc="DD022AD8">
      <w:numFmt w:val="bullet"/>
      <w:lvlText w:val=""/>
      <w:lvlJc w:val="left"/>
      <w:pPr>
        <w:ind w:left="777" w:hanging="366"/>
      </w:pPr>
      <w:rPr>
        <w:rFonts w:ascii="Symbol" w:eastAsia="Symbol" w:hAnsi="Symbol" w:cs="Symbol" w:hint="default"/>
        <w:b w:val="0"/>
        <w:bCs w:val="0"/>
        <w:i w:val="0"/>
        <w:iCs w:val="0"/>
        <w:w w:val="100"/>
        <w:sz w:val="24"/>
        <w:szCs w:val="24"/>
        <w:lang w:val="en-GB" w:eastAsia="en-US" w:bidi="ar-SA"/>
      </w:rPr>
    </w:lvl>
    <w:lvl w:ilvl="1" w:tplc="079E9AFE">
      <w:numFmt w:val="bullet"/>
      <w:lvlText w:val=""/>
      <w:lvlJc w:val="left"/>
      <w:pPr>
        <w:ind w:left="1518" w:hanging="310"/>
      </w:pPr>
      <w:rPr>
        <w:rFonts w:ascii="Symbol" w:eastAsia="Symbol" w:hAnsi="Symbol" w:cs="Symbol" w:hint="default"/>
        <w:b w:val="0"/>
        <w:bCs w:val="0"/>
        <w:i w:val="0"/>
        <w:iCs w:val="0"/>
        <w:w w:val="100"/>
        <w:sz w:val="24"/>
        <w:szCs w:val="24"/>
        <w:lang w:val="en-GB" w:eastAsia="en-US" w:bidi="ar-SA"/>
      </w:rPr>
    </w:lvl>
    <w:lvl w:ilvl="2" w:tplc="9D2051EC">
      <w:numFmt w:val="bullet"/>
      <w:lvlText w:val="•"/>
      <w:lvlJc w:val="left"/>
      <w:pPr>
        <w:ind w:left="2180" w:hanging="310"/>
      </w:pPr>
      <w:rPr>
        <w:rFonts w:hint="default"/>
        <w:lang w:val="en-GB" w:eastAsia="en-US" w:bidi="ar-SA"/>
      </w:rPr>
    </w:lvl>
    <w:lvl w:ilvl="3" w:tplc="402C5FFE">
      <w:numFmt w:val="bullet"/>
      <w:lvlText w:val="•"/>
      <w:lvlJc w:val="left"/>
      <w:pPr>
        <w:ind w:left="2840" w:hanging="310"/>
      </w:pPr>
      <w:rPr>
        <w:rFonts w:hint="default"/>
        <w:lang w:val="en-GB" w:eastAsia="en-US" w:bidi="ar-SA"/>
      </w:rPr>
    </w:lvl>
    <w:lvl w:ilvl="4" w:tplc="1FC66EA0">
      <w:numFmt w:val="bullet"/>
      <w:lvlText w:val="•"/>
      <w:lvlJc w:val="left"/>
      <w:pPr>
        <w:ind w:left="3500" w:hanging="310"/>
      </w:pPr>
      <w:rPr>
        <w:rFonts w:hint="default"/>
        <w:lang w:val="en-GB" w:eastAsia="en-US" w:bidi="ar-SA"/>
      </w:rPr>
    </w:lvl>
    <w:lvl w:ilvl="5" w:tplc="6D3274CE">
      <w:numFmt w:val="bullet"/>
      <w:lvlText w:val="•"/>
      <w:lvlJc w:val="left"/>
      <w:pPr>
        <w:ind w:left="4160" w:hanging="310"/>
      </w:pPr>
      <w:rPr>
        <w:rFonts w:hint="default"/>
        <w:lang w:val="en-GB" w:eastAsia="en-US" w:bidi="ar-SA"/>
      </w:rPr>
    </w:lvl>
    <w:lvl w:ilvl="6" w:tplc="9B466374">
      <w:numFmt w:val="bullet"/>
      <w:lvlText w:val="•"/>
      <w:lvlJc w:val="left"/>
      <w:pPr>
        <w:ind w:left="4820" w:hanging="310"/>
      </w:pPr>
      <w:rPr>
        <w:rFonts w:hint="default"/>
        <w:lang w:val="en-GB" w:eastAsia="en-US" w:bidi="ar-SA"/>
      </w:rPr>
    </w:lvl>
    <w:lvl w:ilvl="7" w:tplc="BBB20E5E">
      <w:numFmt w:val="bullet"/>
      <w:lvlText w:val="•"/>
      <w:lvlJc w:val="left"/>
      <w:pPr>
        <w:ind w:left="5480" w:hanging="310"/>
      </w:pPr>
      <w:rPr>
        <w:rFonts w:hint="default"/>
        <w:lang w:val="en-GB" w:eastAsia="en-US" w:bidi="ar-SA"/>
      </w:rPr>
    </w:lvl>
    <w:lvl w:ilvl="8" w:tplc="7C0A170A">
      <w:numFmt w:val="bullet"/>
      <w:lvlText w:val="•"/>
      <w:lvlJc w:val="left"/>
      <w:pPr>
        <w:ind w:left="6140" w:hanging="310"/>
      </w:pPr>
      <w:rPr>
        <w:rFonts w:hint="default"/>
        <w:lang w:val="en-GB" w:eastAsia="en-US" w:bidi="ar-SA"/>
      </w:rPr>
    </w:lvl>
  </w:abstractNum>
  <w:abstractNum w:abstractNumId="2" w15:restartNumberingAfterBreak="0">
    <w:nsid w:val="0C733747"/>
    <w:multiLevelType w:val="hybridMultilevel"/>
    <w:tmpl w:val="DD441F5C"/>
    <w:lvl w:ilvl="0" w:tplc="55E806B4">
      <w:start w:val="1"/>
      <w:numFmt w:val="decimal"/>
      <w:lvlText w:val="(%1)"/>
      <w:lvlJc w:val="left"/>
      <w:pPr>
        <w:ind w:left="2260" w:hanging="869"/>
      </w:pPr>
      <w:rPr>
        <w:rFonts w:ascii="Arial" w:eastAsia="Arial" w:hAnsi="Arial" w:cs="Arial" w:hint="default"/>
        <w:b w:val="0"/>
        <w:bCs w:val="0"/>
        <w:i w:val="0"/>
        <w:iCs w:val="0"/>
        <w:w w:val="99"/>
        <w:sz w:val="24"/>
        <w:szCs w:val="24"/>
        <w:lang w:val="en-GB" w:eastAsia="en-US" w:bidi="ar-SA"/>
      </w:rPr>
    </w:lvl>
    <w:lvl w:ilvl="1" w:tplc="7F8C9374">
      <w:start w:val="1"/>
      <w:numFmt w:val="lowerLetter"/>
      <w:lvlText w:val="(%2)"/>
      <w:lvlJc w:val="left"/>
      <w:pPr>
        <w:ind w:left="2980" w:hanging="867"/>
      </w:pPr>
      <w:rPr>
        <w:rFonts w:ascii="Arial" w:eastAsia="Arial" w:hAnsi="Arial" w:cs="Arial" w:hint="default"/>
        <w:b w:val="0"/>
        <w:bCs w:val="0"/>
        <w:i w:val="0"/>
        <w:iCs w:val="0"/>
        <w:w w:val="99"/>
        <w:sz w:val="24"/>
        <w:szCs w:val="24"/>
        <w:lang w:val="en-GB" w:eastAsia="en-US" w:bidi="ar-SA"/>
      </w:rPr>
    </w:lvl>
    <w:lvl w:ilvl="2" w:tplc="6494E19E">
      <w:numFmt w:val="bullet"/>
      <w:lvlText w:val="•"/>
      <w:lvlJc w:val="left"/>
      <w:pPr>
        <w:ind w:left="3080" w:hanging="867"/>
      </w:pPr>
      <w:rPr>
        <w:rFonts w:hint="default"/>
        <w:lang w:val="en-GB" w:eastAsia="en-US" w:bidi="ar-SA"/>
      </w:rPr>
    </w:lvl>
    <w:lvl w:ilvl="3" w:tplc="03566D5E">
      <w:numFmt w:val="bullet"/>
      <w:lvlText w:val="•"/>
      <w:lvlJc w:val="left"/>
      <w:pPr>
        <w:ind w:left="4065" w:hanging="867"/>
      </w:pPr>
      <w:rPr>
        <w:rFonts w:hint="default"/>
        <w:lang w:val="en-GB" w:eastAsia="en-US" w:bidi="ar-SA"/>
      </w:rPr>
    </w:lvl>
    <w:lvl w:ilvl="4" w:tplc="2C1A65C2">
      <w:numFmt w:val="bullet"/>
      <w:lvlText w:val="•"/>
      <w:lvlJc w:val="left"/>
      <w:pPr>
        <w:ind w:left="5051" w:hanging="867"/>
      </w:pPr>
      <w:rPr>
        <w:rFonts w:hint="default"/>
        <w:lang w:val="en-GB" w:eastAsia="en-US" w:bidi="ar-SA"/>
      </w:rPr>
    </w:lvl>
    <w:lvl w:ilvl="5" w:tplc="5AC22992">
      <w:numFmt w:val="bullet"/>
      <w:lvlText w:val="•"/>
      <w:lvlJc w:val="left"/>
      <w:pPr>
        <w:ind w:left="6037" w:hanging="867"/>
      </w:pPr>
      <w:rPr>
        <w:rFonts w:hint="default"/>
        <w:lang w:val="en-GB" w:eastAsia="en-US" w:bidi="ar-SA"/>
      </w:rPr>
    </w:lvl>
    <w:lvl w:ilvl="6" w:tplc="545CB4BA">
      <w:numFmt w:val="bullet"/>
      <w:lvlText w:val="•"/>
      <w:lvlJc w:val="left"/>
      <w:pPr>
        <w:ind w:left="7023" w:hanging="867"/>
      </w:pPr>
      <w:rPr>
        <w:rFonts w:hint="default"/>
        <w:lang w:val="en-GB" w:eastAsia="en-US" w:bidi="ar-SA"/>
      </w:rPr>
    </w:lvl>
    <w:lvl w:ilvl="7" w:tplc="F1DE64FE">
      <w:numFmt w:val="bullet"/>
      <w:lvlText w:val="•"/>
      <w:lvlJc w:val="left"/>
      <w:pPr>
        <w:ind w:left="8009" w:hanging="867"/>
      </w:pPr>
      <w:rPr>
        <w:rFonts w:hint="default"/>
        <w:lang w:val="en-GB" w:eastAsia="en-US" w:bidi="ar-SA"/>
      </w:rPr>
    </w:lvl>
    <w:lvl w:ilvl="8" w:tplc="D9D6A766">
      <w:numFmt w:val="bullet"/>
      <w:lvlText w:val="•"/>
      <w:lvlJc w:val="left"/>
      <w:pPr>
        <w:ind w:left="8994" w:hanging="867"/>
      </w:pPr>
      <w:rPr>
        <w:rFonts w:hint="default"/>
        <w:lang w:val="en-GB" w:eastAsia="en-US" w:bidi="ar-SA"/>
      </w:rPr>
    </w:lvl>
  </w:abstractNum>
  <w:abstractNum w:abstractNumId="3" w15:restartNumberingAfterBreak="0">
    <w:nsid w:val="1375287C"/>
    <w:multiLevelType w:val="hybridMultilevel"/>
    <w:tmpl w:val="B2AE3000"/>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4" w15:restartNumberingAfterBreak="0">
    <w:nsid w:val="1EE03C91"/>
    <w:multiLevelType w:val="hybridMultilevel"/>
    <w:tmpl w:val="A5A09D44"/>
    <w:lvl w:ilvl="0" w:tplc="B044CC90">
      <w:numFmt w:val="bullet"/>
      <w:lvlText w:val=""/>
      <w:lvlJc w:val="left"/>
      <w:pPr>
        <w:ind w:left="849" w:hanging="438"/>
      </w:pPr>
      <w:rPr>
        <w:rFonts w:ascii="Symbol" w:eastAsia="Symbol" w:hAnsi="Symbol" w:cs="Symbol" w:hint="default"/>
        <w:b w:val="0"/>
        <w:bCs w:val="0"/>
        <w:i w:val="0"/>
        <w:iCs w:val="0"/>
        <w:w w:val="100"/>
        <w:sz w:val="24"/>
        <w:szCs w:val="24"/>
        <w:lang w:val="en-GB" w:eastAsia="en-US" w:bidi="ar-SA"/>
      </w:rPr>
    </w:lvl>
    <w:lvl w:ilvl="1" w:tplc="51EC4EDA">
      <w:numFmt w:val="bullet"/>
      <w:lvlText w:val="•"/>
      <w:lvlJc w:val="left"/>
      <w:pPr>
        <w:ind w:left="1502" w:hanging="438"/>
      </w:pPr>
      <w:rPr>
        <w:rFonts w:hint="default"/>
        <w:lang w:val="en-GB" w:eastAsia="en-US" w:bidi="ar-SA"/>
      </w:rPr>
    </w:lvl>
    <w:lvl w:ilvl="2" w:tplc="75885F5C">
      <w:numFmt w:val="bullet"/>
      <w:lvlText w:val="•"/>
      <w:lvlJc w:val="left"/>
      <w:pPr>
        <w:ind w:left="2164" w:hanging="438"/>
      </w:pPr>
      <w:rPr>
        <w:rFonts w:hint="default"/>
        <w:lang w:val="en-GB" w:eastAsia="en-US" w:bidi="ar-SA"/>
      </w:rPr>
    </w:lvl>
    <w:lvl w:ilvl="3" w:tplc="C4E646C6">
      <w:numFmt w:val="bullet"/>
      <w:lvlText w:val="•"/>
      <w:lvlJc w:val="left"/>
      <w:pPr>
        <w:ind w:left="2826" w:hanging="438"/>
      </w:pPr>
      <w:rPr>
        <w:rFonts w:hint="default"/>
        <w:lang w:val="en-GB" w:eastAsia="en-US" w:bidi="ar-SA"/>
      </w:rPr>
    </w:lvl>
    <w:lvl w:ilvl="4" w:tplc="A8C887FE">
      <w:numFmt w:val="bullet"/>
      <w:lvlText w:val="•"/>
      <w:lvlJc w:val="left"/>
      <w:pPr>
        <w:ind w:left="3488" w:hanging="438"/>
      </w:pPr>
      <w:rPr>
        <w:rFonts w:hint="default"/>
        <w:lang w:val="en-GB" w:eastAsia="en-US" w:bidi="ar-SA"/>
      </w:rPr>
    </w:lvl>
    <w:lvl w:ilvl="5" w:tplc="A6082E9E">
      <w:numFmt w:val="bullet"/>
      <w:lvlText w:val="•"/>
      <w:lvlJc w:val="left"/>
      <w:pPr>
        <w:ind w:left="4150" w:hanging="438"/>
      </w:pPr>
      <w:rPr>
        <w:rFonts w:hint="default"/>
        <w:lang w:val="en-GB" w:eastAsia="en-US" w:bidi="ar-SA"/>
      </w:rPr>
    </w:lvl>
    <w:lvl w:ilvl="6" w:tplc="B9187046">
      <w:numFmt w:val="bullet"/>
      <w:lvlText w:val="•"/>
      <w:lvlJc w:val="left"/>
      <w:pPr>
        <w:ind w:left="4812" w:hanging="438"/>
      </w:pPr>
      <w:rPr>
        <w:rFonts w:hint="default"/>
        <w:lang w:val="en-GB" w:eastAsia="en-US" w:bidi="ar-SA"/>
      </w:rPr>
    </w:lvl>
    <w:lvl w:ilvl="7" w:tplc="CCDCA81A">
      <w:numFmt w:val="bullet"/>
      <w:lvlText w:val="•"/>
      <w:lvlJc w:val="left"/>
      <w:pPr>
        <w:ind w:left="5474" w:hanging="438"/>
      </w:pPr>
      <w:rPr>
        <w:rFonts w:hint="default"/>
        <w:lang w:val="en-GB" w:eastAsia="en-US" w:bidi="ar-SA"/>
      </w:rPr>
    </w:lvl>
    <w:lvl w:ilvl="8" w:tplc="96D05932">
      <w:numFmt w:val="bullet"/>
      <w:lvlText w:val="•"/>
      <w:lvlJc w:val="left"/>
      <w:pPr>
        <w:ind w:left="6136" w:hanging="438"/>
      </w:pPr>
      <w:rPr>
        <w:rFonts w:hint="default"/>
        <w:lang w:val="en-GB" w:eastAsia="en-US" w:bidi="ar-SA"/>
      </w:rPr>
    </w:lvl>
  </w:abstractNum>
  <w:abstractNum w:abstractNumId="5" w15:restartNumberingAfterBreak="0">
    <w:nsid w:val="1FF65A72"/>
    <w:multiLevelType w:val="hybridMultilevel"/>
    <w:tmpl w:val="4760C1C4"/>
    <w:lvl w:ilvl="0" w:tplc="F0603D68">
      <w:numFmt w:val="bullet"/>
      <w:lvlText w:val=""/>
      <w:lvlJc w:val="left"/>
      <w:pPr>
        <w:ind w:left="849" w:hanging="438"/>
      </w:pPr>
      <w:rPr>
        <w:rFonts w:ascii="Symbol" w:eastAsia="Symbol" w:hAnsi="Symbol" w:cs="Symbol" w:hint="default"/>
        <w:b w:val="0"/>
        <w:bCs w:val="0"/>
        <w:i w:val="0"/>
        <w:iCs w:val="0"/>
        <w:w w:val="100"/>
        <w:sz w:val="24"/>
        <w:szCs w:val="24"/>
        <w:lang w:val="en-GB" w:eastAsia="en-US" w:bidi="ar-SA"/>
      </w:rPr>
    </w:lvl>
    <w:lvl w:ilvl="1" w:tplc="3E98D58E">
      <w:numFmt w:val="bullet"/>
      <w:lvlText w:val="•"/>
      <w:lvlJc w:val="left"/>
      <w:pPr>
        <w:ind w:left="1502" w:hanging="438"/>
      </w:pPr>
      <w:rPr>
        <w:rFonts w:hint="default"/>
        <w:lang w:val="en-GB" w:eastAsia="en-US" w:bidi="ar-SA"/>
      </w:rPr>
    </w:lvl>
    <w:lvl w:ilvl="2" w:tplc="518A6A5C">
      <w:numFmt w:val="bullet"/>
      <w:lvlText w:val="•"/>
      <w:lvlJc w:val="left"/>
      <w:pPr>
        <w:ind w:left="2164" w:hanging="438"/>
      </w:pPr>
      <w:rPr>
        <w:rFonts w:hint="default"/>
        <w:lang w:val="en-GB" w:eastAsia="en-US" w:bidi="ar-SA"/>
      </w:rPr>
    </w:lvl>
    <w:lvl w:ilvl="3" w:tplc="A3568DCE">
      <w:numFmt w:val="bullet"/>
      <w:lvlText w:val="•"/>
      <w:lvlJc w:val="left"/>
      <w:pPr>
        <w:ind w:left="2826" w:hanging="438"/>
      </w:pPr>
      <w:rPr>
        <w:rFonts w:hint="default"/>
        <w:lang w:val="en-GB" w:eastAsia="en-US" w:bidi="ar-SA"/>
      </w:rPr>
    </w:lvl>
    <w:lvl w:ilvl="4" w:tplc="C0D077DA">
      <w:numFmt w:val="bullet"/>
      <w:lvlText w:val="•"/>
      <w:lvlJc w:val="left"/>
      <w:pPr>
        <w:ind w:left="3488" w:hanging="438"/>
      </w:pPr>
      <w:rPr>
        <w:rFonts w:hint="default"/>
        <w:lang w:val="en-GB" w:eastAsia="en-US" w:bidi="ar-SA"/>
      </w:rPr>
    </w:lvl>
    <w:lvl w:ilvl="5" w:tplc="56E6079A">
      <w:numFmt w:val="bullet"/>
      <w:lvlText w:val="•"/>
      <w:lvlJc w:val="left"/>
      <w:pPr>
        <w:ind w:left="4150" w:hanging="438"/>
      </w:pPr>
      <w:rPr>
        <w:rFonts w:hint="default"/>
        <w:lang w:val="en-GB" w:eastAsia="en-US" w:bidi="ar-SA"/>
      </w:rPr>
    </w:lvl>
    <w:lvl w:ilvl="6" w:tplc="E1F4F1FE">
      <w:numFmt w:val="bullet"/>
      <w:lvlText w:val="•"/>
      <w:lvlJc w:val="left"/>
      <w:pPr>
        <w:ind w:left="4812" w:hanging="438"/>
      </w:pPr>
      <w:rPr>
        <w:rFonts w:hint="default"/>
        <w:lang w:val="en-GB" w:eastAsia="en-US" w:bidi="ar-SA"/>
      </w:rPr>
    </w:lvl>
    <w:lvl w:ilvl="7" w:tplc="3FCE2BF4">
      <w:numFmt w:val="bullet"/>
      <w:lvlText w:val="•"/>
      <w:lvlJc w:val="left"/>
      <w:pPr>
        <w:ind w:left="5474" w:hanging="438"/>
      </w:pPr>
      <w:rPr>
        <w:rFonts w:hint="default"/>
        <w:lang w:val="en-GB" w:eastAsia="en-US" w:bidi="ar-SA"/>
      </w:rPr>
    </w:lvl>
    <w:lvl w:ilvl="8" w:tplc="94142ABE">
      <w:numFmt w:val="bullet"/>
      <w:lvlText w:val="•"/>
      <w:lvlJc w:val="left"/>
      <w:pPr>
        <w:ind w:left="6136" w:hanging="438"/>
      </w:pPr>
      <w:rPr>
        <w:rFonts w:hint="default"/>
        <w:lang w:val="en-GB" w:eastAsia="en-US" w:bidi="ar-SA"/>
      </w:rPr>
    </w:lvl>
  </w:abstractNum>
  <w:abstractNum w:abstractNumId="6" w15:restartNumberingAfterBreak="0">
    <w:nsid w:val="21FA1A3C"/>
    <w:multiLevelType w:val="hybridMultilevel"/>
    <w:tmpl w:val="28BE4B60"/>
    <w:lvl w:ilvl="0" w:tplc="15CA2B40">
      <w:numFmt w:val="bullet"/>
      <w:lvlText w:val=""/>
      <w:lvlJc w:val="left"/>
      <w:pPr>
        <w:ind w:left="909" w:hanging="438"/>
      </w:pPr>
      <w:rPr>
        <w:rFonts w:ascii="Symbol" w:eastAsia="Symbol" w:hAnsi="Symbol" w:cs="Symbol" w:hint="default"/>
        <w:b w:val="0"/>
        <w:bCs w:val="0"/>
        <w:i w:val="0"/>
        <w:iCs w:val="0"/>
        <w:w w:val="100"/>
        <w:sz w:val="24"/>
        <w:szCs w:val="24"/>
        <w:lang w:val="en-GB" w:eastAsia="en-US" w:bidi="ar-SA"/>
      </w:rPr>
    </w:lvl>
    <w:lvl w:ilvl="1" w:tplc="98E630CE">
      <w:numFmt w:val="bullet"/>
      <w:lvlText w:val="•"/>
      <w:lvlJc w:val="left"/>
      <w:pPr>
        <w:ind w:left="1556" w:hanging="438"/>
      </w:pPr>
      <w:rPr>
        <w:rFonts w:hint="default"/>
        <w:lang w:val="en-GB" w:eastAsia="en-US" w:bidi="ar-SA"/>
      </w:rPr>
    </w:lvl>
    <w:lvl w:ilvl="2" w:tplc="A550606E">
      <w:numFmt w:val="bullet"/>
      <w:lvlText w:val="•"/>
      <w:lvlJc w:val="left"/>
      <w:pPr>
        <w:ind w:left="2212" w:hanging="438"/>
      </w:pPr>
      <w:rPr>
        <w:rFonts w:hint="default"/>
        <w:lang w:val="en-GB" w:eastAsia="en-US" w:bidi="ar-SA"/>
      </w:rPr>
    </w:lvl>
    <w:lvl w:ilvl="3" w:tplc="C0AACEB8">
      <w:numFmt w:val="bullet"/>
      <w:lvlText w:val="•"/>
      <w:lvlJc w:val="left"/>
      <w:pPr>
        <w:ind w:left="2868" w:hanging="438"/>
      </w:pPr>
      <w:rPr>
        <w:rFonts w:hint="default"/>
        <w:lang w:val="en-GB" w:eastAsia="en-US" w:bidi="ar-SA"/>
      </w:rPr>
    </w:lvl>
    <w:lvl w:ilvl="4" w:tplc="153ABB54">
      <w:numFmt w:val="bullet"/>
      <w:lvlText w:val="•"/>
      <w:lvlJc w:val="left"/>
      <w:pPr>
        <w:ind w:left="3524" w:hanging="438"/>
      </w:pPr>
      <w:rPr>
        <w:rFonts w:hint="default"/>
        <w:lang w:val="en-GB" w:eastAsia="en-US" w:bidi="ar-SA"/>
      </w:rPr>
    </w:lvl>
    <w:lvl w:ilvl="5" w:tplc="1CE29528">
      <w:numFmt w:val="bullet"/>
      <w:lvlText w:val="•"/>
      <w:lvlJc w:val="left"/>
      <w:pPr>
        <w:ind w:left="4180" w:hanging="438"/>
      </w:pPr>
      <w:rPr>
        <w:rFonts w:hint="default"/>
        <w:lang w:val="en-GB" w:eastAsia="en-US" w:bidi="ar-SA"/>
      </w:rPr>
    </w:lvl>
    <w:lvl w:ilvl="6" w:tplc="B08A3B66">
      <w:numFmt w:val="bullet"/>
      <w:lvlText w:val="•"/>
      <w:lvlJc w:val="left"/>
      <w:pPr>
        <w:ind w:left="4836" w:hanging="438"/>
      </w:pPr>
      <w:rPr>
        <w:rFonts w:hint="default"/>
        <w:lang w:val="en-GB" w:eastAsia="en-US" w:bidi="ar-SA"/>
      </w:rPr>
    </w:lvl>
    <w:lvl w:ilvl="7" w:tplc="1368001C">
      <w:numFmt w:val="bullet"/>
      <w:lvlText w:val="•"/>
      <w:lvlJc w:val="left"/>
      <w:pPr>
        <w:ind w:left="5492" w:hanging="438"/>
      </w:pPr>
      <w:rPr>
        <w:rFonts w:hint="default"/>
        <w:lang w:val="en-GB" w:eastAsia="en-US" w:bidi="ar-SA"/>
      </w:rPr>
    </w:lvl>
    <w:lvl w:ilvl="8" w:tplc="B186F7C4">
      <w:numFmt w:val="bullet"/>
      <w:lvlText w:val="•"/>
      <w:lvlJc w:val="left"/>
      <w:pPr>
        <w:ind w:left="6148" w:hanging="438"/>
      </w:pPr>
      <w:rPr>
        <w:rFonts w:hint="default"/>
        <w:lang w:val="en-GB" w:eastAsia="en-US" w:bidi="ar-SA"/>
      </w:rPr>
    </w:lvl>
  </w:abstractNum>
  <w:abstractNum w:abstractNumId="7" w15:restartNumberingAfterBreak="0">
    <w:nsid w:val="269E3E2D"/>
    <w:multiLevelType w:val="hybridMultilevel"/>
    <w:tmpl w:val="1CDED6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9F00E3B"/>
    <w:multiLevelType w:val="hybridMultilevel"/>
    <w:tmpl w:val="5EE61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A11A8"/>
    <w:multiLevelType w:val="hybridMultilevel"/>
    <w:tmpl w:val="33EE7DC0"/>
    <w:lvl w:ilvl="0" w:tplc="8C6EC930">
      <w:numFmt w:val="bullet"/>
      <w:lvlText w:val=""/>
      <w:lvlJc w:val="left"/>
      <w:pPr>
        <w:ind w:left="1672" w:hanging="360"/>
      </w:pPr>
      <w:rPr>
        <w:rFonts w:ascii="Symbol" w:eastAsia="Symbol" w:hAnsi="Symbol" w:cs="Symbol" w:hint="default"/>
        <w:b/>
        <w:bCs/>
        <w:i w:val="0"/>
        <w:iCs w:val="0"/>
        <w:w w:val="99"/>
        <w:sz w:val="24"/>
        <w:szCs w:val="24"/>
        <w:lang w:val="en-GB" w:eastAsia="en-US" w:bidi="ar-SA"/>
      </w:rPr>
    </w:lvl>
    <w:lvl w:ilvl="1" w:tplc="D7348F82">
      <w:numFmt w:val="bullet"/>
      <w:lvlText w:val="•"/>
      <w:lvlJc w:val="left"/>
      <w:pPr>
        <w:ind w:left="2608" w:hanging="360"/>
      </w:pPr>
      <w:rPr>
        <w:rFonts w:hint="default"/>
        <w:lang w:val="en-GB" w:eastAsia="en-US" w:bidi="ar-SA"/>
      </w:rPr>
    </w:lvl>
    <w:lvl w:ilvl="2" w:tplc="DDE066E6">
      <w:numFmt w:val="bullet"/>
      <w:lvlText w:val="•"/>
      <w:lvlJc w:val="left"/>
      <w:pPr>
        <w:ind w:left="3537" w:hanging="360"/>
      </w:pPr>
      <w:rPr>
        <w:rFonts w:hint="default"/>
        <w:lang w:val="en-GB" w:eastAsia="en-US" w:bidi="ar-SA"/>
      </w:rPr>
    </w:lvl>
    <w:lvl w:ilvl="3" w:tplc="E1086DEC">
      <w:numFmt w:val="bullet"/>
      <w:lvlText w:val="•"/>
      <w:lvlJc w:val="left"/>
      <w:pPr>
        <w:ind w:left="4465" w:hanging="360"/>
      </w:pPr>
      <w:rPr>
        <w:rFonts w:hint="default"/>
        <w:lang w:val="en-GB" w:eastAsia="en-US" w:bidi="ar-SA"/>
      </w:rPr>
    </w:lvl>
    <w:lvl w:ilvl="4" w:tplc="6CC66BC2">
      <w:numFmt w:val="bullet"/>
      <w:lvlText w:val="•"/>
      <w:lvlJc w:val="left"/>
      <w:pPr>
        <w:ind w:left="5394" w:hanging="360"/>
      </w:pPr>
      <w:rPr>
        <w:rFonts w:hint="default"/>
        <w:lang w:val="en-GB" w:eastAsia="en-US" w:bidi="ar-SA"/>
      </w:rPr>
    </w:lvl>
    <w:lvl w:ilvl="5" w:tplc="66601234">
      <w:numFmt w:val="bullet"/>
      <w:lvlText w:val="•"/>
      <w:lvlJc w:val="left"/>
      <w:pPr>
        <w:ind w:left="6323" w:hanging="360"/>
      </w:pPr>
      <w:rPr>
        <w:rFonts w:hint="default"/>
        <w:lang w:val="en-GB" w:eastAsia="en-US" w:bidi="ar-SA"/>
      </w:rPr>
    </w:lvl>
    <w:lvl w:ilvl="6" w:tplc="D00E5DA6">
      <w:numFmt w:val="bullet"/>
      <w:lvlText w:val="•"/>
      <w:lvlJc w:val="left"/>
      <w:pPr>
        <w:ind w:left="7251" w:hanging="360"/>
      </w:pPr>
      <w:rPr>
        <w:rFonts w:hint="default"/>
        <w:lang w:val="en-GB" w:eastAsia="en-US" w:bidi="ar-SA"/>
      </w:rPr>
    </w:lvl>
    <w:lvl w:ilvl="7" w:tplc="29C60A72">
      <w:numFmt w:val="bullet"/>
      <w:lvlText w:val="•"/>
      <w:lvlJc w:val="left"/>
      <w:pPr>
        <w:ind w:left="8180" w:hanging="360"/>
      </w:pPr>
      <w:rPr>
        <w:rFonts w:hint="default"/>
        <w:lang w:val="en-GB" w:eastAsia="en-US" w:bidi="ar-SA"/>
      </w:rPr>
    </w:lvl>
    <w:lvl w:ilvl="8" w:tplc="F4F27A9E">
      <w:numFmt w:val="bullet"/>
      <w:lvlText w:val="•"/>
      <w:lvlJc w:val="left"/>
      <w:pPr>
        <w:ind w:left="9109" w:hanging="360"/>
      </w:pPr>
      <w:rPr>
        <w:rFonts w:hint="default"/>
        <w:lang w:val="en-GB" w:eastAsia="en-US" w:bidi="ar-SA"/>
      </w:rPr>
    </w:lvl>
  </w:abstractNum>
  <w:abstractNum w:abstractNumId="10" w15:restartNumberingAfterBreak="0">
    <w:nsid w:val="314F62DB"/>
    <w:multiLevelType w:val="hybridMultilevel"/>
    <w:tmpl w:val="6AD4B736"/>
    <w:lvl w:ilvl="0" w:tplc="2340A6E0">
      <w:start w:val="1"/>
      <w:numFmt w:val="decimal"/>
      <w:lvlText w:val="%1."/>
      <w:lvlJc w:val="left"/>
      <w:pPr>
        <w:ind w:left="873" w:hanging="620"/>
        <w:jc w:val="right"/>
      </w:pPr>
      <w:rPr>
        <w:rFonts w:ascii="Arial" w:eastAsia="Arial" w:hAnsi="Arial" w:cs="Arial" w:hint="default"/>
        <w:b/>
        <w:bCs/>
        <w:i w:val="0"/>
        <w:iCs w:val="0"/>
        <w:color w:val="FFFFFF"/>
        <w:w w:val="99"/>
        <w:sz w:val="32"/>
        <w:szCs w:val="32"/>
        <w:shd w:val="clear" w:color="auto" w:fill="A1185B"/>
        <w:lang w:val="en-GB" w:eastAsia="en-US" w:bidi="ar-SA"/>
      </w:rPr>
    </w:lvl>
    <w:lvl w:ilvl="1" w:tplc="88BC14F2">
      <w:numFmt w:val="bullet"/>
      <w:lvlText w:val=""/>
      <w:lvlJc w:val="left"/>
      <w:pPr>
        <w:ind w:left="2126" w:hanging="567"/>
      </w:pPr>
      <w:rPr>
        <w:rFonts w:ascii="Symbol" w:eastAsia="Symbol" w:hAnsi="Symbol" w:cs="Symbol" w:hint="default"/>
        <w:b w:val="0"/>
        <w:bCs w:val="0"/>
        <w:i w:val="0"/>
        <w:iCs w:val="0"/>
        <w:w w:val="100"/>
        <w:sz w:val="24"/>
        <w:szCs w:val="24"/>
        <w:lang w:val="en-GB" w:eastAsia="en-US" w:bidi="ar-SA"/>
      </w:rPr>
    </w:lvl>
    <w:lvl w:ilvl="2" w:tplc="EA4605B2">
      <w:numFmt w:val="bullet"/>
      <w:lvlText w:val="•"/>
      <w:lvlJc w:val="left"/>
      <w:pPr>
        <w:ind w:left="2120" w:hanging="567"/>
      </w:pPr>
      <w:rPr>
        <w:rFonts w:hint="default"/>
        <w:lang w:val="en-GB" w:eastAsia="en-US" w:bidi="ar-SA"/>
      </w:rPr>
    </w:lvl>
    <w:lvl w:ilvl="3" w:tplc="B74C4C06">
      <w:numFmt w:val="bullet"/>
      <w:lvlText w:val="•"/>
      <w:lvlJc w:val="left"/>
      <w:pPr>
        <w:ind w:left="3225" w:hanging="567"/>
      </w:pPr>
      <w:rPr>
        <w:rFonts w:hint="default"/>
        <w:lang w:val="en-GB" w:eastAsia="en-US" w:bidi="ar-SA"/>
      </w:rPr>
    </w:lvl>
    <w:lvl w:ilvl="4" w:tplc="EF681516">
      <w:numFmt w:val="bullet"/>
      <w:lvlText w:val="•"/>
      <w:lvlJc w:val="left"/>
      <w:pPr>
        <w:ind w:left="4331" w:hanging="567"/>
      </w:pPr>
      <w:rPr>
        <w:rFonts w:hint="default"/>
        <w:lang w:val="en-GB" w:eastAsia="en-US" w:bidi="ar-SA"/>
      </w:rPr>
    </w:lvl>
    <w:lvl w:ilvl="5" w:tplc="32E286FC">
      <w:numFmt w:val="bullet"/>
      <w:lvlText w:val="•"/>
      <w:lvlJc w:val="left"/>
      <w:pPr>
        <w:ind w:left="5437" w:hanging="567"/>
      </w:pPr>
      <w:rPr>
        <w:rFonts w:hint="default"/>
        <w:lang w:val="en-GB" w:eastAsia="en-US" w:bidi="ar-SA"/>
      </w:rPr>
    </w:lvl>
    <w:lvl w:ilvl="6" w:tplc="06B46EEA">
      <w:numFmt w:val="bullet"/>
      <w:lvlText w:val="•"/>
      <w:lvlJc w:val="left"/>
      <w:pPr>
        <w:ind w:left="6543" w:hanging="567"/>
      </w:pPr>
      <w:rPr>
        <w:rFonts w:hint="default"/>
        <w:lang w:val="en-GB" w:eastAsia="en-US" w:bidi="ar-SA"/>
      </w:rPr>
    </w:lvl>
    <w:lvl w:ilvl="7" w:tplc="9FC02286">
      <w:numFmt w:val="bullet"/>
      <w:lvlText w:val="•"/>
      <w:lvlJc w:val="left"/>
      <w:pPr>
        <w:ind w:left="7649" w:hanging="567"/>
      </w:pPr>
      <w:rPr>
        <w:rFonts w:hint="default"/>
        <w:lang w:val="en-GB" w:eastAsia="en-US" w:bidi="ar-SA"/>
      </w:rPr>
    </w:lvl>
    <w:lvl w:ilvl="8" w:tplc="EDF2FA18">
      <w:numFmt w:val="bullet"/>
      <w:lvlText w:val="•"/>
      <w:lvlJc w:val="left"/>
      <w:pPr>
        <w:ind w:left="8754" w:hanging="567"/>
      </w:pPr>
      <w:rPr>
        <w:rFonts w:hint="default"/>
        <w:lang w:val="en-GB" w:eastAsia="en-US" w:bidi="ar-SA"/>
      </w:rPr>
    </w:lvl>
  </w:abstractNum>
  <w:abstractNum w:abstractNumId="11" w15:restartNumberingAfterBreak="0">
    <w:nsid w:val="3179273F"/>
    <w:multiLevelType w:val="hybridMultilevel"/>
    <w:tmpl w:val="B8728BE0"/>
    <w:lvl w:ilvl="0" w:tplc="81284722">
      <w:numFmt w:val="bullet"/>
      <w:lvlText w:val=""/>
      <w:lvlJc w:val="left"/>
      <w:pPr>
        <w:ind w:left="849" w:hanging="438"/>
      </w:pPr>
      <w:rPr>
        <w:rFonts w:ascii="Symbol" w:eastAsia="Symbol" w:hAnsi="Symbol" w:cs="Symbol" w:hint="default"/>
        <w:b w:val="0"/>
        <w:bCs w:val="0"/>
        <w:i w:val="0"/>
        <w:iCs w:val="0"/>
        <w:w w:val="100"/>
        <w:sz w:val="24"/>
        <w:szCs w:val="24"/>
        <w:lang w:val="en-GB" w:eastAsia="en-US" w:bidi="ar-SA"/>
      </w:rPr>
    </w:lvl>
    <w:lvl w:ilvl="1" w:tplc="330A5D0E">
      <w:numFmt w:val="bullet"/>
      <w:lvlText w:val="•"/>
      <w:lvlJc w:val="left"/>
      <w:pPr>
        <w:ind w:left="1502" w:hanging="438"/>
      </w:pPr>
      <w:rPr>
        <w:rFonts w:hint="default"/>
        <w:lang w:val="en-GB" w:eastAsia="en-US" w:bidi="ar-SA"/>
      </w:rPr>
    </w:lvl>
    <w:lvl w:ilvl="2" w:tplc="5B66AD78">
      <w:numFmt w:val="bullet"/>
      <w:lvlText w:val="•"/>
      <w:lvlJc w:val="left"/>
      <w:pPr>
        <w:ind w:left="2164" w:hanging="438"/>
      </w:pPr>
      <w:rPr>
        <w:rFonts w:hint="default"/>
        <w:lang w:val="en-GB" w:eastAsia="en-US" w:bidi="ar-SA"/>
      </w:rPr>
    </w:lvl>
    <w:lvl w:ilvl="3" w:tplc="8146C2DC">
      <w:numFmt w:val="bullet"/>
      <w:lvlText w:val="•"/>
      <w:lvlJc w:val="left"/>
      <w:pPr>
        <w:ind w:left="2826" w:hanging="438"/>
      </w:pPr>
      <w:rPr>
        <w:rFonts w:hint="default"/>
        <w:lang w:val="en-GB" w:eastAsia="en-US" w:bidi="ar-SA"/>
      </w:rPr>
    </w:lvl>
    <w:lvl w:ilvl="4" w:tplc="172A02C8">
      <w:numFmt w:val="bullet"/>
      <w:lvlText w:val="•"/>
      <w:lvlJc w:val="left"/>
      <w:pPr>
        <w:ind w:left="3488" w:hanging="438"/>
      </w:pPr>
      <w:rPr>
        <w:rFonts w:hint="default"/>
        <w:lang w:val="en-GB" w:eastAsia="en-US" w:bidi="ar-SA"/>
      </w:rPr>
    </w:lvl>
    <w:lvl w:ilvl="5" w:tplc="17E02AC2">
      <w:numFmt w:val="bullet"/>
      <w:lvlText w:val="•"/>
      <w:lvlJc w:val="left"/>
      <w:pPr>
        <w:ind w:left="4150" w:hanging="438"/>
      </w:pPr>
      <w:rPr>
        <w:rFonts w:hint="default"/>
        <w:lang w:val="en-GB" w:eastAsia="en-US" w:bidi="ar-SA"/>
      </w:rPr>
    </w:lvl>
    <w:lvl w:ilvl="6" w:tplc="B6985D7E">
      <w:numFmt w:val="bullet"/>
      <w:lvlText w:val="•"/>
      <w:lvlJc w:val="left"/>
      <w:pPr>
        <w:ind w:left="4812" w:hanging="438"/>
      </w:pPr>
      <w:rPr>
        <w:rFonts w:hint="default"/>
        <w:lang w:val="en-GB" w:eastAsia="en-US" w:bidi="ar-SA"/>
      </w:rPr>
    </w:lvl>
    <w:lvl w:ilvl="7" w:tplc="0B623466">
      <w:numFmt w:val="bullet"/>
      <w:lvlText w:val="•"/>
      <w:lvlJc w:val="left"/>
      <w:pPr>
        <w:ind w:left="5474" w:hanging="438"/>
      </w:pPr>
      <w:rPr>
        <w:rFonts w:hint="default"/>
        <w:lang w:val="en-GB" w:eastAsia="en-US" w:bidi="ar-SA"/>
      </w:rPr>
    </w:lvl>
    <w:lvl w:ilvl="8" w:tplc="B40CD300">
      <w:numFmt w:val="bullet"/>
      <w:lvlText w:val="•"/>
      <w:lvlJc w:val="left"/>
      <w:pPr>
        <w:ind w:left="6136" w:hanging="438"/>
      </w:pPr>
      <w:rPr>
        <w:rFonts w:hint="default"/>
        <w:lang w:val="en-GB" w:eastAsia="en-US" w:bidi="ar-SA"/>
      </w:rPr>
    </w:lvl>
  </w:abstractNum>
  <w:abstractNum w:abstractNumId="12" w15:restartNumberingAfterBreak="0">
    <w:nsid w:val="32145634"/>
    <w:multiLevelType w:val="hybridMultilevel"/>
    <w:tmpl w:val="A12EDC94"/>
    <w:lvl w:ilvl="0" w:tplc="D17860CA">
      <w:numFmt w:val="bullet"/>
      <w:lvlText w:val=""/>
      <w:lvlJc w:val="left"/>
      <w:pPr>
        <w:ind w:left="1672" w:hanging="370"/>
      </w:pPr>
      <w:rPr>
        <w:rFonts w:ascii="Symbol" w:eastAsia="Symbol" w:hAnsi="Symbol" w:cs="Symbol" w:hint="default"/>
        <w:b/>
        <w:bCs/>
        <w:i w:val="0"/>
        <w:iCs w:val="0"/>
        <w:w w:val="99"/>
        <w:sz w:val="24"/>
        <w:szCs w:val="24"/>
        <w:lang w:val="en-GB" w:eastAsia="en-US" w:bidi="ar-SA"/>
      </w:rPr>
    </w:lvl>
    <w:lvl w:ilvl="1" w:tplc="AF1AECCA">
      <w:numFmt w:val="bullet"/>
      <w:lvlText w:val="•"/>
      <w:lvlJc w:val="left"/>
      <w:pPr>
        <w:ind w:left="2608" w:hanging="370"/>
      </w:pPr>
      <w:rPr>
        <w:rFonts w:hint="default"/>
        <w:lang w:val="en-GB" w:eastAsia="en-US" w:bidi="ar-SA"/>
      </w:rPr>
    </w:lvl>
    <w:lvl w:ilvl="2" w:tplc="AB4E3F2E">
      <w:numFmt w:val="bullet"/>
      <w:lvlText w:val="•"/>
      <w:lvlJc w:val="left"/>
      <w:pPr>
        <w:ind w:left="3537" w:hanging="370"/>
      </w:pPr>
      <w:rPr>
        <w:rFonts w:hint="default"/>
        <w:lang w:val="en-GB" w:eastAsia="en-US" w:bidi="ar-SA"/>
      </w:rPr>
    </w:lvl>
    <w:lvl w:ilvl="3" w:tplc="3BD26166">
      <w:numFmt w:val="bullet"/>
      <w:lvlText w:val="•"/>
      <w:lvlJc w:val="left"/>
      <w:pPr>
        <w:ind w:left="4465" w:hanging="370"/>
      </w:pPr>
      <w:rPr>
        <w:rFonts w:hint="default"/>
        <w:lang w:val="en-GB" w:eastAsia="en-US" w:bidi="ar-SA"/>
      </w:rPr>
    </w:lvl>
    <w:lvl w:ilvl="4" w:tplc="07940BCA">
      <w:numFmt w:val="bullet"/>
      <w:lvlText w:val="•"/>
      <w:lvlJc w:val="left"/>
      <w:pPr>
        <w:ind w:left="5394" w:hanging="370"/>
      </w:pPr>
      <w:rPr>
        <w:rFonts w:hint="default"/>
        <w:lang w:val="en-GB" w:eastAsia="en-US" w:bidi="ar-SA"/>
      </w:rPr>
    </w:lvl>
    <w:lvl w:ilvl="5" w:tplc="80802542">
      <w:numFmt w:val="bullet"/>
      <w:lvlText w:val="•"/>
      <w:lvlJc w:val="left"/>
      <w:pPr>
        <w:ind w:left="6323" w:hanging="370"/>
      </w:pPr>
      <w:rPr>
        <w:rFonts w:hint="default"/>
        <w:lang w:val="en-GB" w:eastAsia="en-US" w:bidi="ar-SA"/>
      </w:rPr>
    </w:lvl>
    <w:lvl w:ilvl="6" w:tplc="C5E80DF8">
      <w:numFmt w:val="bullet"/>
      <w:lvlText w:val="•"/>
      <w:lvlJc w:val="left"/>
      <w:pPr>
        <w:ind w:left="7251" w:hanging="370"/>
      </w:pPr>
      <w:rPr>
        <w:rFonts w:hint="default"/>
        <w:lang w:val="en-GB" w:eastAsia="en-US" w:bidi="ar-SA"/>
      </w:rPr>
    </w:lvl>
    <w:lvl w:ilvl="7" w:tplc="30A218FA">
      <w:numFmt w:val="bullet"/>
      <w:lvlText w:val="•"/>
      <w:lvlJc w:val="left"/>
      <w:pPr>
        <w:ind w:left="8180" w:hanging="370"/>
      </w:pPr>
      <w:rPr>
        <w:rFonts w:hint="default"/>
        <w:lang w:val="en-GB" w:eastAsia="en-US" w:bidi="ar-SA"/>
      </w:rPr>
    </w:lvl>
    <w:lvl w:ilvl="8" w:tplc="9F56546A">
      <w:numFmt w:val="bullet"/>
      <w:lvlText w:val="•"/>
      <w:lvlJc w:val="left"/>
      <w:pPr>
        <w:ind w:left="9109" w:hanging="370"/>
      </w:pPr>
      <w:rPr>
        <w:rFonts w:hint="default"/>
        <w:lang w:val="en-GB" w:eastAsia="en-US" w:bidi="ar-SA"/>
      </w:rPr>
    </w:lvl>
  </w:abstractNum>
  <w:abstractNum w:abstractNumId="13" w15:restartNumberingAfterBreak="0">
    <w:nsid w:val="322273E2"/>
    <w:multiLevelType w:val="hybridMultilevel"/>
    <w:tmpl w:val="8604C1DA"/>
    <w:lvl w:ilvl="0" w:tplc="4F921782">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D16C8"/>
    <w:multiLevelType w:val="hybridMultilevel"/>
    <w:tmpl w:val="546289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A3F79"/>
    <w:multiLevelType w:val="hybridMultilevel"/>
    <w:tmpl w:val="7B7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36F1D"/>
    <w:multiLevelType w:val="hybridMultilevel"/>
    <w:tmpl w:val="19B46BDE"/>
    <w:lvl w:ilvl="0" w:tplc="95183D6A">
      <w:numFmt w:val="bullet"/>
      <w:lvlText w:val=""/>
      <w:lvlJc w:val="left"/>
      <w:pPr>
        <w:ind w:left="769" w:hanging="452"/>
      </w:pPr>
      <w:rPr>
        <w:rFonts w:ascii="Symbol" w:eastAsia="Symbol" w:hAnsi="Symbol" w:cs="Symbol" w:hint="default"/>
        <w:b w:val="0"/>
        <w:bCs w:val="0"/>
        <w:i w:val="0"/>
        <w:iCs w:val="0"/>
        <w:w w:val="100"/>
        <w:sz w:val="24"/>
        <w:szCs w:val="24"/>
        <w:lang w:val="en-GB" w:eastAsia="en-US" w:bidi="ar-SA"/>
      </w:rPr>
    </w:lvl>
    <w:lvl w:ilvl="1" w:tplc="6E40EB7A">
      <w:numFmt w:val="bullet"/>
      <w:lvlText w:val="•"/>
      <w:lvlJc w:val="left"/>
      <w:pPr>
        <w:ind w:left="1430" w:hanging="452"/>
      </w:pPr>
      <w:rPr>
        <w:rFonts w:hint="default"/>
        <w:lang w:val="en-GB" w:eastAsia="en-US" w:bidi="ar-SA"/>
      </w:rPr>
    </w:lvl>
    <w:lvl w:ilvl="2" w:tplc="505654C0">
      <w:numFmt w:val="bullet"/>
      <w:lvlText w:val="•"/>
      <w:lvlJc w:val="left"/>
      <w:pPr>
        <w:ind w:left="2100" w:hanging="452"/>
      </w:pPr>
      <w:rPr>
        <w:rFonts w:hint="default"/>
        <w:lang w:val="en-GB" w:eastAsia="en-US" w:bidi="ar-SA"/>
      </w:rPr>
    </w:lvl>
    <w:lvl w:ilvl="3" w:tplc="C0C4CA1A">
      <w:numFmt w:val="bullet"/>
      <w:lvlText w:val="•"/>
      <w:lvlJc w:val="left"/>
      <w:pPr>
        <w:ind w:left="2770" w:hanging="452"/>
      </w:pPr>
      <w:rPr>
        <w:rFonts w:hint="default"/>
        <w:lang w:val="en-GB" w:eastAsia="en-US" w:bidi="ar-SA"/>
      </w:rPr>
    </w:lvl>
    <w:lvl w:ilvl="4" w:tplc="E272D5C0">
      <w:numFmt w:val="bullet"/>
      <w:lvlText w:val="•"/>
      <w:lvlJc w:val="left"/>
      <w:pPr>
        <w:ind w:left="3440" w:hanging="452"/>
      </w:pPr>
      <w:rPr>
        <w:rFonts w:hint="default"/>
        <w:lang w:val="en-GB" w:eastAsia="en-US" w:bidi="ar-SA"/>
      </w:rPr>
    </w:lvl>
    <w:lvl w:ilvl="5" w:tplc="BB7AD3E4">
      <w:numFmt w:val="bullet"/>
      <w:lvlText w:val="•"/>
      <w:lvlJc w:val="left"/>
      <w:pPr>
        <w:ind w:left="4110" w:hanging="452"/>
      </w:pPr>
      <w:rPr>
        <w:rFonts w:hint="default"/>
        <w:lang w:val="en-GB" w:eastAsia="en-US" w:bidi="ar-SA"/>
      </w:rPr>
    </w:lvl>
    <w:lvl w:ilvl="6" w:tplc="58B0E59C">
      <w:numFmt w:val="bullet"/>
      <w:lvlText w:val="•"/>
      <w:lvlJc w:val="left"/>
      <w:pPr>
        <w:ind w:left="4780" w:hanging="452"/>
      </w:pPr>
      <w:rPr>
        <w:rFonts w:hint="default"/>
        <w:lang w:val="en-GB" w:eastAsia="en-US" w:bidi="ar-SA"/>
      </w:rPr>
    </w:lvl>
    <w:lvl w:ilvl="7" w:tplc="20547B22">
      <w:numFmt w:val="bullet"/>
      <w:lvlText w:val="•"/>
      <w:lvlJc w:val="left"/>
      <w:pPr>
        <w:ind w:left="5450" w:hanging="452"/>
      </w:pPr>
      <w:rPr>
        <w:rFonts w:hint="default"/>
        <w:lang w:val="en-GB" w:eastAsia="en-US" w:bidi="ar-SA"/>
      </w:rPr>
    </w:lvl>
    <w:lvl w:ilvl="8" w:tplc="4A8091CE">
      <w:numFmt w:val="bullet"/>
      <w:lvlText w:val="•"/>
      <w:lvlJc w:val="left"/>
      <w:pPr>
        <w:ind w:left="6120" w:hanging="452"/>
      </w:pPr>
      <w:rPr>
        <w:rFonts w:hint="default"/>
        <w:lang w:val="en-GB" w:eastAsia="en-US" w:bidi="ar-SA"/>
      </w:rPr>
    </w:lvl>
  </w:abstractNum>
  <w:abstractNum w:abstractNumId="17" w15:restartNumberingAfterBreak="0">
    <w:nsid w:val="510F72E0"/>
    <w:multiLevelType w:val="hybridMultilevel"/>
    <w:tmpl w:val="73308148"/>
    <w:lvl w:ilvl="0" w:tplc="16201810">
      <w:start w:val="11"/>
      <w:numFmt w:val="decimal"/>
      <w:lvlText w:val="%1."/>
      <w:lvlJc w:val="left"/>
      <w:pPr>
        <w:ind w:left="861" w:hanging="721"/>
      </w:pPr>
      <w:rPr>
        <w:rFonts w:ascii="Arial" w:eastAsia="Arial" w:hAnsi="Arial" w:cs="Arial" w:hint="default"/>
        <w:b/>
        <w:bCs/>
        <w:i w:val="0"/>
        <w:iCs w:val="0"/>
        <w:color w:val="FFFFFF"/>
        <w:w w:val="99"/>
        <w:sz w:val="32"/>
        <w:szCs w:val="32"/>
        <w:shd w:val="clear" w:color="auto" w:fill="A1185B"/>
        <w:lang w:val="en-GB" w:eastAsia="en-US" w:bidi="ar-SA"/>
      </w:rPr>
    </w:lvl>
    <w:lvl w:ilvl="1" w:tplc="60FE53E2">
      <w:numFmt w:val="bullet"/>
      <w:lvlText w:val="•"/>
      <w:lvlJc w:val="left"/>
      <w:pPr>
        <w:ind w:left="1870" w:hanging="721"/>
      </w:pPr>
      <w:rPr>
        <w:rFonts w:hint="default"/>
        <w:lang w:val="en-GB" w:eastAsia="en-US" w:bidi="ar-SA"/>
      </w:rPr>
    </w:lvl>
    <w:lvl w:ilvl="2" w:tplc="6CE8889E">
      <w:numFmt w:val="bullet"/>
      <w:lvlText w:val="•"/>
      <w:lvlJc w:val="left"/>
      <w:pPr>
        <w:ind w:left="2881" w:hanging="721"/>
      </w:pPr>
      <w:rPr>
        <w:rFonts w:hint="default"/>
        <w:lang w:val="en-GB" w:eastAsia="en-US" w:bidi="ar-SA"/>
      </w:rPr>
    </w:lvl>
    <w:lvl w:ilvl="3" w:tplc="A052F66C">
      <w:numFmt w:val="bullet"/>
      <w:lvlText w:val="•"/>
      <w:lvlJc w:val="left"/>
      <w:pPr>
        <w:ind w:left="3891" w:hanging="721"/>
      </w:pPr>
      <w:rPr>
        <w:rFonts w:hint="default"/>
        <w:lang w:val="en-GB" w:eastAsia="en-US" w:bidi="ar-SA"/>
      </w:rPr>
    </w:lvl>
    <w:lvl w:ilvl="4" w:tplc="2F82154A">
      <w:numFmt w:val="bullet"/>
      <w:lvlText w:val="•"/>
      <w:lvlJc w:val="left"/>
      <w:pPr>
        <w:ind w:left="4902" w:hanging="721"/>
      </w:pPr>
      <w:rPr>
        <w:rFonts w:hint="default"/>
        <w:lang w:val="en-GB" w:eastAsia="en-US" w:bidi="ar-SA"/>
      </w:rPr>
    </w:lvl>
    <w:lvl w:ilvl="5" w:tplc="03EE0184">
      <w:numFmt w:val="bullet"/>
      <w:lvlText w:val="•"/>
      <w:lvlJc w:val="left"/>
      <w:pPr>
        <w:ind w:left="5913" w:hanging="721"/>
      </w:pPr>
      <w:rPr>
        <w:rFonts w:hint="default"/>
        <w:lang w:val="en-GB" w:eastAsia="en-US" w:bidi="ar-SA"/>
      </w:rPr>
    </w:lvl>
    <w:lvl w:ilvl="6" w:tplc="69DECEAA">
      <w:numFmt w:val="bullet"/>
      <w:lvlText w:val="•"/>
      <w:lvlJc w:val="left"/>
      <w:pPr>
        <w:ind w:left="6923" w:hanging="721"/>
      </w:pPr>
      <w:rPr>
        <w:rFonts w:hint="default"/>
        <w:lang w:val="en-GB" w:eastAsia="en-US" w:bidi="ar-SA"/>
      </w:rPr>
    </w:lvl>
    <w:lvl w:ilvl="7" w:tplc="D5444476">
      <w:numFmt w:val="bullet"/>
      <w:lvlText w:val="•"/>
      <w:lvlJc w:val="left"/>
      <w:pPr>
        <w:ind w:left="7934" w:hanging="721"/>
      </w:pPr>
      <w:rPr>
        <w:rFonts w:hint="default"/>
        <w:lang w:val="en-GB" w:eastAsia="en-US" w:bidi="ar-SA"/>
      </w:rPr>
    </w:lvl>
    <w:lvl w:ilvl="8" w:tplc="E41CB46C">
      <w:numFmt w:val="bullet"/>
      <w:lvlText w:val="•"/>
      <w:lvlJc w:val="left"/>
      <w:pPr>
        <w:ind w:left="8945" w:hanging="721"/>
      </w:pPr>
      <w:rPr>
        <w:rFonts w:hint="default"/>
        <w:lang w:val="en-GB" w:eastAsia="en-US" w:bidi="ar-SA"/>
      </w:rPr>
    </w:lvl>
  </w:abstractNum>
  <w:abstractNum w:abstractNumId="18" w15:restartNumberingAfterBreak="0">
    <w:nsid w:val="565967FD"/>
    <w:multiLevelType w:val="hybridMultilevel"/>
    <w:tmpl w:val="337A58AA"/>
    <w:lvl w:ilvl="0" w:tplc="D58626F2">
      <w:numFmt w:val="bullet"/>
      <w:lvlText w:val=""/>
      <w:lvlJc w:val="left"/>
      <w:pPr>
        <w:ind w:left="866" w:hanging="423"/>
      </w:pPr>
      <w:rPr>
        <w:rFonts w:ascii="Symbol" w:eastAsia="Symbol" w:hAnsi="Symbol" w:cs="Symbol" w:hint="default"/>
        <w:b w:val="0"/>
        <w:bCs w:val="0"/>
        <w:i w:val="0"/>
        <w:iCs w:val="0"/>
        <w:w w:val="99"/>
        <w:sz w:val="20"/>
        <w:szCs w:val="20"/>
        <w:lang w:val="en-GB" w:eastAsia="en-US" w:bidi="ar-SA"/>
      </w:rPr>
    </w:lvl>
    <w:lvl w:ilvl="1" w:tplc="7042FB4C">
      <w:numFmt w:val="bullet"/>
      <w:lvlText w:val="•"/>
      <w:lvlJc w:val="left"/>
      <w:pPr>
        <w:ind w:left="1669" w:hanging="423"/>
      </w:pPr>
      <w:rPr>
        <w:rFonts w:hint="default"/>
        <w:lang w:val="en-GB" w:eastAsia="en-US" w:bidi="ar-SA"/>
      </w:rPr>
    </w:lvl>
    <w:lvl w:ilvl="2" w:tplc="47944ABE">
      <w:numFmt w:val="bullet"/>
      <w:lvlText w:val="•"/>
      <w:lvlJc w:val="left"/>
      <w:pPr>
        <w:ind w:left="2478" w:hanging="423"/>
      </w:pPr>
      <w:rPr>
        <w:rFonts w:hint="default"/>
        <w:lang w:val="en-GB" w:eastAsia="en-US" w:bidi="ar-SA"/>
      </w:rPr>
    </w:lvl>
    <w:lvl w:ilvl="3" w:tplc="E186773E">
      <w:numFmt w:val="bullet"/>
      <w:lvlText w:val="•"/>
      <w:lvlJc w:val="left"/>
      <w:pPr>
        <w:ind w:left="3288" w:hanging="423"/>
      </w:pPr>
      <w:rPr>
        <w:rFonts w:hint="default"/>
        <w:lang w:val="en-GB" w:eastAsia="en-US" w:bidi="ar-SA"/>
      </w:rPr>
    </w:lvl>
    <w:lvl w:ilvl="4" w:tplc="E2F216B0">
      <w:numFmt w:val="bullet"/>
      <w:lvlText w:val="•"/>
      <w:lvlJc w:val="left"/>
      <w:pPr>
        <w:ind w:left="4097" w:hanging="423"/>
      </w:pPr>
      <w:rPr>
        <w:rFonts w:hint="default"/>
        <w:lang w:val="en-GB" w:eastAsia="en-US" w:bidi="ar-SA"/>
      </w:rPr>
    </w:lvl>
    <w:lvl w:ilvl="5" w:tplc="DFE4ECC4">
      <w:numFmt w:val="bullet"/>
      <w:lvlText w:val="•"/>
      <w:lvlJc w:val="left"/>
      <w:pPr>
        <w:ind w:left="4907" w:hanging="423"/>
      </w:pPr>
      <w:rPr>
        <w:rFonts w:hint="default"/>
        <w:lang w:val="en-GB" w:eastAsia="en-US" w:bidi="ar-SA"/>
      </w:rPr>
    </w:lvl>
    <w:lvl w:ilvl="6" w:tplc="DEEC9952">
      <w:numFmt w:val="bullet"/>
      <w:lvlText w:val="•"/>
      <w:lvlJc w:val="left"/>
      <w:pPr>
        <w:ind w:left="5716" w:hanging="423"/>
      </w:pPr>
      <w:rPr>
        <w:rFonts w:hint="default"/>
        <w:lang w:val="en-GB" w:eastAsia="en-US" w:bidi="ar-SA"/>
      </w:rPr>
    </w:lvl>
    <w:lvl w:ilvl="7" w:tplc="55F2AA68">
      <w:numFmt w:val="bullet"/>
      <w:lvlText w:val="•"/>
      <w:lvlJc w:val="left"/>
      <w:pPr>
        <w:ind w:left="6525" w:hanging="423"/>
      </w:pPr>
      <w:rPr>
        <w:rFonts w:hint="default"/>
        <w:lang w:val="en-GB" w:eastAsia="en-US" w:bidi="ar-SA"/>
      </w:rPr>
    </w:lvl>
    <w:lvl w:ilvl="8" w:tplc="D7D23D3E">
      <w:numFmt w:val="bullet"/>
      <w:lvlText w:val="•"/>
      <w:lvlJc w:val="left"/>
      <w:pPr>
        <w:ind w:left="7335" w:hanging="423"/>
      </w:pPr>
      <w:rPr>
        <w:rFonts w:hint="default"/>
        <w:lang w:val="en-GB" w:eastAsia="en-US" w:bidi="ar-SA"/>
      </w:rPr>
    </w:lvl>
  </w:abstractNum>
  <w:abstractNum w:abstractNumId="19" w15:restartNumberingAfterBreak="0">
    <w:nsid w:val="5C160839"/>
    <w:multiLevelType w:val="hybridMultilevel"/>
    <w:tmpl w:val="631ECCB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0F43A11"/>
    <w:multiLevelType w:val="hybridMultilevel"/>
    <w:tmpl w:val="5894A666"/>
    <w:lvl w:ilvl="0" w:tplc="16201810">
      <w:start w:val="11"/>
      <w:numFmt w:val="decimal"/>
      <w:lvlText w:val="%1."/>
      <w:lvlJc w:val="left"/>
      <w:pPr>
        <w:ind w:left="856" w:hanging="603"/>
      </w:pPr>
      <w:rPr>
        <w:rFonts w:ascii="Arial" w:eastAsia="Arial" w:hAnsi="Arial" w:cs="Arial" w:hint="default"/>
        <w:b/>
        <w:bCs/>
        <w:i w:val="0"/>
        <w:iCs w:val="0"/>
        <w:color w:val="FFFFFF"/>
        <w:w w:val="99"/>
        <w:sz w:val="32"/>
        <w:szCs w:val="32"/>
        <w:shd w:val="clear" w:color="auto" w:fill="A1185B"/>
        <w:lang w:val="en-GB" w:eastAsia="en-US" w:bidi="ar-SA"/>
      </w:rPr>
    </w:lvl>
    <w:lvl w:ilvl="1" w:tplc="446C379C">
      <w:numFmt w:val="bullet"/>
      <w:lvlText w:val=""/>
      <w:lvlJc w:val="left"/>
      <w:pPr>
        <w:ind w:left="1528" w:hanging="500"/>
      </w:pPr>
      <w:rPr>
        <w:rFonts w:ascii="Symbol" w:eastAsia="Symbol" w:hAnsi="Symbol" w:cs="Symbol" w:hint="default"/>
        <w:b w:val="0"/>
        <w:bCs w:val="0"/>
        <w:i w:val="0"/>
        <w:iCs w:val="0"/>
        <w:w w:val="100"/>
        <w:sz w:val="24"/>
        <w:szCs w:val="24"/>
        <w:lang w:val="en-GB" w:eastAsia="en-US" w:bidi="ar-SA"/>
      </w:rPr>
    </w:lvl>
    <w:lvl w:ilvl="2" w:tplc="E38E7E1A">
      <w:numFmt w:val="bullet"/>
      <w:lvlText w:val="•"/>
      <w:lvlJc w:val="left"/>
      <w:pPr>
        <w:ind w:left="2569" w:hanging="500"/>
      </w:pPr>
      <w:rPr>
        <w:rFonts w:hint="default"/>
        <w:lang w:val="en-GB" w:eastAsia="en-US" w:bidi="ar-SA"/>
      </w:rPr>
    </w:lvl>
    <w:lvl w:ilvl="3" w:tplc="15887E7A">
      <w:numFmt w:val="bullet"/>
      <w:lvlText w:val="•"/>
      <w:lvlJc w:val="left"/>
      <w:pPr>
        <w:ind w:left="3619" w:hanging="500"/>
      </w:pPr>
      <w:rPr>
        <w:rFonts w:hint="default"/>
        <w:lang w:val="en-GB" w:eastAsia="en-US" w:bidi="ar-SA"/>
      </w:rPr>
    </w:lvl>
    <w:lvl w:ilvl="4" w:tplc="7F2EA95C">
      <w:numFmt w:val="bullet"/>
      <w:lvlText w:val="•"/>
      <w:lvlJc w:val="left"/>
      <w:pPr>
        <w:ind w:left="4668" w:hanging="500"/>
      </w:pPr>
      <w:rPr>
        <w:rFonts w:hint="default"/>
        <w:lang w:val="en-GB" w:eastAsia="en-US" w:bidi="ar-SA"/>
      </w:rPr>
    </w:lvl>
    <w:lvl w:ilvl="5" w:tplc="C316BD84">
      <w:numFmt w:val="bullet"/>
      <w:lvlText w:val="•"/>
      <w:lvlJc w:val="left"/>
      <w:pPr>
        <w:ind w:left="5718" w:hanging="500"/>
      </w:pPr>
      <w:rPr>
        <w:rFonts w:hint="default"/>
        <w:lang w:val="en-GB" w:eastAsia="en-US" w:bidi="ar-SA"/>
      </w:rPr>
    </w:lvl>
    <w:lvl w:ilvl="6" w:tplc="EC96F14C">
      <w:numFmt w:val="bullet"/>
      <w:lvlText w:val="•"/>
      <w:lvlJc w:val="left"/>
      <w:pPr>
        <w:ind w:left="6768" w:hanging="500"/>
      </w:pPr>
      <w:rPr>
        <w:rFonts w:hint="default"/>
        <w:lang w:val="en-GB" w:eastAsia="en-US" w:bidi="ar-SA"/>
      </w:rPr>
    </w:lvl>
    <w:lvl w:ilvl="7" w:tplc="74E8429E">
      <w:numFmt w:val="bullet"/>
      <w:lvlText w:val="•"/>
      <w:lvlJc w:val="left"/>
      <w:pPr>
        <w:ind w:left="7817" w:hanging="500"/>
      </w:pPr>
      <w:rPr>
        <w:rFonts w:hint="default"/>
        <w:lang w:val="en-GB" w:eastAsia="en-US" w:bidi="ar-SA"/>
      </w:rPr>
    </w:lvl>
    <w:lvl w:ilvl="8" w:tplc="1BB44ED4">
      <w:numFmt w:val="bullet"/>
      <w:lvlText w:val="•"/>
      <w:lvlJc w:val="left"/>
      <w:pPr>
        <w:ind w:left="8867" w:hanging="500"/>
      </w:pPr>
      <w:rPr>
        <w:rFonts w:hint="default"/>
        <w:lang w:val="en-GB" w:eastAsia="en-US" w:bidi="ar-SA"/>
      </w:rPr>
    </w:lvl>
  </w:abstractNum>
  <w:abstractNum w:abstractNumId="21" w15:restartNumberingAfterBreak="0">
    <w:nsid w:val="623E21DB"/>
    <w:multiLevelType w:val="hybridMultilevel"/>
    <w:tmpl w:val="30744FA2"/>
    <w:lvl w:ilvl="0" w:tplc="4B182936">
      <w:start w:val="1"/>
      <w:numFmt w:val="decimal"/>
      <w:lvlText w:val="%1"/>
      <w:lvlJc w:val="left"/>
      <w:pPr>
        <w:ind w:left="861" w:hanging="361"/>
      </w:pPr>
      <w:rPr>
        <w:rFonts w:ascii="Arial" w:eastAsia="Arial" w:hAnsi="Arial" w:cs="Arial" w:hint="default"/>
        <w:b/>
        <w:bCs/>
        <w:i w:val="0"/>
        <w:iCs w:val="0"/>
        <w:color w:val="FFFFFF"/>
        <w:w w:val="99"/>
        <w:sz w:val="24"/>
        <w:szCs w:val="24"/>
        <w:shd w:val="clear" w:color="auto" w:fill="A0185B"/>
        <w:lang w:val="en-GB" w:eastAsia="en-US" w:bidi="ar-SA"/>
      </w:rPr>
    </w:lvl>
    <w:lvl w:ilvl="1" w:tplc="80801FF2">
      <w:numFmt w:val="bullet"/>
      <w:lvlText w:val=""/>
      <w:lvlJc w:val="left"/>
      <w:pPr>
        <w:ind w:left="1540" w:hanging="360"/>
      </w:pPr>
      <w:rPr>
        <w:rFonts w:ascii="Symbol" w:eastAsia="Symbol" w:hAnsi="Symbol" w:cs="Symbol" w:hint="default"/>
        <w:b w:val="0"/>
        <w:bCs w:val="0"/>
        <w:i w:val="0"/>
        <w:iCs w:val="0"/>
        <w:w w:val="100"/>
        <w:sz w:val="24"/>
        <w:szCs w:val="24"/>
        <w:lang w:val="en-GB" w:eastAsia="en-US" w:bidi="ar-SA"/>
      </w:rPr>
    </w:lvl>
    <w:lvl w:ilvl="2" w:tplc="C804FA58">
      <w:numFmt w:val="bullet"/>
      <w:lvlText w:val="•"/>
      <w:lvlJc w:val="left"/>
      <w:pPr>
        <w:ind w:left="1680" w:hanging="360"/>
      </w:pPr>
      <w:rPr>
        <w:rFonts w:hint="default"/>
        <w:lang w:val="en-GB" w:eastAsia="en-US" w:bidi="ar-SA"/>
      </w:rPr>
    </w:lvl>
    <w:lvl w:ilvl="3" w:tplc="8C04D892">
      <w:numFmt w:val="bullet"/>
      <w:lvlText w:val="•"/>
      <w:lvlJc w:val="left"/>
      <w:pPr>
        <w:ind w:left="2840" w:hanging="360"/>
      </w:pPr>
      <w:rPr>
        <w:rFonts w:hint="default"/>
        <w:lang w:val="en-GB" w:eastAsia="en-US" w:bidi="ar-SA"/>
      </w:rPr>
    </w:lvl>
    <w:lvl w:ilvl="4" w:tplc="E7C86164">
      <w:numFmt w:val="bullet"/>
      <w:lvlText w:val="•"/>
      <w:lvlJc w:val="left"/>
      <w:pPr>
        <w:ind w:left="4001" w:hanging="360"/>
      </w:pPr>
      <w:rPr>
        <w:rFonts w:hint="default"/>
        <w:lang w:val="en-GB" w:eastAsia="en-US" w:bidi="ar-SA"/>
      </w:rPr>
    </w:lvl>
    <w:lvl w:ilvl="5" w:tplc="BAEC86CA">
      <w:numFmt w:val="bullet"/>
      <w:lvlText w:val="•"/>
      <w:lvlJc w:val="left"/>
      <w:pPr>
        <w:ind w:left="5162" w:hanging="360"/>
      </w:pPr>
      <w:rPr>
        <w:rFonts w:hint="default"/>
        <w:lang w:val="en-GB" w:eastAsia="en-US" w:bidi="ar-SA"/>
      </w:rPr>
    </w:lvl>
    <w:lvl w:ilvl="6" w:tplc="5A82B294">
      <w:numFmt w:val="bullet"/>
      <w:lvlText w:val="•"/>
      <w:lvlJc w:val="left"/>
      <w:pPr>
        <w:ind w:left="6323" w:hanging="360"/>
      </w:pPr>
      <w:rPr>
        <w:rFonts w:hint="default"/>
        <w:lang w:val="en-GB" w:eastAsia="en-US" w:bidi="ar-SA"/>
      </w:rPr>
    </w:lvl>
    <w:lvl w:ilvl="7" w:tplc="7DD28862">
      <w:numFmt w:val="bullet"/>
      <w:lvlText w:val="•"/>
      <w:lvlJc w:val="left"/>
      <w:pPr>
        <w:ind w:left="7484" w:hanging="360"/>
      </w:pPr>
      <w:rPr>
        <w:rFonts w:hint="default"/>
        <w:lang w:val="en-GB" w:eastAsia="en-US" w:bidi="ar-SA"/>
      </w:rPr>
    </w:lvl>
    <w:lvl w:ilvl="8" w:tplc="7884F272">
      <w:numFmt w:val="bullet"/>
      <w:lvlText w:val="•"/>
      <w:lvlJc w:val="left"/>
      <w:pPr>
        <w:ind w:left="8644" w:hanging="360"/>
      </w:pPr>
      <w:rPr>
        <w:rFonts w:hint="default"/>
        <w:lang w:val="en-GB" w:eastAsia="en-US" w:bidi="ar-SA"/>
      </w:rPr>
    </w:lvl>
  </w:abstractNum>
  <w:abstractNum w:abstractNumId="22" w15:restartNumberingAfterBreak="0">
    <w:nsid w:val="63602C67"/>
    <w:multiLevelType w:val="hybridMultilevel"/>
    <w:tmpl w:val="31FAA594"/>
    <w:lvl w:ilvl="0" w:tplc="AFEC6654">
      <w:numFmt w:val="bullet"/>
      <w:lvlText w:val=""/>
      <w:lvlJc w:val="left"/>
      <w:pPr>
        <w:ind w:left="735" w:hanging="360"/>
      </w:pPr>
      <w:rPr>
        <w:rFonts w:ascii="Symbol" w:eastAsia="Symbol" w:hAnsi="Symbol" w:cs="Symbol" w:hint="default"/>
        <w:b w:val="0"/>
        <w:bCs w:val="0"/>
        <w:i w:val="0"/>
        <w:iCs w:val="0"/>
        <w:w w:val="100"/>
        <w:sz w:val="22"/>
        <w:szCs w:val="22"/>
        <w:lang w:val="en-GB" w:eastAsia="en-US" w:bidi="ar-SA"/>
      </w:rPr>
    </w:lvl>
    <w:lvl w:ilvl="1" w:tplc="2432FB90">
      <w:numFmt w:val="bullet"/>
      <w:lvlText w:val="•"/>
      <w:lvlJc w:val="left"/>
      <w:pPr>
        <w:ind w:left="1584" w:hanging="360"/>
      </w:pPr>
      <w:rPr>
        <w:rFonts w:hint="default"/>
        <w:lang w:val="en-GB" w:eastAsia="en-US" w:bidi="ar-SA"/>
      </w:rPr>
    </w:lvl>
    <w:lvl w:ilvl="2" w:tplc="48D0B51E">
      <w:numFmt w:val="bullet"/>
      <w:lvlText w:val="•"/>
      <w:lvlJc w:val="left"/>
      <w:pPr>
        <w:ind w:left="2428" w:hanging="360"/>
      </w:pPr>
      <w:rPr>
        <w:rFonts w:hint="default"/>
        <w:lang w:val="en-GB" w:eastAsia="en-US" w:bidi="ar-SA"/>
      </w:rPr>
    </w:lvl>
    <w:lvl w:ilvl="3" w:tplc="CA047D42">
      <w:numFmt w:val="bullet"/>
      <w:lvlText w:val="•"/>
      <w:lvlJc w:val="left"/>
      <w:pPr>
        <w:ind w:left="3272" w:hanging="360"/>
      </w:pPr>
      <w:rPr>
        <w:rFonts w:hint="default"/>
        <w:lang w:val="en-GB" w:eastAsia="en-US" w:bidi="ar-SA"/>
      </w:rPr>
    </w:lvl>
    <w:lvl w:ilvl="4" w:tplc="F0DE0A86">
      <w:numFmt w:val="bullet"/>
      <w:lvlText w:val="•"/>
      <w:lvlJc w:val="left"/>
      <w:pPr>
        <w:ind w:left="4117" w:hanging="360"/>
      </w:pPr>
      <w:rPr>
        <w:rFonts w:hint="default"/>
        <w:lang w:val="en-GB" w:eastAsia="en-US" w:bidi="ar-SA"/>
      </w:rPr>
    </w:lvl>
    <w:lvl w:ilvl="5" w:tplc="2046650A">
      <w:numFmt w:val="bullet"/>
      <w:lvlText w:val="•"/>
      <w:lvlJc w:val="left"/>
      <w:pPr>
        <w:ind w:left="4961" w:hanging="360"/>
      </w:pPr>
      <w:rPr>
        <w:rFonts w:hint="default"/>
        <w:lang w:val="en-GB" w:eastAsia="en-US" w:bidi="ar-SA"/>
      </w:rPr>
    </w:lvl>
    <w:lvl w:ilvl="6" w:tplc="880473AC">
      <w:numFmt w:val="bullet"/>
      <w:lvlText w:val="•"/>
      <w:lvlJc w:val="left"/>
      <w:pPr>
        <w:ind w:left="5805" w:hanging="360"/>
      </w:pPr>
      <w:rPr>
        <w:rFonts w:hint="default"/>
        <w:lang w:val="en-GB" w:eastAsia="en-US" w:bidi="ar-SA"/>
      </w:rPr>
    </w:lvl>
    <w:lvl w:ilvl="7" w:tplc="EB804E24">
      <w:numFmt w:val="bullet"/>
      <w:lvlText w:val="•"/>
      <w:lvlJc w:val="left"/>
      <w:pPr>
        <w:ind w:left="6650" w:hanging="360"/>
      </w:pPr>
      <w:rPr>
        <w:rFonts w:hint="default"/>
        <w:lang w:val="en-GB" w:eastAsia="en-US" w:bidi="ar-SA"/>
      </w:rPr>
    </w:lvl>
    <w:lvl w:ilvl="8" w:tplc="4858D71A">
      <w:numFmt w:val="bullet"/>
      <w:lvlText w:val="•"/>
      <w:lvlJc w:val="left"/>
      <w:pPr>
        <w:ind w:left="7494" w:hanging="360"/>
      </w:pPr>
      <w:rPr>
        <w:rFonts w:hint="default"/>
        <w:lang w:val="en-GB" w:eastAsia="en-US" w:bidi="ar-SA"/>
      </w:rPr>
    </w:lvl>
  </w:abstractNum>
  <w:abstractNum w:abstractNumId="23" w15:restartNumberingAfterBreak="0">
    <w:nsid w:val="659377DB"/>
    <w:multiLevelType w:val="hybridMultilevel"/>
    <w:tmpl w:val="D3DC57B8"/>
    <w:lvl w:ilvl="0" w:tplc="885A5D66">
      <w:start w:val="1"/>
      <w:numFmt w:val="lowerLetter"/>
      <w:lvlText w:val="(%1)"/>
      <w:lvlJc w:val="left"/>
      <w:pPr>
        <w:ind w:left="578" w:hanging="341"/>
      </w:pPr>
      <w:rPr>
        <w:rFonts w:ascii="Arial" w:eastAsia="Arial" w:hAnsi="Arial" w:cs="Arial" w:hint="default"/>
        <w:b/>
        <w:bCs/>
        <w:i w:val="0"/>
        <w:iCs w:val="0"/>
        <w:w w:val="100"/>
        <w:sz w:val="22"/>
        <w:szCs w:val="22"/>
        <w:lang w:val="en-GB" w:eastAsia="en-US" w:bidi="ar-SA"/>
      </w:rPr>
    </w:lvl>
    <w:lvl w:ilvl="1" w:tplc="897845FA">
      <w:numFmt w:val="bullet"/>
      <w:lvlText w:val="•"/>
      <w:lvlJc w:val="left"/>
      <w:pPr>
        <w:ind w:left="1417" w:hanging="341"/>
      </w:pPr>
      <w:rPr>
        <w:rFonts w:hint="default"/>
        <w:lang w:val="en-GB" w:eastAsia="en-US" w:bidi="ar-SA"/>
      </w:rPr>
    </w:lvl>
    <w:lvl w:ilvl="2" w:tplc="14E058AC">
      <w:numFmt w:val="bullet"/>
      <w:lvlText w:val="•"/>
      <w:lvlJc w:val="left"/>
      <w:pPr>
        <w:ind w:left="2254" w:hanging="341"/>
      </w:pPr>
      <w:rPr>
        <w:rFonts w:hint="default"/>
        <w:lang w:val="en-GB" w:eastAsia="en-US" w:bidi="ar-SA"/>
      </w:rPr>
    </w:lvl>
    <w:lvl w:ilvl="3" w:tplc="3B6C1DF4">
      <w:numFmt w:val="bullet"/>
      <w:lvlText w:val="•"/>
      <w:lvlJc w:val="left"/>
      <w:pPr>
        <w:ind w:left="3092" w:hanging="341"/>
      </w:pPr>
      <w:rPr>
        <w:rFonts w:hint="default"/>
        <w:lang w:val="en-GB" w:eastAsia="en-US" w:bidi="ar-SA"/>
      </w:rPr>
    </w:lvl>
    <w:lvl w:ilvl="4" w:tplc="74BCD154">
      <w:numFmt w:val="bullet"/>
      <w:lvlText w:val="•"/>
      <w:lvlJc w:val="left"/>
      <w:pPr>
        <w:ind w:left="3929" w:hanging="341"/>
      </w:pPr>
      <w:rPr>
        <w:rFonts w:hint="default"/>
        <w:lang w:val="en-GB" w:eastAsia="en-US" w:bidi="ar-SA"/>
      </w:rPr>
    </w:lvl>
    <w:lvl w:ilvl="5" w:tplc="16C852CE">
      <w:numFmt w:val="bullet"/>
      <w:lvlText w:val="•"/>
      <w:lvlJc w:val="left"/>
      <w:pPr>
        <w:ind w:left="4767" w:hanging="341"/>
      </w:pPr>
      <w:rPr>
        <w:rFonts w:hint="default"/>
        <w:lang w:val="en-GB" w:eastAsia="en-US" w:bidi="ar-SA"/>
      </w:rPr>
    </w:lvl>
    <w:lvl w:ilvl="6" w:tplc="230CCB5E">
      <w:numFmt w:val="bullet"/>
      <w:lvlText w:val="•"/>
      <w:lvlJc w:val="left"/>
      <w:pPr>
        <w:ind w:left="5604" w:hanging="341"/>
      </w:pPr>
      <w:rPr>
        <w:rFonts w:hint="default"/>
        <w:lang w:val="en-GB" w:eastAsia="en-US" w:bidi="ar-SA"/>
      </w:rPr>
    </w:lvl>
    <w:lvl w:ilvl="7" w:tplc="736A1C16">
      <w:numFmt w:val="bullet"/>
      <w:lvlText w:val="•"/>
      <w:lvlJc w:val="left"/>
      <w:pPr>
        <w:ind w:left="6441" w:hanging="341"/>
      </w:pPr>
      <w:rPr>
        <w:rFonts w:hint="default"/>
        <w:lang w:val="en-GB" w:eastAsia="en-US" w:bidi="ar-SA"/>
      </w:rPr>
    </w:lvl>
    <w:lvl w:ilvl="8" w:tplc="E264D32E">
      <w:numFmt w:val="bullet"/>
      <w:lvlText w:val="•"/>
      <w:lvlJc w:val="left"/>
      <w:pPr>
        <w:ind w:left="7279" w:hanging="341"/>
      </w:pPr>
      <w:rPr>
        <w:rFonts w:hint="default"/>
        <w:lang w:val="en-GB" w:eastAsia="en-US" w:bidi="ar-SA"/>
      </w:rPr>
    </w:lvl>
  </w:abstractNum>
  <w:abstractNum w:abstractNumId="24" w15:restartNumberingAfterBreak="0">
    <w:nsid w:val="70E54EAD"/>
    <w:multiLevelType w:val="hybridMultilevel"/>
    <w:tmpl w:val="1A768974"/>
    <w:lvl w:ilvl="0" w:tplc="8AA6786E">
      <w:numFmt w:val="bullet"/>
      <w:lvlText w:val=""/>
      <w:lvlJc w:val="left"/>
      <w:pPr>
        <w:ind w:left="849" w:hanging="438"/>
      </w:pPr>
      <w:rPr>
        <w:rFonts w:ascii="Symbol" w:eastAsia="Symbol" w:hAnsi="Symbol" w:cs="Symbol" w:hint="default"/>
        <w:b w:val="0"/>
        <w:bCs w:val="0"/>
        <w:i w:val="0"/>
        <w:iCs w:val="0"/>
        <w:w w:val="100"/>
        <w:sz w:val="24"/>
        <w:szCs w:val="24"/>
        <w:lang w:val="en-GB" w:eastAsia="en-US" w:bidi="ar-SA"/>
      </w:rPr>
    </w:lvl>
    <w:lvl w:ilvl="1" w:tplc="B85C2252">
      <w:numFmt w:val="bullet"/>
      <w:lvlText w:val="•"/>
      <w:lvlJc w:val="left"/>
      <w:pPr>
        <w:ind w:left="1502" w:hanging="438"/>
      </w:pPr>
      <w:rPr>
        <w:rFonts w:hint="default"/>
        <w:lang w:val="en-GB" w:eastAsia="en-US" w:bidi="ar-SA"/>
      </w:rPr>
    </w:lvl>
    <w:lvl w:ilvl="2" w:tplc="1970440E">
      <w:numFmt w:val="bullet"/>
      <w:lvlText w:val="•"/>
      <w:lvlJc w:val="left"/>
      <w:pPr>
        <w:ind w:left="2164" w:hanging="438"/>
      </w:pPr>
      <w:rPr>
        <w:rFonts w:hint="default"/>
        <w:lang w:val="en-GB" w:eastAsia="en-US" w:bidi="ar-SA"/>
      </w:rPr>
    </w:lvl>
    <w:lvl w:ilvl="3" w:tplc="2BF0E8D4">
      <w:numFmt w:val="bullet"/>
      <w:lvlText w:val="•"/>
      <w:lvlJc w:val="left"/>
      <w:pPr>
        <w:ind w:left="2826" w:hanging="438"/>
      </w:pPr>
      <w:rPr>
        <w:rFonts w:hint="default"/>
        <w:lang w:val="en-GB" w:eastAsia="en-US" w:bidi="ar-SA"/>
      </w:rPr>
    </w:lvl>
    <w:lvl w:ilvl="4" w:tplc="9D94C478">
      <w:numFmt w:val="bullet"/>
      <w:lvlText w:val="•"/>
      <w:lvlJc w:val="left"/>
      <w:pPr>
        <w:ind w:left="3488" w:hanging="438"/>
      </w:pPr>
      <w:rPr>
        <w:rFonts w:hint="default"/>
        <w:lang w:val="en-GB" w:eastAsia="en-US" w:bidi="ar-SA"/>
      </w:rPr>
    </w:lvl>
    <w:lvl w:ilvl="5" w:tplc="B9849DD2">
      <w:numFmt w:val="bullet"/>
      <w:lvlText w:val="•"/>
      <w:lvlJc w:val="left"/>
      <w:pPr>
        <w:ind w:left="4150" w:hanging="438"/>
      </w:pPr>
      <w:rPr>
        <w:rFonts w:hint="default"/>
        <w:lang w:val="en-GB" w:eastAsia="en-US" w:bidi="ar-SA"/>
      </w:rPr>
    </w:lvl>
    <w:lvl w:ilvl="6" w:tplc="FB129552">
      <w:numFmt w:val="bullet"/>
      <w:lvlText w:val="•"/>
      <w:lvlJc w:val="left"/>
      <w:pPr>
        <w:ind w:left="4812" w:hanging="438"/>
      </w:pPr>
      <w:rPr>
        <w:rFonts w:hint="default"/>
        <w:lang w:val="en-GB" w:eastAsia="en-US" w:bidi="ar-SA"/>
      </w:rPr>
    </w:lvl>
    <w:lvl w:ilvl="7" w:tplc="F648C63E">
      <w:numFmt w:val="bullet"/>
      <w:lvlText w:val="•"/>
      <w:lvlJc w:val="left"/>
      <w:pPr>
        <w:ind w:left="5474" w:hanging="438"/>
      </w:pPr>
      <w:rPr>
        <w:rFonts w:hint="default"/>
        <w:lang w:val="en-GB" w:eastAsia="en-US" w:bidi="ar-SA"/>
      </w:rPr>
    </w:lvl>
    <w:lvl w:ilvl="8" w:tplc="D9A05852">
      <w:numFmt w:val="bullet"/>
      <w:lvlText w:val="•"/>
      <w:lvlJc w:val="left"/>
      <w:pPr>
        <w:ind w:left="6136" w:hanging="438"/>
      </w:pPr>
      <w:rPr>
        <w:rFonts w:hint="default"/>
        <w:lang w:val="en-GB" w:eastAsia="en-US" w:bidi="ar-SA"/>
      </w:rPr>
    </w:lvl>
  </w:abstractNum>
  <w:abstractNum w:abstractNumId="25" w15:restartNumberingAfterBreak="0">
    <w:nsid w:val="776E7AE4"/>
    <w:multiLevelType w:val="hybridMultilevel"/>
    <w:tmpl w:val="B650A158"/>
    <w:lvl w:ilvl="0" w:tplc="08090001">
      <w:start w:val="1"/>
      <w:numFmt w:val="bullet"/>
      <w:lvlText w:val=""/>
      <w:lvlJc w:val="left"/>
      <w:pPr>
        <w:ind w:left="1532" w:hanging="360"/>
      </w:pPr>
      <w:rPr>
        <w:rFonts w:ascii="Symbol" w:hAnsi="Symbol" w:hint="default"/>
      </w:rPr>
    </w:lvl>
    <w:lvl w:ilvl="1" w:tplc="08090003" w:tentative="1">
      <w:start w:val="1"/>
      <w:numFmt w:val="bullet"/>
      <w:lvlText w:val="o"/>
      <w:lvlJc w:val="left"/>
      <w:pPr>
        <w:ind w:left="2252" w:hanging="360"/>
      </w:pPr>
      <w:rPr>
        <w:rFonts w:ascii="Courier New" w:hAnsi="Courier New" w:cs="Courier New" w:hint="default"/>
      </w:rPr>
    </w:lvl>
    <w:lvl w:ilvl="2" w:tplc="08090005" w:tentative="1">
      <w:start w:val="1"/>
      <w:numFmt w:val="bullet"/>
      <w:lvlText w:val=""/>
      <w:lvlJc w:val="left"/>
      <w:pPr>
        <w:ind w:left="2972" w:hanging="360"/>
      </w:pPr>
      <w:rPr>
        <w:rFonts w:ascii="Wingdings" w:hAnsi="Wingdings" w:hint="default"/>
      </w:rPr>
    </w:lvl>
    <w:lvl w:ilvl="3" w:tplc="08090001" w:tentative="1">
      <w:start w:val="1"/>
      <w:numFmt w:val="bullet"/>
      <w:lvlText w:val=""/>
      <w:lvlJc w:val="left"/>
      <w:pPr>
        <w:ind w:left="3692" w:hanging="360"/>
      </w:pPr>
      <w:rPr>
        <w:rFonts w:ascii="Symbol" w:hAnsi="Symbol" w:hint="default"/>
      </w:rPr>
    </w:lvl>
    <w:lvl w:ilvl="4" w:tplc="08090003" w:tentative="1">
      <w:start w:val="1"/>
      <w:numFmt w:val="bullet"/>
      <w:lvlText w:val="o"/>
      <w:lvlJc w:val="left"/>
      <w:pPr>
        <w:ind w:left="4412" w:hanging="360"/>
      </w:pPr>
      <w:rPr>
        <w:rFonts w:ascii="Courier New" w:hAnsi="Courier New" w:cs="Courier New" w:hint="default"/>
      </w:rPr>
    </w:lvl>
    <w:lvl w:ilvl="5" w:tplc="08090005" w:tentative="1">
      <w:start w:val="1"/>
      <w:numFmt w:val="bullet"/>
      <w:lvlText w:val=""/>
      <w:lvlJc w:val="left"/>
      <w:pPr>
        <w:ind w:left="5132" w:hanging="360"/>
      </w:pPr>
      <w:rPr>
        <w:rFonts w:ascii="Wingdings" w:hAnsi="Wingdings" w:hint="default"/>
      </w:rPr>
    </w:lvl>
    <w:lvl w:ilvl="6" w:tplc="08090001" w:tentative="1">
      <w:start w:val="1"/>
      <w:numFmt w:val="bullet"/>
      <w:lvlText w:val=""/>
      <w:lvlJc w:val="left"/>
      <w:pPr>
        <w:ind w:left="5852" w:hanging="360"/>
      </w:pPr>
      <w:rPr>
        <w:rFonts w:ascii="Symbol" w:hAnsi="Symbol" w:hint="default"/>
      </w:rPr>
    </w:lvl>
    <w:lvl w:ilvl="7" w:tplc="08090003" w:tentative="1">
      <w:start w:val="1"/>
      <w:numFmt w:val="bullet"/>
      <w:lvlText w:val="o"/>
      <w:lvlJc w:val="left"/>
      <w:pPr>
        <w:ind w:left="6572" w:hanging="360"/>
      </w:pPr>
      <w:rPr>
        <w:rFonts w:ascii="Courier New" w:hAnsi="Courier New" w:cs="Courier New" w:hint="default"/>
      </w:rPr>
    </w:lvl>
    <w:lvl w:ilvl="8" w:tplc="08090005" w:tentative="1">
      <w:start w:val="1"/>
      <w:numFmt w:val="bullet"/>
      <w:lvlText w:val=""/>
      <w:lvlJc w:val="left"/>
      <w:pPr>
        <w:ind w:left="7292" w:hanging="360"/>
      </w:pPr>
      <w:rPr>
        <w:rFonts w:ascii="Wingdings" w:hAnsi="Wingdings" w:hint="default"/>
      </w:rPr>
    </w:lvl>
  </w:abstractNum>
  <w:abstractNum w:abstractNumId="26" w15:restartNumberingAfterBreak="0">
    <w:nsid w:val="7EE56F0E"/>
    <w:multiLevelType w:val="hybridMultilevel"/>
    <w:tmpl w:val="79CC288E"/>
    <w:lvl w:ilvl="0" w:tplc="1E9C99A8">
      <w:numFmt w:val="bullet"/>
      <w:lvlText w:val=""/>
      <w:lvlJc w:val="left"/>
      <w:pPr>
        <w:ind w:left="849" w:hanging="438"/>
      </w:pPr>
      <w:rPr>
        <w:rFonts w:ascii="Symbol" w:eastAsia="Symbol" w:hAnsi="Symbol" w:cs="Symbol" w:hint="default"/>
        <w:b w:val="0"/>
        <w:bCs w:val="0"/>
        <w:i w:val="0"/>
        <w:iCs w:val="0"/>
        <w:w w:val="100"/>
        <w:sz w:val="24"/>
        <w:szCs w:val="24"/>
        <w:lang w:val="en-GB" w:eastAsia="en-US" w:bidi="ar-SA"/>
      </w:rPr>
    </w:lvl>
    <w:lvl w:ilvl="1" w:tplc="515A6116">
      <w:numFmt w:val="bullet"/>
      <w:lvlText w:val="•"/>
      <w:lvlJc w:val="left"/>
      <w:pPr>
        <w:ind w:left="1502" w:hanging="438"/>
      </w:pPr>
      <w:rPr>
        <w:rFonts w:hint="default"/>
        <w:lang w:val="en-GB" w:eastAsia="en-US" w:bidi="ar-SA"/>
      </w:rPr>
    </w:lvl>
    <w:lvl w:ilvl="2" w:tplc="17847DF2">
      <w:numFmt w:val="bullet"/>
      <w:lvlText w:val="•"/>
      <w:lvlJc w:val="left"/>
      <w:pPr>
        <w:ind w:left="2164" w:hanging="438"/>
      </w:pPr>
      <w:rPr>
        <w:rFonts w:hint="default"/>
        <w:lang w:val="en-GB" w:eastAsia="en-US" w:bidi="ar-SA"/>
      </w:rPr>
    </w:lvl>
    <w:lvl w:ilvl="3" w:tplc="10828FDE">
      <w:numFmt w:val="bullet"/>
      <w:lvlText w:val="•"/>
      <w:lvlJc w:val="left"/>
      <w:pPr>
        <w:ind w:left="2826" w:hanging="438"/>
      </w:pPr>
      <w:rPr>
        <w:rFonts w:hint="default"/>
        <w:lang w:val="en-GB" w:eastAsia="en-US" w:bidi="ar-SA"/>
      </w:rPr>
    </w:lvl>
    <w:lvl w:ilvl="4" w:tplc="C90A0610">
      <w:numFmt w:val="bullet"/>
      <w:lvlText w:val="•"/>
      <w:lvlJc w:val="left"/>
      <w:pPr>
        <w:ind w:left="3488" w:hanging="438"/>
      </w:pPr>
      <w:rPr>
        <w:rFonts w:hint="default"/>
        <w:lang w:val="en-GB" w:eastAsia="en-US" w:bidi="ar-SA"/>
      </w:rPr>
    </w:lvl>
    <w:lvl w:ilvl="5" w:tplc="065E9D3C">
      <w:numFmt w:val="bullet"/>
      <w:lvlText w:val="•"/>
      <w:lvlJc w:val="left"/>
      <w:pPr>
        <w:ind w:left="4150" w:hanging="438"/>
      </w:pPr>
      <w:rPr>
        <w:rFonts w:hint="default"/>
        <w:lang w:val="en-GB" w:eastAsia="en-US" w:bidi="ar-SA"/>
      </w:rPr>
    </w:lvl>
    <w:lvl w:ilvl="6" w:tplc="85B4D1A4">
      <w:numFmt w:val="bullet"/>
      <w:lvlText w:val="•"/>
      <w:lvlJc w:val="left"/>
      <w:pPr>
        <w:ind w:left="4812" w:hanging="438"/>
      </w:pPr>
      <w:rPr>
        <w:rFonts w:hint="default"/>
        <w:lang w:val="en-GB" w:eastAsia="en-US" w:bidi="ar-SA"/>
      </w:rPr>
    </w:lvl>
    <w:lvl w:ilvl="7" w:tplc="1AF6D770">
      <w:numFmt w:val="bullet"/>
      <w:lvlText w:val="•"/>
      <w:lvlJc w:val="left"/>
      <w:pPr>
        <w:ind w:left="5474" w:hanging="438"/>
      </w:pPr>
      <w:rPr>
        <w:rFonts w:hint="default"/>
        <w:lang w:val="en-GB" w:eastAsia="en-US" w:bidi="ar-SA"/>
      </w:rPr>
    </w:lvl>
    <w:lvl w:ilvl="8" w:tplc="97D42392">
      <w:numFmt w:val="bullet"/>
      <w:lvlText w:val="•"/>
      <w:lvlJc w:val="left"/>
      <w:pPr>
        <w:ind w:left="6136" w:hanging="438"/>
      </w:pPr>
      <w:rPr>
        <w:rFonts w:hint="default"/>
        <w:lang w:val="en-GB" w:eastAsia="en-US" w:bidi="ar-SA"/>
      </w:rPr>
    </w:lvl>
  </w:abstractNum>
  <w:num w:numId="1">
    <w:abstractNumId w:val="22"/>
  </w:num>
  <w:num w:numId="2">
    <w:abstractNumId w:val="18"/>
  </w:num>
  <w:num w:numId="3">
    <w:abstractNumId w:val="23"/>
  </w:num>
  <w:num w:numId="4">
    <w:abstractNumId w:val="5"/>
  </w:num>
  <w:num w:numId="5">
    <w:abstractNumId w:val="4"/>
  </w:num>
  <w:num w:numId="6">
    <w:abstractNumId w:val="11"/>
  </w:num>
  <w:num w:numId="7">
    <w:abstractNumId w:val="6"/>
  </w:num>
  <w:num w:numId="8">
    <w:abstractNumId w:val="24"/>
  </w:num>
  <w:num w:numId="9">
    <w:abstractNumId w:val="16"/>
  </w:num>
  <w:num w:numId="10">
    <w:abstractNumId w:val="26"/>
  </w:num>
  <w:num w:numId="11">
    <w:abstractNumId w:val="1"/>
  </w:num>
  <w:num w:numId="12">
    <w:abstractNumId w:val="9"/>
  </w:num>
  <w:num w:numId="13">
    <w:abstractNumId w:val="12"/>
  </w:num>
  <w:num w:numId="14">
    <w:abstractNumId w:val="21"/>
  </w:num>
  <w:num w:numId="15">
    <w:abstractNumId w:val="20"/>
  </w:num>
  <w:num w:numId="16">
    <w:abstractNumId w:val="17"/>
  </w:num>
  <w:num w:numId="17">
    <w:abstractNumId w:val="2"/>
  </w:num>
  <w:num w:numId="18">
    <w:abstractNumId w:val="10"/>
  </w:num>
  <w:num w:numId="19">
    <w:abstractNumId w:val="15"/>
  </w:num>
  <w:num w:numId="20">
    <w:abstractNumId w:val="0"/>
  </w:num>
  <w:num w:numId="21">
    <w:abstractNumId w:val="13"/>
  </w:num>
  <w:num w:numId="22">
    <w:abstractNumId w:val="3"/>
  </w:num>
  <w:num w:numId="23">
    <w:abstractNumId w:val="19"/>
  </w:num>
  <w:num w:numId="24">
    <w:abstractNumId w:val="14"/>
  </w:num>
  <w:num w:numId="25">
    <w:abstractNumId w:val="8"/>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A8"/>
    <w:rsid w:val="000336B5"/>
    <w:rsid w:val="00065226"/>
    <w:rsid w:val="000A73E1"/>
    <w:rsid w:val="000B5B34"/>
    <w:rsid w:val="000C171E"/>
    <w:rsid w:val="000D3D48"/>
    <w:rsid w:val="000D519A"/>
    <w:rsid w:val="000E737B"/>
    <w:rsid w:val="00104886"/>
    <w:rsid w:val="00112BB7"/>
    <w:rsid w:val="00130BCE"/>
    <w:rsid w:val="00196B5E"/>
    <w:rsid w:val="001C29C0"/>
    <w:rsid w:val="001D0864"/>
    <w:rsid w:val="00240134"/>
    <w:rsid w:val="00295E24"/>
    <w:rsid w:val="002A4A66"/>
    <w:rsid w:val="002B7C81"/>
    <w:rsid w:val="002D0C70"/>
    <w:rsid w:val="002E5BFC"/>
    <w:rsid w:val="00351A50"/>
    <w:rsid w:val="00372394"/>
    <w:rsid w:val="00384508"/>
    <w:rsid w:val="003A0F26"/>
    <w:rsid w:val="003D45FD"/>
    <w:rsid w:val="004331CF"/>
    <w:rsid w:val="0043493F"/>
    <w:rsid w:val="00442A17"/>
    <w:rsid w:val="0047418A"/>
    <w:rsid w:val="004A1E33"/>
    <w:rsid w:val="004C0ECD"/>
    <w:rsid w:val="004C457E"/>
    <w:rsid w:val="004D613E"/>
    <w:rsid w:val="005001F3"/>
    <w:rsid w:val="00545003"/>
    <w:rsid w:val="0057125D"/>
    <w:rsid w:val="00572461"/>
    <w:rsid w:val="0058704B"/>
    <w:rsid w:val="005F2F64"/>
    <w:rsid w:val="006019DF"/>
    <w:rsid w:val="00623E16"/>
    <w:rsid w:val="00677902"/>
    <w:rsid w:val="006C35F8"/>
    <w:rsid w:val="0070270C"/>
    <w:rsid w:val="007501C3"/>
    <w:rsid w:val="007603BA"/>
    <w:rsid w:val="00794299"/>
    <w:rsid w:val="007A151A"/>
    <w:rsid w:val="007C1436"/>
    <w:rsid w:val="007C5F35"/>
    <w:rsid w:val="007D1A7E"/>
    <w:rsid w:val="00800E44"/>
    <w:rsid w:val="00850DA8"/>
    <w:rsid w:val="0088751E"/>
    <w:rsid w:val="008B7673"/>
    <w:rsid w:val="008C0047"/>
    <w:rsid w:val="008C529C"/>
    <w:rsid w:val="00917CED"/>
    <w:rsid w:val="009421A2"/>
    <w:rsid w:val="0095178B"/>
    <w:rsid w:val="00957B67"/>
    <w:rsid w:val="00965260"/>
    <w:rsid w:val="00972800"/>
    <w:rsid w:val="009734C4"/>
    <w:rsid w:val="00994226"/>
    <w:rsid w:val="009D24E1"/>
    <w:rsid w:val="009F0EA1"/>
    <w:rsid w:val="00A511D9"/>
    <w:rsid w:val="00A751C6"/>
    <w:rsid w:val="00A93968"/>
    <w:rsid w:val="00AF3320"/>
    <w:rsid w:val="00B23A46"/>
    <w:rsid w:val="00BB4DEC"/>
    <w:rsid w:val="00BE05EF"/>
    <w:rsid w:val="00C7569F"/>
    <w:rsid w:val="00CE49BC"/>
    <w:rsid w:val="00CF0086"/>
    <w:rsid w:val="00CF0C44"/>
    <w:rsid w:val="00D034C0"/>
    <w:rsid w:val="00D4698F"/>
    <w:rsid w:val="00D6223E"/>
    <w:rsid w:val="00D74FA3"/>
    <w:rsid w:val="00D964FE"/>
    <w:rsid w:val="00DB0695"/>
    <w:rsid w:val="00E12107"/>
    <w:rsid w:val="00E447EB"/>
    <w:rsid w:val="00EC43EA"/>
    <w:rsid w:val="00F06D71"/>
    <w:rsid w:val="00F809C0"/>
    <w:rsid w:val="00FB3C87"/>
    <w:rsid w:val="00FD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4BE49C-7110-4512-9344-9D3467DB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8"/>
      <w:outlineLvl w:val="0"/>
    </w:pPr>
    <w:rPr>
      <w:b/>
      <w:bCs/>
      <w:sz w:val="32"/>
      <w:szCs w:val="32"/>
    </w:rPr>
  </w:style>
  <w:style w:type="paragraph" w:styleId="Heading2">
    <w:name w:val="heading 2"/>
    <w:basedOn w:val="BodyText"/>
    <w:uiPriority w:val="9"/>
    <w:unhideWhenUsed/>
    <w:qFormat/>
    <w:rsid w:val="00196B5E"/>
    <w:pPr>
      <w:numPr>
        <w:numId w:val="21"/>
      </w:numPr>
      <w:shd w:val="clear" w:color="auto" w:fill="A43E73"/>
      <w:spacing w:before="11"/>
      <w:outlineLvl w:val="1"/>
    </w:pPr>
    <w:rPr>
      <w:b/>
      <w:color w:val="FFFFFF" w:themeColor="background1"/>
      <w:sz w:val="31"/>
    </w:rPr>
  </w:style>
  <w:style w:type="paragraph" w:styleId="Heading3">
    <w:name w:val="heading 3"/>
    <w:basedOn w:val="Normal"/>
    <w:next w:val="Normal"/>
    <w:link w:val="Heading3Char"/>
    <w:uiPriority w:val="9"/>
    <w:semiHidden/>
    <w:unhideWhenUsed/>
    <w:qFormat/>
    <w:rsid w:val="00196B5E"/>
    <w:pPr>
      <w:keepNext/>
      <w:keepLines/>
      <w:spacing w:before="40"/>
      <w:jc w:val="both"/>
      <w:outlineLvl w:val="2"/>
    </w:pPr>
    <w:rPr>
      <w:rFonts w:eastAsiaTheme="majorEastAsia" w:cstheme="majorBidi"/>
      <w:b/>
      <w:color w:val="FFFFFF" w:themeColor="background1"/>
      <w:sz w:val="3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791" w:right="3944"/>
    </w:pPr>
    <w:rPr>
      <w:b/>
      <w:bCs/>
      <w:sz w:val="48"/>
      <w:szCs w:val="48"/>
    </w:rPr>
  </w:style>
  <w:style w:type="paragraph" w:styleId="ListParagraph">
    <w:name w:val="List Paragraph"/>
    <w:basedOn w:val="Normal"/>
    <w:uiPriority w:val="1"/>
    <w:qFormat/>
    <w:pPr>
      <w:ind w:left="1672" w:hanging="43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4226"/>
    <w:rPr>
      <w:sz w:val="16"/>
      <w:szCs w:val="16"/>
    </w:rPr>
  </w:style>
  <w:style w:type="paragraph" w:styleId="CommentText">
    <w:name w:val="annotation text"/>
    <w:basedOn w:val="Normal"/>
    <w:link w:val="CommentTextChar"/>
    <w:uiPriority w:val="99"/>
    <w:semiHidden/>
    <w:unhideWhenUsed/>
    <w:rsid w:val="00994226"/>
    <w:rPr>
      <w:sz w:val="20"/>
      <w:szCs w:val="20"/>
    </w:rPr>
  </w:style>
  <w:style w:type="character" w:customStyle="1" w:styleId="CommentTextChar">
    <w:name w:val="Comment Text Char"/>
    <w:basedOn w:val="DefaultParagraphFont"/>
    <w:link w:val="CommentText"/>
    <w:uiPriority w:val="99"/>
    <w:semiHidden/>
    <w:rsid w:val="00994226"/>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94226"/>
    <w:rPr>
      <w:b/>
      <w:bCs/>
    </w:rPr>
  </w:style>
  <w:style w:type="character" w:customStyle="1" w:styleId="CommentSubjectChar">
    <w:name w:val="Comment Subject Char"/>
    <w:basedOn w:val="CommentTextChar"/>
    <w:link w:val="CommentSubject"/>
    <w:uiPriority w:val="99"/>
    <w:semiHidden/>
    <w:rsid w:val="00994226"/>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994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26"/>
    <w:rPr>
      <w:rFonts w:ascii="Segoe UI" w:eastAsia="Arial" w:hAnsi="Segoe UI" w:cs="Segoe UI"/>
      <w:sz w:val="18"/>
      <w:szCs w:val="18"/>
      <w:lang w:val="en-GB"/>
    </w:rPr>
  </w:style>
  <w:style w:type="paragraph" w:styleId="Header">
    <w:name w:val="header"/>
    <w:basedOn w:val="Normal"/>
    <w:link w:val="HeaderChar"/>
    <w:uiPriority w:val="99"/>
    <w:unhideWhenUsed/>
    <w:rsid w:val="0047418A"/>
    <w:pPr>
      <w:tabs>
        <w:tab w:val="center" w:pos="4513"/>
        <w:tab w:val="right" w:pos="9026"/>
      </w:tabs>
    </w:pPr>
  </w:style>
  <w:style w:type="character" w:customStyle="1" w:styleId="HeaderChar">
    <w:name w:val="Header Char"/>
    <w:basedOn w:val="DefaultParagraphFont"/>
    <w:link w:val="Header"/>
    <w:uiPriority w:val="99"/>
    <w:rsid w:val="0047418A"/>
    <w:rPr>
      <w:rFonts w:ascii="Arial" w:eastAsia="Arial" w:hAnsi="Arial" w:cs="Arial"/>
      <w:lang w:val="en-GB"/>
    </w:rPr>
  </w:style>
  <w:style w:type="paragraph" w:styleId="Footer">
    <w:name w:val="footer"/>
    <w:basedOn w:val="Normal"/>
    <w:link w:val="FooterChar"/>
    <w:uiPriority w:val="99"/>
    <w:unhideWhenUsed/>
    <w:rsid w:val="0047418A"/>
    <w:pPr>
      <w:tabs>
        <w:tab w:val="center" w:pos="4513"/>
        <w:tab w:val="right" w:pos="9026"/>
      </w:tabs>
    </w:pPr>
  </w:style>
  <w:style w:type="character" w:customStyle="1" w:styleId="FooterChar">
    <w:name w:val="Footer Char"/>
    <w:basedOn w:val="DefaultParagraphFont"/>
    <w:link w:val="Footer"/>
    <w:uiPriority w:val="99"/>
    <w:rsid w:val="0047418A"/>
    <w:rPr>
      <w:rFonts w:ascii="Arial" w:eastAsia="Arial" w:hAnsi="Arial" w:cs="Arial"/>
      <w:lang w:val="en-GB"/>
    </w:rPr>
  </w:style>
  <w:style w:type="paragraph" w:styleId="Revision">
    <w:name w:val="Revision"/>
    <w:hidden/>
    <w:uiPriority w:val="99"/>
    <w:semiHidden/>
    <w:rsid w:val="00545003"/>
    <w:pPr>
      <w:widowControl/>
      <w:autoSpaceDE/>
      <w:autoSpaceDN/>
    </w:pPr>
    <w:rPr>
      <w:rFonts w:ascii="Arial" w:eastAsia="Arial" w:hAnsi="Arial" w:cs="Arial"/>
      <w:lang w:val="en-GB"/>
    </w:rPr>
  </w:style>
  <w:style w:type="character" w:styleId="Hyperlink">
    <w:name w:val="Hyperlink"/>
    <w:basedOn w:val="DefaultParagraphFont"/>
    <w:uiPriority w:val="99"/>
    <w:unhideWhenUsed/>
    <w:rsid w:val="006C35F8"/>
    <w:rPr>
      <w:color w:val="0000FF" w:themeColor="hyperlink"/>
      <w:u w:val="single"/>
    </w:rPr>
  </w:style>
  <w:style w:type="character" w:customStyle="1" w:styleId="UnresolvedMention">
    <w:name w:val="Unresolved Mention"/>
    <w:basedOn w:val="DefaultParagraphFont"/>
    <w:uiPriority w:val="99"/>
    <w:semiHidden/>
    <w:unhideWhenUsed/>
    <w:rsid w:val="006C35F8"/>
    <w:rPr>
      <w:color w:val="605E5C"/>
      <w:shd w:val="clear" w:color="auto" w:fill="E1DFDD"/>
    </w:rPr>
  </w:style>
  <w:style w:type="character" w:styleId="FollowedHyperlink">
    <w:name w:val="FollowedHyperlink"/>
    <w:basedOn w:val="DefaultParagraphFont"/>
    <w:uiPriority w:val="99"/>
    <w:semiHidden/>
    <w:unhideWhenUsed/>
    <w:rsid w:val="0043493F"/>
    <w:rPr>
      <w:color w:val="800080" w:themeColor="followedHyperlink"/>
      <w:u w:val="single"/>
    </w:rPr>
  </w:style>
  <w:style w:type="paragraph" w:styleId="TOCHeading">
    <w:name w:val="TOC Heading"/>
    <w:basedOn w:val="Heading1"/>
    <w:next w:val="Normal"/>
    <w:uiPriority w:val="39"/>
    <w:unhideWhenUsed/>
    <w:qFormat/>
    <w:rsid w:val="00196B5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196B5E"/>
    <w:pPr>
      <w:spacing w:after="100"/>
    </w:pPr>
  </w:style>
  <w:style w:type="paragraph" w:styleId="TOC2">
    <w:name w:val="toc 2"/>
    <w:basedOn w:val="Normal"/>
    <w:next w:val="Normal"/>
    <w:autoRedefine/>
    <w:uiPriority w:val="39"/>
    <w:unhideWhenUsed/>
    <w:rsid w:val="005001F3"/>
    <w:pPr>
      <w:tabs>
        <w:tab w:val="right" w:leader="dot" w:pos="10490"/>
      </w:tabs>
      <w:spacing w:after="100"/>
      <w:ind w:left="220"/>
    </w:pPr>
  </w:style>
  <w:style w:type="character" w:customStyle="1" w:styleId="Heading3Char">
    <w:name w:val="Heading 3 Char"/>
    <w:basedOn w:val="DefaultParagraphFont"/>
    <w:link w:val="Heading3"/>
    <w:uiPriority w:val="9"/>
    <w:semiHidden/>
    <w:rsid w:val="00196B5E"/>
    <w:rPr>
      <w:rFonts w:ascii="Arial" w:eastAsiaTheme="majorEastAsia" w:hAnsi="Arial" w:cstheme="majorBidi"/>
      <w:b/>
      <w:color w:val="FFFFFF" w:themeColor="background1"/>
      <w:sz w:val="31"/>
      <w:szCs w:val="24"/>
      <w:lang w:val="en-GB"/>
    </w:rPr>
  </w:style>
  <w:style w:type="paragraph" w:styleId="TOC3">
    <w:name w:val="toc 3"/>
    <w:basedOn w:val="Normal"/>
    <w:next w:val="Normal"/>
    <w:autoRedefine/>
    <w:uiPriority w:val="39"/>
    <w:unhideWhenUsed/>
    <w:rsid w:val="00E447EB"/>
    <w:pPr>
      <w:widowControl/>
      <w:autoSpaceDE/>
      <w:autoSpaceDN/>
      <w:spacing w:after="100" w:line="259" w:lineRule="auto"/>
      <w:ind w:left="440"/>
    </w:pPr>
    <w:rPr>
      <w:rFonts w:asciiTheme="minorHAnsi" w:eastAsiaTheme="minorEastAsia"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feguardingwarwickshire.co.uk/images/downloads/Regional-PP-Docs/WM_SAR_leaflet_for_family_friends_and_carers_FINAL_Feb_2020.pdf" TargetMode="Externa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hyperlink" Target="https://www.herefordshiresafeguardingboards.org.uk/professional-resources/adults-policies-guidanc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socialcareonline.org.uk/out-of-area-safeguarding-adults-arrangements-guidance-for-inter-authority-safeguarding-adults-enquiry-and-protection-arrangements/r/a11G000000MGnlEIA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scie.org.uk/safeguarding/adults/reviews/quality-markers" TargetMode="External"/><Relationship Id="rId17" Type="http://schemas.openxmlformats.org/officeDocument/2006/relationships/hyperlink" Target="https://www.legislation.gov.uk/ukpga/2014/23/contents/enacted" TargetMode="External"/><Relationship Id="rId25" Type="http://schemas.openxmlformats.org/officeDocument/2006/relationships/hyperlink" Target="https://safeguarding.dudley.gov.uk/safeguarding/partnership/reviews/safeguarding-adult-reviews/"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G:\CS\ChildrensSocialCare\SCYPiH\5.%20JOINT%20CASE%20REVIEWS%20(JCR)\Toolkit\HSAB\Escalation%20Protocol%20for%20Issues%20from%20Safeguarding%20Adults%20Reviews%20Final%2020%20July%202021_.pdf" TargetMode="External"/><Relationship Id="rId20" Type="http://schemas.openxmlformats.org/officeDocument/2006/relationships/hyperlink" Target="https://www.adass.org.uk/media/5414/adass-guidance-inter-authority-safeguarding-arrangements-june-2016.pdf" TargetMode="External"/><Relationship Id="rId29" Type="http://schemas.openxmlformats.org/officeDocument/2006/relationships/hyperlink" Target="http://www.telfordsafeguardingpartnershi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ventry.gov.uk/downloads/download/4434/serious_adult_review_tool_kit" TargetMode="External"/><Relationship Id="rId32" Type="http://schemas.openxmlformats.org/officeDocument/2006/relationships/footer" Target="footer2.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cps.gov.uk/sites/default/files/documents/publications/liaison_and_inform%20ation_exchange.pdf" TargetMode="External"/><Relationship Id="rId23" Type="http://schemas.openxmlformats.org/officeDocument/2006/relationships/hyperlink" Target="https://www.scie.org.uk/safeguarding/adults/reviews/quality-markers" TargetMode="External"/><Relationship Id="rId28" Type="http://schemas.openxmlformats.org/officeDocument/2006/relationships/hyperlink" Target="https://www.ssaspb.org.uk/Guidance/Safeguarding-Adult-Reviews-SARs/Safeguarding-Adult-Reviews-SARs.aspx" TargetMode="External"/><Relationship Id="rId36" Type="http://schemas.openxmlformats.org/officeDocument/2006/relationships/hyperlink" Target="http://www.bristol.ac.uk/media-library/sites/sps/leder/Briefing%20paper%201%20-%20What%20do%20we%20mean%20by%20learning%20disabilities%20V1.2.pdf" TargetMode="External"/><Relationship Id="rId10" Type="http://schemas.openxmlformats.org/officeDocument/2006/relationships/hyperlink" Target="https://www.scie.org.uk/safeguarding/adults/reviews" TargetMode="External"/><Relationship Id="rId19" Type="http://schemas.openxmlformats.org/officeDocument/2006/relationships/hyperlink" Target="https://www.scie.org.uk/safeguarding/adults/reviews/care-act" TargetMode="External"/><Relationship Id="rId31" Type="http://schemas.openxmlformats.org/officeDocument/2006/relationships/hyperlink" Target="https://www.safeguardingworcestershire.org.uk/documents/safeguarding_adults_review_protoco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ationalnetwork.org.uk/search.html" TargetMode="External"/><Relationship Id="rId22" Type="http://schemas.openxmlformats.org/officeDocument/2006/relationships/hyperlink" Target="file:///C:\Users\rsimp3sc\OneDrive%20-%20Staffordshire%20County%20Council\Documents\Downloads\Learning%20from%20Serious%20Case%20Reviews%20in%20London.pdf" TargetMode="External"/><Relationship Id="rId27" Type="http://schemas.openxmlformats.org/officeDocument/2006/relationships/hyperlink" Target="https://www.sandwell.gov.uk/info/200216/adults_and_older_people/2216/safeguarding_adults_procedures_and_practice_guidance" TargetMode="External"/><Relationship Id="rId30" Type="http://schemas.openxmlformats.org/officeDocument/2006/relationships/hyperlink" Target="https://www.safeguardingwarwickshire.co.uk/14-safeguarding-adults/safeguarding-adults-board/327-safeguarding-adults-reviews3" TargetMode="External"/><Relationship Id="rId35" Type="http://schemas.openxmlformats.org/officeDocument/2006/relationships/hyperlink" Target="http://www.bristol.ac.uk/media-library/sites/sps/leder/Briefing%20paper%201%20-%20What%20do%20we%20mean%20by%20learning%20disabilities%20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B126-4921-4665-B310-1F723AED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7682</Words>
  <Characters>43793</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 Susan (Adult Social Care - Solihull MBC)</dc:creator>
  <cp:lastModifiedBy>Wilson, Angela (Council)</cp:lastModifiedBy>
  <cp:revision>2</cp:revision>
  <dcterms:created xsi:type="dcterms:W3CDTF">2023-01-12T20:32:00Z</dcterms:created>
  <dcterms:modified xsi:type="dcterms:W3CDTF">2023-01-12T20:32:00Z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for Office 365</vt:lpwstr>
  </property>
  <property fmtid="{D5CDD505-2E9C-101B-9397-08002B2CF9AE}" pid="4" name="LastSaved">
    <vt:filetime>2021-11-17T00:00:00Z</vt:filetime>
  </property>
  <property fmtid="{D5CDD505-2E9C-101B-9397-08002B2CF9AE}" pid="5" name="_MarkAsFinal">
    <vt:bool>true</vt:bool>
  </property>
</Properties>
</file>